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B795" w14:textId="77777777" w:rsidR="004C7E0C" w:rsidRPr="004C7E0C" w:rsidRDefault="004C7E0C" w:rsidP="004C7E0C">
      <w:pPr>
        <w:jc w:val="center"/>
        <w:rPr>
          <w:rFonts w:asciiTheme="majorHAnsi" w:hAnsiTheme="majorHAnsi" w:cstheme="majorHAnsi"/>
          <w:b/>
          <w:bCs/>
          <w:sz w:val="32"/>
          <w:szCs w:val="32"/>
          <w:lang w:val="en-GB"/>
        </w:rPr>
      </w:pPr>
      <w:r w:rsidRPr="004C7E0C">
        <w:rPr>
          <w:rFonts w:asciiTheme="majorHAnsi" w:hAnsiTheme="majorHAnsi" w:cstheme="majorHAnsi"/>
          <w:b/>
          <w:bCs/>
          <w:sz w:val="32"/>
          <w:szCs w:val="32"/>
          <w:lang w:val="en-GB"/>
        </w:rPr>
        <w:t>Checklist for project control</w:t>
      </w:r>
    </w:p>
    <w:p w14:paraId="573BDC09" w14:textId="7C5E5A3C" w:rsidR="003C7CF4" w:rsidRDefault="004C7E0C" w:rsidP="004C7E0C">
      <w:pPr>
        <w:jc w:val="center"/>
        <w:rPr>
          <w:rFonts w:asciiTheme="majorHAnsi" w:hAnsiTheme="majorHAnsi" w:cstheme="majorHAnsi"/>
          <w:b/>
          <w:bCs/>
          <w:sz w:val="20"/>
          <w:szCs w:val="20"/>
          <w:lang w:val="en-GB"/>
        </w:rPr>
      </w:pPr>
      <w:r w:rsidRPr="004C7E0C">
        <w:rPr>
          <w:rFonts w:asciiTheme="majorHAnsi" w:hAnsiTheme="majorHAnsi" w:cstheme="majorHAnsi"/>
          <w:b/>
          <w:bCs/>
          <w:sz w:val="20"/>
          <w:szCs w:val="20"/>
          <w:lang w:val="en-GB"/>
        </w:rPr>
        <w:t>(the list can be extended by the auditor)</w:t>
      </w:r>
    </w:p>
    <w:p w14:paraId="3912C20C" w14:textId="1FAB1F27" w:rsidR="004C7E0C" w:rsidRDefault="004C7E0C" w:rsidP="004C7E0C">
      <w:pPr>
        <w:jc w:val="center"/>
        <w:rPr>
          <w:rFonts w:asciiTheme="majorHAnsi" w:hAnsiTheme="majorHAnsi" w:cstheme="majorHAnsi"/>
          <w:b/>
          <w:bCs/>
          <w:sz w:val="20"/>
          <w:szCs w:val="20"/>
          <w:lang w:val="en-GB"/>
        </w:rPr>
      </w:pPr>
    </w:p>
    <w:tbl>
      <w:tblPr>
        <w:tblStyle w:val="TableNormal1"/>
        <w:tblW w:w="1472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677"/>
        <w:gridCol w:w="2410"/>
        <w:gridCol w:w="2507"/>
      </w:tblGrid>
      <w:tr w:rsidR="004C7E0C" w:rsidRPr="009F24ED" w14:paraId="3DF2ABD1" w14:textId="77777777" w:rsidTr="00A7274D">
        <w:trPr>
          <w:trHeight w:val="641"/>
        </w:trPr>
        <w:tc>
          <w:tcPr>
            <w:tcW w:w="2127" w:type="dxa"/>
            <w:shd w:val="clear" w:color="auto" w:fill="B8CCE3"/>
            <w:vAlign w:val="center"/>
          </w:tcPr>
          <w:p w14:paraId="0729B174" w14:textId="77777777" w:rsidR="004C7E0C" w:rsidRDefault="004C7E0C" w:rsidP="00A7274D">
            <w:pPr>
              <w:pStyle w:val="TableParagraph"/>
              <w:spacing w:before="1"/>
              <w:ind w:left="69"/>
              <w:rPr>
                <w:sz w:val="20"/>
              </w:rPr>
            </w:pPr>
            <w:r>
              <w:rPr>
                <w:sz w:val="20"/>
              </w:rPr>
              <w:t>Project</w:t>
            </w:r>
            <w:r>
              <w:rPr>
                <w:spacing w:val="-1"/>
                <w:sz w:val="20"/>
              </w:rPr>
              <w:t xml:space="preserve"> </w:t>
            </w:r>
            <w:r>
              <w:rPr>
                <w:sz w:val="20"/>
              </w:rPr>
              <w:t>number</w:t>
            </w:r>
          </w:p>
        </w:tc>
        <w:tc>
          <w:tcPr>
            <w:tcW w:w="12594" w:type="dxa"/>
            <w:gridSpan w:val="3"/>
            <w:vAlign w:val="center"/>
          </w:tcPr>
          <w:p w14:paraId="658951C2" w14:textId="2AD96D1C" w:rsidR="004C7E0C" w:rsidRPr="00995CB7" w:rsidRDefault="004C7E0C" w:rsidP="00DB2568">
            <w:pPr>
              <w:pStyle w:val="TableParagraph"/>
              <w:spacing w:before="1"/>
              <w:ind w:left="161"/>
              <w:rPr>
                <w:b/>
                <w:color w:val="C00000"/>
                <w:spacing w:val="-1"/>
                <w:sz w:val="20"/>
                <w:lang w:val="ru-RU"/>
              </w:rPr>
            </w:pPr>
            <w:r w:rsidRPr="00995CB7">
              <w:rPr>
                <w:b/>
                <w:color w:val="C00000"/>
                <w:sz w:val="20"/>
                <w:lang w:val="uk-UA"/>
              </w:rPr>
              <w:t xml:space="preserve">Номер грантового </w:t>
            </w:r>
            <w:r w:rsidR="00FB6718" w:rsidRPr="00995CB7">
              <w:rPr>
                <w:b/>
                <w:color w:val="C00000"/>
                <w:sz w:val="20"/>
                <w:lang w:val="uk-UA"/>
              </w:rPr>
              <w:t>контракту</w:t>
            </w:r>
            <w:r w:rsidRPr="00995CB7">
              <w:rPr>
                <w:b/>
                <w:color w:val="C00000"/>
                <w:sz w:val="20"/>
                <w:lang w:val="uk-UA"/>
              </w:rPr>
              <w:t>, наприклад:</w:t>
            </w:r>
            <w:r w:rsidRPr="00995CB7">
              <w:rPr>
                <w:b/>
                <w:color w:val="C00000"/>
                <w:spacing w:val="-5"/>
                <w:sz w:val="20"/>
                <w:lang w:val="ru-RU"/>
              </w:rPr>
              <w:t xml:space="preserve"> </w:t>
            </w:r>
            <w:r w:rsidRPr="00995CB7">
              <w:rPr>
                <w:b/>
                <w:color w:val="C00000"/>
                <w:sz w:val="20"/>
                <w:lang w:val="pl-PL"/>
              </w:rPr>
              <w:t>PLBU</w:t>
            </w:r>
            <w:r w:rsidRPr="00995CB7">
              <w:rPr>
                <w:b/>
                <w:color w:val="C00000"/>
                <w:sz w:val="20"/>
                <w:lang w:val="ru-RU"/>
              </w:rPr>
              <w:t>.01.01.00-20-0925/19-00;</w:t>
            </w:r>
            <w:r w:rsidRPr="00995CB7">
              <w:rPr>
                <w:b/>
                <w:color w:val="C00000"/>
                <w:spacing w:val="-1"/>
                <w:sz w:val="20"/>
                <w:lang w:val="ru-RU"/>
              </w:rPr>
              <w:t xml:space="preserve"> </w:t>
            </w:r>
          </w:p>
          <w:p w14:paraId="60126D29" w14:textId="73CC060E" w:rsidR="004C7E0C" w:rsidRPr="00995CB7" w:rsidRDefault="004C7E0C" w:rsidP="00DB2568">
            <w:pPr>
              <w:pStyle w:val="TableParagraph"/>
              <w:spacing w:before="1"/>
              <w:ind w:left="161"/>
              <w:rPr>
                <w:b/>
                <w:color w:val="C00000"/>
                <w:sz w:val="20"/>
                <w:lang w:val="ru-RU"/>
              </w:rPr>
            </w:pPr>
            <w:r w:rsidRPr="00995CB7">
              <w:rPr>
                <w:b/>
                <w:color w:val="C00000"/>
                <w:sz w:val="20"/>
                <w:lang w:val="uk-UA"/>
              </w:rPr>
              <w:t xml:space="preserve">Додатково вказати номер додатку до Грантового </w:t>
            </w:r>
            <w:r w:rsidR="00FB6718" w:rsidRPr="00995CB7">
              <w:rPr>
                <w:b/>
                <w:color w:val="C00000"/>
                <w:sz w:val="20"/>
                <w:lang w:val="uk-UA"/>
              </w:rPr>
              <w:t>Контракту</w:t>
            </w:r>
            <w:r w:rsidRPr="00995CB7">
              <w:rPr>
                <w:b/>
                <w:color w:val="C00000"/>
                <w:spacing w:val="-2"/>
                <w:sz w:val="20"/>
                <w:lang w:val="ru-RU"/>
              </w:rPr>
              <w:t xml:space="preserve"> </w:t>
            </w:r>
            <w:r w:rsidRPr="00995CB7">
              <w:rPr>
                <w:b/>
                <w:color w:val="C00000"/>
                <w:sz w:val="20"/>
                <w:lang w:val="ru-RU"/>
              </w:rPr>
              <w:t>(</w:t>
            </w:r>
            <w:r w:rsidRPr="00995CB7">
              <w:rPr>
                <w:b/>
                <w:color w:val="C00000"/>
                <w:sz w:val="20"/>
                <w:lang w:val="uk-UA"/>
              </w:rPr>
              <w:t>якщо було укладено</w:t>
            </w:r>
            <w:r w:rsidRPr="00995CB7">
              <w:rPr>
                <w:b/>
                <w:color w:val="C00000"/>
                <w:sz w:val="20"/>
                <w:lang w:val="ru-RU"/>
              </w:rPr>
              <w:t>),</w:t>
            </w:r>
            <w:r w:rsidRPr="00995CB7">
              <w:rPr>
                <w:b/>
                <w:color w:val="C00000"/>
                <w:spacing w:val="-2"/>
                <w:sz w:val="20"/>
                <w:lang w:val="ru-RU"/>
              </w:rPr>
              <w:t xml:space="preserve"> </w:t>
            </w:r>
            <w:r w:rsidRPr="00995CB7">
              <w:rPr>
                <w:b/>
                <w:color w:val="C00000"/>
                <w:sz w:val="20"/>
                <w:lang w:val="ru-RU"/>
              </w:rPr>
              <w:t>наприклад:</w:t>
            </w:r>
            <w:r w:rsidRPr="00995CB7">
              <w:rPr>
                <w:b/>
                <w:color w:val="C00000"/>
                <w:spacing w:val="-1"/>
                <w:sz w:val="20"/>
                <w:lang w:val="ru-RU"/>
              </w:rPr>
              <w:t xml:space="preserve"> </w:t>
            </w:r>
            <w:r w:rsidRPr="00995CB7">
              <w:rPr>
                <w:b/>
                <w:color w:val="C00000"/>
                <w:sz w:val="20"/>
                <w:lang w:val="en-GB"/>
              </w:rPr>
              <w:t>PLBU</w:t>
            </w:r>
            <w:r w:rsidRPr="00995CB7">
              <w:rPr>
                <w:b/>
                <w:color w:val="C00000"/>
                <w:sz w:val="20"/>
                <w:lang w:val="ru-RU"/>
              </w:rPr>
              <w:t>.01.01.00-20-0925/19-01</w:t>
            </w:r>
          </w:p>
        </w:tc>
      </w:tr>
      <w:tr w:rsidR="004C7E0C" w14:paraId="664D089D" w14:textId="77777777" w:rsidTr="00A7274D">
        <w:trPr>
          <w:trHeight w:val="350"/>
        </w:trPr>
        <w:tc>
          <w:tcPr>
            <w:tcW w:w="2127" w:type="dxa"/>
            <w:shd w:val="clear" w:color="auto" w:fill="B8CCE3"/>
            <w:vAlign w:val="center"/>
          </w:tcPr>
          <w:p w14:paraId="21B63650" w14:textId="77777777" w:rsidR="004C7E0C" w:rsidRDefault="004C7E0C" w:rsidP="00A7274D">
            <w:pPr>
              <w:pStyle w:val="TableParagraph"/>
              <w:ind w:left="69"/>
              <w:rPr>
                <w:sz w:val="20"/>
              </w:rPr>
            </w:pPr>
            <w:r>
              <w:rPr>
                <w:sz w:val="20"/>
              </w:rPr>
              <w:t>Project</w:t>
            </w:r>
            <w:r>
              <w:rPr>
                <w:spacing w:val="-1"/>
                <w:sz w:val="20"/>
              </w:rPr>
              <w:t xml:space="preserve"> </w:t>
            </w:r>
            <w:r>
              <w:rPr>
                <w:sz w:val="20"/>
              </w:rPr>
              <w:t>title</w:t>
            </w:r>
          </w:p>
        </w:tc>
        <w:tc>
          <w:tcPr>
            <w:tcW w:w="12594" w:type="dxa"/>
            <w:gridSpan w:val="3"/>
            <w:vAlign w:val="center"/>
          </w:tcPr>
          <w:p w14:paraId="664E562E" w14:textId="77777777" w:rsidR="004C7E0C" w:rsidRDefault="004C7E0C" w:rsidP="00794E2E">
            <w:pPr>
              <w:pStyle w:val="TableParagraph"/>
              <w:rPr>
                <w:sz w:val="20"/>
              </w:rPr>
            </w:pPr>
          </w:p>
        </w:tc>
      </w:tr>
      <w:tr w:rsidR="004C7E0C" w:rsidRPr="009F24ED" w14:paraId="5231C300" w14:textId="77777777" w:rsidTr="00A7274D">
        <w:trPr>
          <w:trHeight w:val="577"/>
        </w:trPr>
        <w:tc>
          <w:tcPr>
            <w:tcW w:w="2127" w:type="dxa"/>
            <w:shd w:val="clear" w:color="auto" w:fill="B8CCE3"/>
            <w:vAlign w:val="center"/>
          </w:tcPr>
          <w:p w14:paraId="34504A13" w14:textId="77777777" w:rsidR="004C7E0C" w:rsidRPr="00D750BB" w:rsidRDefault="004C7E0C" w:rsidP="00A7274D">
            <w:pPr>
              <w:pStyle w:val="TableParagraph"/>
              <w:ind w:left="69" w:right="50"/>
              <w:rPr>
                <w:sz w:val="20"/>
              </w:rPr>
            </w:pPr>
            <w:r w:rsidRPr="00D750BB">
              <w:rPr>
                <w:sz w:val="20"/>
              </w:rPr>
              <w:t>Name and address of the</w:t>
            </w:r>
            <w:r w:rsidRPr="00D750BB">
              <w:rPr>
                <w:spacing w:val="-48"/>
                <w:sz w:val="20"/>
              </w:rPr>
              <w:t xml:space="preserve"> </w:t>
            </w:r>
            <w:r w:rsidRPr="00D750BB">
              <w:rPr>
                <w:sz w:val="20"/>
              </w:rPr>
              <w:t>beneficiary</w:t>
            </w:r>
          </w:p>
        </w:tc>
        <w:tc>
          <w:tcPr>
            <w:tcW w:w="12594" w:type="dxa"/>
            <w:gridSpan w:val="3"/>
            <w:vAlign w:val="center"/>
          </w:tcPr>
          <w:p w14:paraId="073688FB" w14:textId="77777777" w:rsidR="004C7E0C" w:rsidRPr="00D750BB" w:rsidRDefault="004C7E0C" w:rsidP="00794E2E">
            <w:pPr>
              <w:pStyle w:val="TableParagraph"/>
              <w:rPr>
                <w:sz w:val="20"/>
              </w:rPr>
            </w:pPr>
          </w:p>
        </w:tc>
      </w:tr>
      <w:tr w:rsidR="004C7E0C" w14:paraId="108C2898" w14:textId="77777777" w:rsidTr="00A7274D">
        <w:trPr>
          <w:trHeight w:val="400"/>
        </w:trPr>
        <w:tc>
          <w:tcPr>
            <w:tcW w:w="2127" w:type="dxa"/>
            <w:shd w:val="clear" w:color="auto" w:fill="B8CCE3"/>
            <w:vAlign w:val="center"/>
          </w:tcPr>
          <w:p w14:paraId="5A12AB38" w14:textId="77777777" w:rsidR="004C7E0C" w:rsidRDefault="004C7E0C" w:rsidP="00A7274D">
            <w:pPr>
              <w:pStyle w:val="TableParagraph"/>
              <w:spacing w:before="2"/>
              <w:ind w:left="69"/>
              <w:rPr>
                <w:sz w:val="20"/>
              </w:rPr>
            </w:pPr>
            <w:r>
              <w:rPr>
                <w:sz w:val="20"/>
              </w:rPr>
              <w:t>Role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project</w:t>
            </w:r>
          </w:p>
        </w:tc>
        <w:tc>
          <w:tcPr>
            <w:tcW w:w="7677" w:type="dxa"/>
            <w:vAlign w:val="center"/>
          </w:tcPr>
          <w:p w14:paraId="193F637B" w14:textId="4F713553" w:rsidR="004C7E0C" w:rsidRDefault="004C7E0C" w:rsidP="00325B95">
            <w:pPr>
              <w:pStyle w:val="TableParagraph"/>
              <w:spacing w:before="3"/>
              <w:ind w:right="3692"/>
              <w:rPr>
                <w:rFonts w:ascii="Calibri"/>
                <w:sz w:val="20"/>
              </w:rPr>
            </w:pPr>
            <w:r>
              <w:rPr>
                <w:rFonts w:ascii="Calibri"/>
                <w:sz w:val="20"/>
                <w:lang w:val="uk-UA"/>
              </w:rPr>
              <w:t xml:space="preserve">    </w:t>
            </w:r>
            <w:sdt>
              <w:sdtPr>
                <w:rPr>
                  <w:rFonts w:ascii="Calibri"/>
                  <w:sz w:val="20"/>
                  <w:lang w:val="uk-UA"/>
                </w:rPr>
                <w:id w:val="-1104879423"/>
                <w14:checkbox>
                  <w14:checked w14:val="0"/>
                  <w14:checkedState w14:val="2612" w14:font="MS Gothic"/>
                  <w14:uncheckedState w14:val="2610" w14:font="MS Gothic"/>
                </w14:checkbox>
              </w:sdtPr>
              <w:sdtEndPr/>
              <w:sdtContent>
                <w:r w:rsidR="00325B95">
                  <w:rPr>
                    <w:rFonts w:ascii="MS Gothic" w:eastAsia="MS Gothic" w:hAnsi="MS Gothic" w:hint="eastAsia"/>
                    <w:sz w:val="20"/>
                    <w:lang w:val="uk-UA"/>
                  </w:rPr>
                  <w:t>☐</w:t>
                </w:r>
              </w:sdtContent>
            </w:sdt>
            <w:r>
              <w:rPr>
                <w:rFonts w:ascii="Calibri"/>
                <w:sz w:val="20"/>
                <w:lang w:val="uk-UA"/>
              </w:rPr>
              <w:t xml:space="preserve">  </w:t>
            </w:r>
            <w:r w:rsidRPr="00325B95">
              <w:rPr>
                <w:rFonts w:asciiTheme="majorHAnsi" w:hAnsiTheme="majorHAnsi" w:cstheme="majorHAnsi"/>
                <w:sz w:val="20"/>
              </w:rPr>
              <w:t>Lead</w:t>
            </w:r>
            <w:r w:rsidRPr="00325B95">
              <w:rPr>
                <w:rFonts w:asciiTheme="majorHAnsi" w:hAnsiTheme="majorHAnsi" w:cstheme="majorHAnsi"/>
                <w:spacing w:val="-2"/>
                <w:sz w:val="20"/>
              </w:rPr>
              <w:t xml:space="preserve"> </w:t>
            </w:r>
            <w:r w:rsidRPr="00325B95">
              <w:rPr>
                <w:rFonts w:asciiTheme="majorHAnsi" w:hAnsiTheme="majorHAnsi" w:cstheme="majorHAnsi"/>
                <w:sz w:val="20"/>
              </w:rPr>
              <w:t>Beneficiary</w:t>
            </w:r>
          </w:p>
        </w:tc>
        <w:tc>
          <w:tcPr>
            <w:tcW w:w="4917" w:type="dxa"/>
            <w:gridSpan w:val="2"/>
            <w:vAlign w:val="center"/>
          </w:tcPr>
          <w:p w14:paraId="2FD81AE2" w14:textId="63FFA020" w:rsidR="004C7E0C" w:rsidRDefault="004C7E0C" w:rsidP="00325B95">
            <w:pPr>
              <w:pStyle w:val="TableParagraph"/>
              <w:spacing w:before="3"/>
              <w:ind w:right="-21"/>
              <w:jc w:val="both"/>
              <w:rPr>
                <w:rFonts w:ascii="Calibri"/>
                <w:sz w:val="20"/>
              </w:rPr>
            </w:pPr>
            <w:r>
              <w:rPr>
                <w:rFonts w:ascii="Calibri"/>
                <w:sz w:val="20"/>
                <w:lang w:val="uk-UA"/>
              </w:rPr>
              <w:t xml:space="preserve">  </w:t>
            </w:r>
            <w:sdt>
              <w:sdtPr>
                <w:rPr>
                  <w:rFonts w:ascii="Calibri"/>
                  <w:sz w:val="20"/>
                  <w:lang w:val="uk-UA"/>
                </w:rPr>
                <w:id w:val="-978612206"/>
                <w14:checkbox>
                  <w14:checked w14:val="0"/>
                  <w14:checkedState w14:val="2612" w14:font="MS Gothic"/>
                  <w14:uncheckedState w14:val="2610" w14:font="MS Gothic"/>
                </w14:checkbox>
              </w:sdtPr>
              <w:sdtEndPr/>
              <w:sdtContent>
                <w:r w:rsidR="00325B95">
                  <w:rPr>
                    <w:rFonts w:ascii="MS Gothic" w:eastAsia="MS Gothic" w:hAnsi="MS Gothic" w:hint="eastAsia"/>
                    <w:sz w:val="20"/>
                    <w:lang w:val="uk-UA"/>
                  </w:rPr>
                  <w:t>☐</w:t>
                </w:r>
              </w:sdtContent>
            </w:sdt>
            <w:r>
              <w:rPr>
                <w:rFonts w:ascii="Calibri"/>
                <w:sz w:val="20"/>
                <w:lang w:val="uk-UA"/>
              </w:rPr>
              <w:t xml:space="preserve"> </w:t>
            </w:r>
            <w:r w:rsidRPr="00325B95">
              <w:rPr>
                <w:rFonts w:asciiTheme="majorHAnsi" w:hAnsiTheme="majorHAnsi" w:cstheme="majorHAnsi"/>
                <w:sz w:val="20"/>
              </w:rPr>
              <w:t>Project</w:t>
            </w:r>
            <w:r w:rsidR="00325B95" w:rsidRPr="00325B95">
              <w:rPr>
                <w:rFonts w:asciiTheme="majorHAnsi" w:hAnsiTheme="majorHAnsi" w:cstheme="majorHAnsi"/>
                <w:sz w:val="20"/>
              </w:rPr>
              <w:t xml:space="preserve"> Beneficiary                                                                  </w:t>
            </w:r>
          </w:p>
        </w:tc>
      </w:tr>
      <w:tr w:rsidR="004C7E0C" w:rsidRPr="009F24ED" w14:paraId="4BF3B1BB" w14:textId="77777777" w:rsidTr="00A7274D">
        <w:trPr>
          <w:trHeight w:val="580"/>
        </w:trPr>
        <w:tc>
          <w:tcPr>
            <w:tcW w:w="2127" w:type="dxa"/>
            <w:shd w:val="clear" w:color="auto" w:fill="B8CCE3"/>
            <w:vAlign w:val="center"/>
          </w:tcPr>
          <w:p w14:paraId="6BFE168C" w14:textId="77777777" w:rsidR="004C7E0C" w:rsidRPr="00D750BB" w:rsidRDefault="004C7E0C" w:rsidP="00A7274D">
            <w:pPr>
              <w:pStyle w:val="TableParagraph"/>
              <w:ind w:left="69" w:right="295"/>
              <w:rPr>
                <w:sz w:val="20"/>
              </w:rPr>
            </w:pPr>
            <w:r w:rsidRPr="00D750BB">
              <w:rPr>
                <w:sz w:val="20"/>
              </w:rPr>
              <w:t>First and last name of</w:t>
            </w:r>
            <w:r w:rsidRPr="00D750BB">
              <w:rPr>
                <w:spacing w:val="-48"/>
                <w:sz w:val="20"/>
              </w:rPr>
              <w:t xml:space="preserve"> </w:t>
            </w:r>
            <w:r w:rsidRPr="00D750BB">
              <w:rPr>
                <w:sz w:val="20"/>
              </w:rPr>
              <w:t>the</w:t>
            </w:r>
            <w:r w:rsidRPr="00D750BB">
              <w:rPr>
                <w:spacing w:val="-1"/>
                <w:sz w:val="20"/>
              </w:rPr>
              <w:t xml:space="preserve"> </w:t>
            </w:r>
            <w:r w:rsidRPr="00D750BB">
              <w:rPr>
                <w:sz w:val="20"/>
              </w:rPr>
              <w:t>auditor</w:t>
            </w:r>
          </w:p>
        </w:tc>
        <w:tc>
          <w:tcPr>
            <w:tcW w:w="12594" w:type="dxa"/>
            <w:gridSpan w:val="3"/>
            <w:vAlign w:val="center"/>
          </w:tcPr>
          <w:p w14:paraId="0DB3F611" w14:textId="77777777" w:rsidR="004C7E0C" w:rsidRPr="00D750BB" w:rsidRDefault="004C7E0C" w:rsidP="00794E2E">
            <w:pPr>
              <w:pStyle w:val="TableParagraph"/>
              <w:rPr>
                <w:sz w:val="20"/>
              </w:rPr>
            </w:pPr>
          </w:p>
        </w:tc>
      </w:tr>
      <w:tr w:rsidR="004C7E0C" w:rsidRPr="009F24ED" w14:paraId="5DA2BE34" w14:textId="77777777" w:rsidTr="00A7274D">
        <w:trPr>
          <w:trHeight w:val="580"/>
        </w:trPr>
        <w:tc>
          <w:tcPr>
            <w:tcW w:w="2127" w:type="dxa"/>
            <w:shd w:val="clear" w:color="auto" w:fill="B8CCE3"/>
            <w:vAlign w:val="center"/>
          </w:tcPr>
          <w:p w14:paraId="5EF63EAE" w14:textId="77777777" w:rsidR="004C7E0C" w:rsidRPr="00D750BB" w:rsidRDefault="004C7E0C" w:rsidP="00A7274D">
            <w:pPr>
              <w:pStyle w:val="TableParagraph"/>
              <w:ind w:left="69" w:right="50"/>
              <w:rPr>
                <w:sz w:val="20"/>
              </w:rPr>
            </w:pPr>
            <w:r w:rsidRPr="00D750BB">
              <w:rPr>
                <w:sz w:val="20"/>
              </w:rPr>
              <w:t>Name and address of the</w:t>
            </w:r>
            <w:r w:rsidRPr="00D750BB">
              <w:rPr>
                <w:spacing w:val="-48"/>
                <w:sz w:val="20"/>
              </w:rPr>
              <w:t xml:space="preserve"> </w:t>
            </w:r>
            <w:r w:rsidRPr="00D750BB">
              <w:rPr>
                <w:sz w:val="20"/>
              </w:rPr>
              <w:t>auditing</w:t>
            </w:r>
            <w:r w:rsidRPr="00D750BB">
              <w:rPr>
                <w:spacing w:val="1"/>
                <w:sz w:val="20"/>
              </w:rPr>
              <w:t xml:space="preserve"> </w:t>
            </w:r>
            <w:r w:rsidRPr="00D750BB">
              <w:rPr>
                <w:sz w:val="20"/>
              </w:rPr>
              <w:t>entity</w:t>
            </w:r>
          </w:p>
        </w:tc>
        <w:tc>
          <w:tcPr>
            <w:tcW w:w="12594" w:type="dxa"/>
            <w:gridSpan w:val="3"/>
            <w:vAlign w:val="center"/>
          </w:tcPr>
          <w:p w14:paraId="27CF7AB2" w14:textId="77777777" w:rsidR="004C7E0C" w:rsidRPr="00D750BB" w:rsidRDefault="004C7E0C" w:rsidP="00794E2E">
            <w:pPr>
              <w:pStyle w:val="TableParagraph"/>
              <w:rPr>
                <w:sz w:val="20"/>
              </w:rPr>
            </w:pPr>
          </w:p>
        </w:tc>
      </w:tr>
      <w:tr w:rsidR="004C7E0C" w:rsidRPr="009F24ED" w14:paraId="5C3146F3" w14:textId="77777777" w:rsidTr="00A7274D">
        <w:trPr>
          <w:trHeight w:val="580"/>
        </w:trPr>
        <w:tc>
          <w:tcPr>
            <w:tcW w:w="2127" w:type="dxa"/>
            <w:shd w:val="clear" w:color="auto" w:fill="B8CCE3"/>
            <w:vAlign w:val="center"/>
          </w:tcPr>
          <w:p w14:paraId="4767ABEE" w14:textId="77777777" w:rsidR="004C7E0C" w:rsidRPr="00D750BB" w:rsidRDefault="004C7E0C" w:rsidP="00A7274D">
            <w:pPr>
              <w:pStyle w:val="TableParagraph"/>
              <w:ind w:left="69" w:right="300"/>
              <w:rPr>
                <w:sz w:val="20"/>
              </w:rPr>
            </w:pPr>
            <w:r w:rsidRPr="00D750BB">
              <w:rPr>
                <w:sz w:val="20"/>
              </w:rPr>
              <w:t>Phone number/e-mail</w:t>
            </w:r>
            <w:r w:rsidRPr="00D750BB">
              <w:rPr>
                <w:spacing w:val="-47"/>
                <w:sz w:val="20"/>
              </w:rPr>
              <w:t xml:space="preserve"> </w:t>
            </w:r>
            <w:r w:rsidRPr="00D750BB">
              <w:rPr>
                <w:sz w:val="20"/>
              </w:rPr>
              <w:t>address</w:t>
            </w:r>
            <w:r w:rsidRPr="00D750BB">
              <w:rPr>
                <w:spacing w:val="-6"/>
                <w:sz w:val="20"/>
              </w:rPr>
              <w:t xml:space="preserve"> </w:t>
            </w:r>
            <w:r w:rsidRPr="00D750BB">
              <w:rPr>
                <w:sz w:val="20"/>
              </w:rPr>
              <w:t>of</w:t>
            </w:r>
            <w:r w:rsidRPr="00D750BB">
              <w:rPr>
                <w:spacing w:val="-4"/>
                <w:sz w:val="20"/>
              </w:rPr>
              <w:t xml:space="preserve"> </w:t>
            </w:r>
            <w:r w:rsidRPr="00D750BB">
              <w:rPr>
                <w:sz w:val="20"/>
              </w:rPr>
              <w:t>the</w:t>
            </w:r>
            <w:r w:rsidRPr="00D750BB">
              <w:rPr>
                <w:spacing w:val="-5"/>
                <w:sz w:val="20"/>
              </w:rPr>
              <w:t xml:space="preserve"> </w:t>
            </w:r>
            <w:r w:rsidRPr="00D750BB">
              <w:rPr>
                <w:sz w:val="20"/>
              </w:rPr>
              <w:t>auditor</w:t>
            </w:r>
          </w:p>
        </w:tc>
        <w:tc>
          <w:tcPr>
            <w:tcW w:w="12594" w:type="dxa"/>
            <w:gridSpan w:val="3"/>
            <w:vAlign w:val="center"/>
          </w:tcPr>
          <w:p w14:paraId="6F3B9789" w14:textId="77777777" w:rsidR="004C7E0C" w:rsidRPr="00D750BB" w:rsidRDefault="004C7E0C" w:rsidP="00794E2E">
            <w:pPr>
              <w:pStyle w:val="TableParagraph"/>
              <w:rPr>
                <w:sz w:val="20"/>
              </w:rPr>
            </w:pPr>
          </w:p>
        </w:tc>
      </w:tr>
      <w:tr w:rsidR="004C7E0C" w:rsidRPr="00530F99" w14:paraId="4B69F72E" w14:textId="77777777" w:rsidTr="00A7274D">
        <w:trPr>
          <w:trHeight w:val="1048"/>
        </w:trPr>
        <w:tc>
          <w:tcPr>
            <w:tcW w:w="2127" w:type="dxa"/>
            <w:shd w:val="clear" w:color="auto" w:fill="B8CCE3"/>
            <w:vAlign w:val="center"/>
          </w:tcPr>
          <w:p w14:paraId="697BAC92" w14:textId="77777777" w:rsidR="004C7E0C" w:rsidRDefault="004C7E0C" w:rsidP="00A7274D">
            <w:pPr>
              <w:pStyle w:val="TableParagraph"/>
              <w:ind w:left="69"/>
              <w:rPr>
                <w:sz w:val="20"/>
              </w:rPr>
            </w:pPr>
            <w:r>
              <w:rPr>
                <w:sz w:val="20"/>
              </w:rPr>
              <w:t>Report</w:t>
            </w:r>
            <w:r>
              <w:rPr>
                <w:spacing w:val="-2"/>
                <w:sz w:val="20"/>
              </w:rPr>
              <w:t xml:space="preserve"> </w:t>
            </w:r>
            <w:r>
              <w:rPr>
                <w:sz w:val="20"/>
              </w:rPr>
              <w:t>number</w:t>
            </w:r>
          </w:p>
        </w:tc>
        <w:tc>
          <w:tcPr>
            <w:tcW w:w="12594" w:type="dxa"/>
            <w:gridSpan w:val="3"/>
            <w:vAlign w:val="center"/>
          </w:tcPr>
          <w:p w14:paraId="48984424" w14:textId="77777777" w:rsidR="004C7E0C" w:rsidRPr="00995CB7" w:rsidRDefault="004C7E0C" w:rsidP="00DB2568">
            <w:pPr>
              <w:pStyle w:val="TableParagraph"/>
              <w:spacing w:before="2"/>
              <w:ind w:left="161"/>
              <w:rPr>
                <w:b/>
                <w:color w:val="C00000"/>
                <w:spacing w:val="-1"/>
                <w:sz w:val="20"/>
                <w:lang w:val="ru-RU"/>
              </w:rPr>
            </w:pPr>
            <w:r w:rsidRPr="00995CB7">
              <w:rPr>
                <w:b/>
                <w:color w:val="C00000"/>
                <w:sz w:val="20"/>
                <w:lang w:val="uk-UA"/>
              </w:rPr>
              <w:t>Номер звіту відображаєсться як наступний за номером останнього обробленого запиту на платіж</w:t>
            </w:r>
            <w:r w:rsidRPr="00995CB7">
              <w:rPr>
                <w:b/>
                <w:color w:val="C00000"/>
                <w:sz w:val="20"/>
                <w:lang w:val="ru-RU"/>
              </w:rPr>
              <w:t>,</w:t>
            </w:r>
            <w:r w:rsidRPr="00995CB7">
              <w:rPr>
                <w:b/>
                <w:color w:val="C00000"/>
                <w:spacing w:val="-1"/>
                <w:sz w:val="20"/>
                <w:lang w:val="ru-RU"/>
              </w:rPr>
              <w:t xml:space="preserve"> </w:t>
            </w:r>
          </w:p>
          <w:p w14:paraId="147AF086" w14:textId="23F88A69" w:rsidR="004C7E0C" w:rsidRPr="00995CB7" w:rsidRDefault="00A43F36" w:rsidP="00DB2568">
            <w:pPr>
              <w:pStyle w:val="TableParagraph"/>
              <w:spacing w:before="2"/>
              <w:ind w:left="161"/>
              <w:rPr>
                <w:b/>
                <w:color w:val="C00000"/>
                <w:sz w:val="20"/>
                <w:lang w:val="ru-RU"/>
              </w:rPr>
            </w:pPr>
            <w:r w:rsidRPr="00995CB7">
              <w:rPr>
                <w:b/>
                <w:color w:val="C00000"/>
                <w:sz w:val="20"/>
                <w:lang w:val="uk-UA"/>
              </w:rPr>
              <w:t>Н</w:t>
            </w:r>
            <w:r w:rsidR="004C7E0C" w:rsidRPr="00995CB7">
              <w:rPr>
                <w:b/>
                <w:color w:val="C00000"/>
                <w:sz w:val="20"/>
                <w:lang w:val="uk-UA"/>
              </w:rPr>
              <w:t>апр</w:t>
            </w:r>
            <w:r w:rsidR="00062817" w:rsidRPr="00995CB7">
              <w:rPr>
                <w:b/>
                <w:color w:val="C00000"/>
                <w:sz w:val="20"/>
                <w:lang w:val="uk-UA"/>
              </w:rPr>
              <w:t>и</w:t>
            </w:r>
            <w:r w:rsidR="004C7E0C" w:rsidRPr="00995CB7">
              <w:rPr>
                <w:b/>
                <w:color w:val="C00000"/>
                <w:sz w:val="20"/>
                <w:lang w:val="uk-UA"/>
              </w:rPr>
              <w:t>клад</w:t>
            </w:r>
            <w:r w:rsidRPr="00995CB7">
              <w:rPr>
                <w:b/>
                <w:color w:val="C00000"/>
                <w:sz w:val="20"/>
                <w:lang w:val="ru-RU"/>
              </w:rPr>
              <w:t>:</w:t>
            </w:r>
            <w:r w:rsidR="004C7E0C" w:rsidRPr="00995CB7">
              <w:rPr>
                <w:b/>
                <w:color w:val="C00000"/>
                <w:spacing w:val="-1"/>
                <w:sz w:val="20"/>
                <w:lang w:val="ru-RU"/>
              </w:rPr>
              <w:t xml:space="preserve"> </w:t>
            </w:r>
            <w:r w:rsidR="004C7E0C" w:rsidRPr="00995CB7">
              <w:rPr>
                <w:b/>
                <w:color w:val="C00000"/>
                <w:sz w:val="20"/>
              </w:rPr>
              <w:t>PLBU</w:t>
            </w:r>
            <w:r w:rsidR="004C7E0C" w:rsidRPr="00995CB7">
              <w:rPr>
                <w:b/>
                <w:color w:val="C00000"/>
                <w:sz w:val="20"/>
                <w:lang w:val="ru-RU"/>
              </w:rPr>
              <w:t>.01.01.00-20-0925/19-</w:t>
            </w:r>
            <w:r w:rsidR="004C7E0C" w:rsidRPr="00995CB7">
              <w:rPr>
                <w:b/>
                <w:color w:val="C00000"/>
                <w:sz w:val="20"/>
                <w:u w:val="single" w:color="FF0000"/>
                <w:lang w:val="ru-RU"/>
              </w:rPr>
              <w:t>002</w:t>
            </w:r>
            <w:r w:rsidR="00426203" w:rsidRPr="00995CB7">
              <w:rPr>
                <w:b/>
                <w:color w:val="C00000"/>
                <w:sz w:val="20"/>
                <w:u w:val="single" w:color="FF0000"/>
                <w:lang w:val="ru-RU"/>
              </w:rPr>
              <w:t>.</w:t>
            </w:r>
          </w:p>
        </w:tc>
      </w:tr>
      <w:tr w:rsidR="004C7E0C" w:rsidRPr="009F24ED" w14:paraId="26B2AC41" w14:textId="77777777" w:rsidTr="00A7274D">
        <w:trPr>
          <w:trHeight w:val="1131"/>
        </w:trPr>
        <w:tc>
          <w:tcPr>
            <w:tcW w:w="2127" w:type="dxa"/>
            <w:shd w:val="clear" w:color="auto" w:fill="B8CCE3"/>
            <w:vAlign w:val="center"/>
          </w:tcPr>
          <w:p w14:paraId="3B3C89E3" w14:textId="77777777" w:rsidR="004C7E0C" w:rsidRDefault="004C7E0C" w:rsidP="00A7274D">
            <w:pPr>
              <w:pStyle w:val="TableParagraph"/>
              <w:spacing w:before="2"/>
              <w:ind w:left="69"/>
              <w:rPr>
                <w:sz w:val="20"/>
              </w:rPr>
            </w:pPr>
            <w:r>
              <w:rPr>
                <w:sz w:val="20"/>
              </w:rPr>
              <w:t>Reporting period</w:t>
            </w:r>
          </w:p>
        </w:tc>
        <w:tc>
          <w:tcPr>
            <w:tcW w:w="12594" w:type="dxa"/>
            <w:gridSpan w:val="3"/>
            <w:vAlign w:val="center"/>
          </w:tcPr>
          <w:p w14:paraId="1C828BB4" w14:textId="302B5330" w:rsidR="004C7E0C" w:rsidRPr="00995CB7" w:rsidRDefault="004C7E0C" w:rsidP="00DB2568">
            <w:pPr>
              <w:pStyle w:val="TableParagraph"/>
              <w:ind w:left="161" w:right="62"/>
              <w:rPr>
                <w:b/>
                <w:color w:val="C00000"/>
                <w:sz w:val="20"/>
                <w:lang w:val="ru-RU"/>
              </w:rPr>
            </w:pPr>
            <w:r w:rsidRPr="00995CB7">
              <w:rPr>
                <w:b/>
                <w:color w:val="C00000"/>
                <w:sz w:val="20"/>
                <w:lang w:val="ru-RU"/>
              </w:rPr>
              <w:t xml:space="preserve">Звітний період визначений у §16 Грантового </w:t>
            </w:r>
            <w:r w:rsidR="00FB6718" w:rsidRPr="00995CB7">
              <w:rPr>
                <w:b/>
                <w:color w:val="C00000"/>
                <w:sz w:val="20"/>
                <w:lang w:val="ru-RU"/>
              </w:rPr>
              <w:t>Контракту</w:t>
            </w:r>
            <w:r w:rsidRPr="00995CB7">
              <w:rPr>
                <w:b/>
                <w:color w:val="C00000"/>
                <w:sz w:val="20"/>
                <w:lang w:val="ru-RU"/>
              </w:rPr>
              <w:t xml:space="preserve">. </w:t>
            </w:r>
          </w:p>
          <w:p w14:paraId="573641BF" w14:textId="77777777" w:rsidR="004C7E0C" w:rsidRPr="00995CB7" w:rsidRDefault="004C7E0C" w:rsidP="00DB2568">
            <w:pPr>
              <w:pStyle w:val="TableParagraph"/>
              <w:ind w:left="161" w:right="62"/>
              <w:rPr>
                <w:b/>
                <w:color w:val="C00000"/>
                <w:sz w:val="20"/>
                <w:lang w:val="ru-RU"/>
              </w:rPr>
            </w:pPr>
            <w:r w:rsidRPr="00995CB7">
              <w:rPr>
                <w:b/>
                <w:color w:val="C00000"/>
                <w:sz w:val="20"/>
                <w:lang w:val="ru-RU"/>
              </w:rPr>
              <w:t xml:space="preserve">У належним чином обґрунтованих випадках на вимогу Головного бенефіціара СТС може погодити подовження звітного періоду. </w:t>
            </w:r>
          </w:p>
          <w:p w14:paraId="57850F8E" w14:textId="6EFDDC2B" w:rsidR="004C7E0C" w:rsidRPr="00995CB7" w:rsidRDefault="004C7E0C" w:rsidP="00DB2568">
            <w:pPr>
              <w:pStyle w:val="TableParagraph"/>
              <w:ind w:left="161" w:right="62"/>
              <w:rPr>
                <w:b/>
                <w:color w:val="C00000"/>
                <w:sz w:val="20"/>
                <w:lang w:val="ru-RU"/>
              </w:rPr>
            </w:pPr>
            <w:r w:rsidRPr="00995CB7">
              <w:rPr>
                <w:b/>
                <w:color w:val="C00000"/>
                <w:sz w:val="20"/>
                <w:lang w:val="ru-RU"/>
              </w:rPr>
              <w:t>Звітний період зазначається у попередньо заповненій формі фінансового звіту (частина “</w:t>
            </w:r>
            <w:r w:rsidRPr="00995CB7">
              <w:rPr>
                <w:b/>
                <w:color w:val="C00000"/>
                <w:sz w:val="20"/>
              </w:rPr>
              <w:t>List</w:t>
            </w:r>
            <w:r w:rsidRPr="00995CB7">
              <w:rPr>
                <w:b/>
                <w:color w:val="C00000"/>
                <w:sz w:val="20"/>
                <w:lang w:val="ru-RU"/>
              </w:rPr>
              <w:t xml:space="preserve"> </w:t>
            </w:r>
            <w:r w:rsidRPr="00995CB7">
              <w:rPr>
                <w:b/>
                <w:color w:val="C00000"/>
                <w:sz w:val="20"/>
              </w:rPr>
              <w:t>of</w:t>
            </w:r>
            <w:r w:rsidRPr="00995CB7">
              <w:rPr>
                <w:b/>
                <w:color w:val="C00000"/>
                <w:sz w:val="20"/>
                <w:lang w:val="ru-RU"/>
              </w:rPr>
              <w:t xml:space="preserve"> </w:t>
            </w:r>
            <w:r w:rsidRPr="00995CB7">
              <w:rPr>
                <w:b/>
                <w:color w:val="C00000"/>
                <w:sz w:val="20"/>
              </w:rPr>
              <w:t>Expenditures</w:t>
            </w:r>
            <w:r w:rsidRPr="00995CB7">
              <w:rPr>
                <w:b/>
                <w:color w:val="C00000"/>
                <w:sz w:val="20"/>
                <w:lang w:val="ru-RU"/>
              </w:rPr>
              <w:t>”), яка надсилається СТС до Головного бенефіціара</w:t>
            </w:r>
            <w:r w:rsidR="00426203" w:rsidRPr="00995CB7">
              <w:rPr>
                <w:b/>
                <w:color w:val="C00000"/>
                <w:sz w:val="20"/>
                <w:lang w:val="ru-RU"/>
              </w:rPr>
              <w:t>.</w:t>
            </w:r>
          </w:p>
        </w:tc>
      </w:tr>
      <w:tr w:rsidR="004C7E0C" w:rsidRPr="00A56FBD" w14:paraId="2641EA36" w14:textId="77777777" w:rsidTr="00A7274D">
        <w:trPr>
          <w:trHeight w:val="580"/>
        </w:trPr>
        <w:tc>
          <w:tcPr>
            <w:tcW w:w="2127" w:type="dxa"/>
            <w:shd w:val="clear" w:color="auto" w:fill="B8CCE3"/>
            <w:vAlign w:val="center"/>
          </w:tcPr>
          <w:p w14:paraId="2F870225" w14:textId="77777777" w:rsidR="004C7E0C" w:rsidRDefault="004C7E0C" w:rsidP="00A7274D">
            <w:pPr>
              <w:pStyle w:val="TableParagraph"/>
              <w:ind w:left="69" w:right="439"/>
              <w:rPr>
                <w:sz w:val="20"/>
              </w:rPr>
            </w:pPr>
            <w:r>
              <w:rPr>
                <w:sz w:val="20"/>
              </w:rPr>
              <w:t>Amount of reported</w:t>
            </w:r>
            <w:r>
              <w:rPr>
                <w:spacing w:val="-48"/>
                <w:sz w:val="20"/>
              </w:rPr>
              <w:t xml:space="preserve"> </w:t>
            </w:r>
            <w:r>
              <w:rPr>
                <w:sz w:val="20"/>
              </w:rPr>
              <w:t>expenditure</w:t>
            </w:r>
          </w:p>
        </w:tc>
        <w:tc>
          <w:tcPr>
            <w:tcW w:w="12594" w:type="dxa"/>
            <w:gridSpan w:val="3"/>
            <w:vAlign w:val="center"/>
          </w:tcPr>
          <w:p w14:paraId="696A18AF" w14:textId="1BF45F53" w:rsidR="004C7E0C" w:rsidRPr="00995CB7" w:rsidRDefault="004C7E0C" w:rsidP="00DB2568">
            <w:pPr>
              <w:pStyle w:val="TableParagraph"/>
              <w:ind w:left="161"/>
              <w:rPr>
                <w:b/>
                <w:color w:val="C00000"/>
                <w:sz w:val="20"/>
                <w:lang w:val="uk-UA"/>
              </w:rPr>
            </w:pPr>
            <w:r w:rsidRPr="00995CB7">
              <w:rPr>
                <w:b/>
                <w:color w:val="C00000"/>
                <w:sz w:val="20"/>
                <w:lang w:val="uk-UA"/>
              </w:rPr>
              <w:t>Загальна сума звітованих коштів</w:t>
            </w:r>
            <w:r w:rsidR="00426203" w:rsidRPr="00995CB7">
              <w:rPr>
                <w:b/>
                <w:color w:val="C00000"/>
                <w:sz w:val="20"/>
                <w:lang w:val="uk-UA"/>
              </w:rPr>
              <w:t>.</w:t>
            </w:r>
          </w:p>
        </w:tc>
      </w:tr>
      <w:tr w:rsidR="004C7E0C" w:rsidRPr="009F24ED" w14:paraId="6843C801" w14:textId="77777777" w:rsidTr="00A7274D">
        <w:trPr>
          <w:trHeight w:val="580"/>
        </w:trPr>
        <w:tc>
          <w:tcPr>
            <w:tcW w:w="2127" w:type="dxa"/>
            <w:shd w:val="clear" w:color="auto" w:fill="B8CCE3"/>
            <w:vAlign w:val="center"/>
          </w:tcPr>
          <w:p w14:paraId="49C2DE07" w14:textId="77777777" w:rsidR="004C7E0C" w:rsidRDefault="004C7E0C" w:rsidP="00A7274D">
            <w:pPr>
              <w:pStyle w:val="TableParagraph"/>
              <w:ind w:left="69" w:right="439"/>
              <w:rPr>
                <w:sz w:val="20"/>
              </w:rPr>
            </w:pPr>
            <w:r>
              <w:rPr>
                <w:sz w:val="20"/>
              </w:rPr>
              <w:t>Amount of certified</w:t>
            </w:r>
            <w:r>
              <w:rPr>
                <w:spacing w:val="-48"/>
                <w:sz w:val="20"/>
              </w:rPr>
              <w:t xml:space="preserve"> </w:t>
            </w:r>
            <w:r>
              <w:rPr>
                <w:sz w:val="20"/>
              </w:rPr>
              <w:t>expenditure</w:t>
            </w:r>
          </w:p>
        </w:tc>
        <w:tc>
          <w:tcPr>
            <w:tcW w:w="12594" w:type="dxa"/>
            <w:gridSpan w:val="3"/>
            <w:vAlign w:val="center"/>
          </w:tcPr>
          <w:p w14:paraId="53CC8629" w14:textId="08F9B6D1" w:rsidR="004C7E0C" w:rsidRPr="00995CB7" w:rsidRDefault="004C7E0C" w:rsidP="00DB2568">
            <w:pPr>
              <w:pStyle w:val="TableParagraph"/>
              <w:ind w:left="161"/>
              <w:rPr>
                <w:b/>
                <w:color w:val="C00000"/>
                <w:sz w:val="20"/>
                <w:lang w:val="ru-RU"/>
              </w:rPr>
            </w:pPr>
            <w:r w:rsidRPr="00995CB7">
              <w:rPr>
                <w:b/>
                <w:color w:val="C00000"/>
                <w:sz w:val="20"/>
                <w:lang w:val="ru-RU"/>
              </w:rPr>
              <w:t>Загальна сума витрат, які аудитор вважає прийнятними/сума, засвідчена Аудитором і вказана у Додатку № 2 Сертифікат Аудитора</w:t>
            </w:r>
            <w:r w:rsidR="00426203" w:rsidRPr="00995CB7">
              <w:rPr>
                <w:b/>
                <w:color w:val="C00000"/>
                <w:sz w:val="20"/>
                <w:lang w:val="ru-RU"/>
              </w:rPr>
              <w:t>.</w:t>
            </w:r>
          </w:p>
        </w:tc>
      </w:tr>
      <w:tr w:rsidR="004C7E0C" w:rsidRPr="009F24ED" w14:paraId="7C46327F" w14:textId="77777777" w:rsidTr="00DB2C96">
        <w:trPr>
          <w:trHeight w:val="561"/>
        </w:trPr>
        <w:tc>
          <w:tcPr>
            <w:tcW w:w="2127" w:type="dxa"/>
            <w:shd w:val="clear" w:color="auto" w:fill="B8CCE3"/>
            <w:vAlign w:val="center"/>
          </w:tcPr>
          <w:p w14:paraId="0B5CCAE6" w14:textId="77777777" w:rsidR="004C7E0C" w:rsidRDefault="004C7E0C" w:rsidP="00A7274D">
            <w:pPr>
              <w:pStyle w:val="TableParagraph"/>
              <w:ind w:left="69"/>
              <w:rPr>
                <w:sz w:val="20"/>
              </w:rPr>
            </w:pPr>
            <w:r>
              <w:rPr>
                <w:sz w:val="20"/>
              </w:rPr>
              <w:t>Type</w:t>
            </w:r>
            <w:r>
              <w:rPr>
                <w:spacing w:val="-1"/>
                <w:sz w:val="20"/>
              </w:rPr>
              <w:t xml:space="preserve"> </w:t>
            </w:r>
            <w:r>
              <w:rPr>
                <w:sz w:val="20"/>
              </w:rPr>
              <w:t>of</w:t>
            </w:r>
            <w:r>
              <w:rPr>
                <w:spacing w:val="-1"/>
                <w:sz w:val="20"/>
              </w:rPr>
              <w:t xml:space="preserve"> </w:t>
            </w:r>
            <w:r>
              <w:rPr>
                <w:sz w:val="20"/>
              </w:rPr>
              <w:t>control</w:t>
            </w:r>
          </w:p>
        </w:tc>
        <w:tc>
          <w:tcPr>
            <w:tcW w:w="7677" w:type="dxa"/>
            <w:tcBorders>
              <w:right w:val="single" w:sz="6" w:space="0" w:color="000000"/>
            </w:tcBorders>
            <w:vAlign w:val="center"/>
          </w:tcPr>
          <w:p w14:paraId="2315360F" w14:textId="77777777" w:rsidR="00313B9B" w:rsidRDefault="00325B95" w:rsidP="00DB2C96">
            <w:pPr>
              <w:pStyle w:val="TableParagraph"/>
              <w:ind w:left="161" w:right="290"/>
              <w:rPr>
                <w:spacing w:val="38"/>
                <w:sz w:val="20"/>
              </w:rPr>
            </w:pPr>
            <w:r>
              <w:rPr>
                <w:sz w:val="20"/>
              </w:rPr>
              <w:t xml:space="preserve">  </w:t>
            </w:r>
            <w:sdt>
              <w:sdtPr>
                <w:rPr>
                  <w:rFonts w:ascii="Calibri"/>
                  <w:sz w:val="20"/>
                  <w:lang w:val="uk-UA"/>
                </w:rPr>
                <w:id w:val="-125854391"/>
                <w14:checkbox>
                  <w14:checked w14:val="0"/>
                  <w14:checkedState w14:val="2612" w14:font="MS Gothic"/>
                  <w14:uncheckedState w14:val="2610" w14:font="MS Gothic"/>
                </w14:checkbox>
              </w:sdtPr>
              <w:sdtEndPr/>
              <w:sdtContent>
                <w:r>
                  <w:rPr>
                    <w:rFonts w:ascii="MS Gothic" w:eastAsia="MS Gothic" w:hAnsi="MS Gothic" w:hint="eastAsia"/>
                    <w:sz w:val="20"/>
                    <w:lang w:val="uk-UA"/>
                  </w:rPr>
                  <w:t>☐</w:t>
                </w:r>
              </w:sdtContent>
            </w:sdt>
            <w:r>
              <w:rPr>
                <w:rFonts w:ascii="Calibri"/>
                <w:sz w:val="20"/>
                <w:lang w:val="uk-UA"/>
              </w:rPr>
              <w:t xml:space="preserve">  </w:t>
            </w:r>
            <w:r w:rsidR="004C7E0C">
              <w:rPr>
                <w:sz w:val="20"/>
              </w:rPr>
              <w:t>On-desk</w:t>
            </w:r>
            <w:r w:rsidR="004C7E0C">
              <w:rPr>
                <w:spacing w:val="-1"/>
                <w:sz w:val="20"/>
              </w:rPr>
              <w:t xml:space="preserve"> </w:t>
            </w:r>
            <w:r w:rsidR="004C7E0C">
              <w:rPr>
                <w:sz w:val="20"/>
              </w:rPr>
              <w:t>control</w:t>
            </w:r>
            <w:r w:rsidR="004C7E0C">
              <w:rPr>
                <w:spacing w:val="38"/>
                <w:sz w:val="20"/>
              </w:rPr>
              <w:t xml:space="preserve"> </w:t>
            </w:r>
          </w:p>
          <w:p w14:paraId="01E088B0" w14:textId="6EE72439" w:rsidR="004C7E0C" w:rsidRPr="00B37FDB" w:rsidRDefault="00313B9B" w:rsidP="00DB2C96">
            <w:pPr>
              <w:pStyle w:val="TableParagraph"/>
              <w:ind w:left="161" w:right="290"/>
              <w:rPr>
                <w:rFonts w:ascii="Symbol" w:hAnsi="Symbol"/>
                <w:b/>
                <w:sz w:val="36"/>
              </w:rPr>
            </w:pPr>
            <w:r w:rsidRPr="00995CB7">
              <w:rPr>
                <w:b/>
                <w:color w:val="C00000"/>
                <w:sz w:val="20"/>
                <w:lang w:val="ru-RU"/>
              </w:rPr>
              <w:t>Перевірка</w:t>
            </w:r>
            <w:r w:rsidRPr="00995CB7">
              <w:rPr>
                <w:b/>
                <w:color w:val="C00000"/>
                <w:sz w:val="20"/>
              </w:rPr>
              <w:t xml:space="preserve"> </w:t>
            </w:r>
            <w:r w:rsidRPr="00995CB7">
              <w:rPr>
                <w:b/>
                <w:color w:val="C00000"/>
                <w:sz w:val="20"/>
                <w:lang w:val="ru-RU"/>
              </w:rPr>
              <w:t>звіту</w:t>
            </w:r>
            <w:r w:rsidRPr="00995CB7">
              <w:rPr>
                <w:b/>
                <w:color w:val="C00000"/>
                <w:sz w:val="20"/>
              </w:rPr>
              <w:t xml:space="preserve"> </w:t>
            </w:r>
            <w:r w:rsidRPr="00995CB7">
              <w:rPr>
                <w:b/>
                <w:color w:val="C00000"/>
                <w:sz w:val="20"/>
                <w:lang w:val="ru-RU"/>
              </w:rPr>
              <w:t>на</w:t>
            </w:r>
            <w:r w:rsidRPr="00995CB7">
              <w:rPr>
                <w:b/>
                <w:color w:val="C00000"/>
                <w:sz w:val="20"/>
              </w:rPr>
              <w:t xml:space="preserve"> </w:t>
            </w:r>
            <w:r w:rsidRPr="00995CB7">
              <w:rPr>
                <w:b/>
                <w:color w:val="C00000"/>
                <w:sz w:val="20"/>
                <w:lang w:val="ru-RU"/>
              </w:rPr>
              <w:t>основі</w:t>
            </w:r>
            <w:r w:rsidRPr="00995CB7">
              <w:rPr>
                <w:b/>
                <w:color w:val="C00000"/>
                <w:sz w:val="20"/>
              </w:rPr>
              <w:t xml:space="preserve"> </w:t>
            </w:r>
            <w:r w:rsidRPr="00995CB7">
              <w:rPr>
                <w:b/>
                <w:color w:val="C00000"/>
                <w:sz w:val="20"/>
                <w:lang w:val="ru-RU"/>
              </w:rPr>
              <w:t>завірених</w:t>
            </w:r>
            <w:r w:rsidRPr="00995CB7">
              <w:rPr>
                <w:b/>
                <w:color w:val="C00000"/>
                <w:sz w:val="20"/>
              </w:rPr>
              <w:t xml:space="preserve"> </w:t>
            </w:r>
            <w:r w:rsidRPr="00995CB7">
              <w:rPr>
                <w:b/>
                <w:color w:val="C00000"/>
                <w:sz w:val="20"/>
                <w:lang w:val="ru-RU"/>
              </w:rPr>
              <w:t>копій</w:t>
            </w:r>
            <w:r w:rsidRPr="00995CB7">
              <w:rPr>
                <w:b/>
                <w:color w:val="C00000"/>
                <w:sz w:val="20"/>
              </w:rPr>
              <w:t xml:space="preserve">, </w:t>
            </w:r>
            <w:r w:rsidRPr="00995CB7">
              <w:rPr>
                <w:b/>
                <w:color w:val="C00000"/>
                <w:sz w:val="20"/>
                <w:lang w:val="ru-RU"/>
              </w:rPr>
              <w:t>наданих</w:t>
            </w:r>
            <w:r w:rsidRPr="00995CB7">
              <w:rPr>
                <w:b/>
                <w:color w:val="C00000"/>
                <w:sz w:val="20"/>
              </w:rPr>
              <w:t xml:space="preserve"> </w:t>
            </w:r>
            <w:r w:rsidRPr="00995CB7">
              <w:rPr>
                <w:b/>
                <w:color w:val="C00000"/>
                <w:sz w:val="20"/>
                <w:lang w:val="ru-RU"/>
              </w:rPr>
              <w:t>бенефіціаром</w:t>
            </w:r>
            <w:r w:rsidR="00426203" w:rsidRPr="00995CB7">
              <w:rPr>
                <w:b/>
                <w:color w:val="C00000"/>
                <w:sz w:val="20"/>
              </w:rPr>
              <w:t>.</w:t>
            </w:r>
          </w:p>
        </w:tc>
        <w:tc>
          <w:tcPr>
            <w:tcW w:w="4917" w:type="dxa"/>
            <w:gridSpan w:val="2"/>
            <w:tcBorders>
              <w:left w:val="single" w:sz="6" w:space="0" w:color="000000"/>
            </w:tcBorders>
            <w:vAlign w:val="center"/>
          </w:tcPr>
          <w:p w14:paraId="3348E409" w14:textId="340C2B29" w:rsidR="00DB2568" w:rsidRPr="00DB2C96" w:rsidRDefault="00325B95" w:rsidP="00DB2C96">
            <w:pPr>
              <w:pStyle w:val="TableParagraph"/>
              <w:ind w:left="161" w:right="290"/>
              <w:rPr>
                <w:sz w:val="20"/>
              </w:rPr>
            </w:pPr>
            <w:r w:rsidRPr="00B37FDB">
              <w:rPr>
                <w:sz w:val="20"/>
              </w:rPr>
              <w:t xml:space="preserve"> </w:t>
            </w:r>
            <w:sdt>
              <w:sdtPr>
                <w:rPr>
                  <w:sz w:val="20"/>
                </w:rPr>
                <w:id w:val="-1895421982"/>
                <w14:checkbox>
                  <w14:checked w14:val="0"/>
                  <w14:checkedState w14:val="2612" w14:font="MS Gothic"/>
                  <w14:uncheckedState w14:val="2610" w14:font="MS Gothic"/>
                </w14:checkbox>
              </w:sdtPr>
              <w:sdtEndPr/>
              <w:sdtContent>
                <w:r w:rsidRPr="00DB2C96">
                  <w:rPr>
                    <w:rFonts w:ascii="Segoe UI Symbol" w:hAnsi="Segoe UI Symbol" w:cs="Segoe UI Symbol"/>
                    <w:sz w:val="20"/>
                  </w:rPr>
                  <w:t>☐</w:t>
                </w:r>
              </w:sdtContent>
            </w:sdt>
            <w:r w:rsidRPr="00DB2C96">
              <w:rPr>
                <w:sz w:val="20"/>
              </w:rPr>
              <w:t xml:space="preserve">  </w:t>
            </w:r>
            <w:r>
              <w:rPr>
                <w:sz w:val="20"/>
              </w:rPr>
              <w:t>On</w:t>
            </w:r>
            <w:r w:rsidRPr="00DB2C96">
              <w:rPr>
                <w:sz w:val="20"/>
              </w:rPr>
              <w:t>-</w:t>
            </w:r>
            <w:r>
              <w:rPr>
                <w:sz w:val="20"/>
              </w:rPr>
              <w:t>the</w:t>
            </w:r>
            <w:r w:rsidRPr="00DB2C96">
              <w:rPr>
                <w:sz w:val="20"/>
              </w:rPr>
              <w:t>-</w:t>
            </w:r>
            <w:r>
              <w:rPr>
                <w:sz w:val="20"/>
              </w:rPr>
              <w:t>spot</w:t>
            </w:r>
            <w:r w:rsidRPr="00DB2C96">
              <w:rPr>
                <w:sz w:val="20"/>
              </w:rPr>
              <w:t xml:space="preserve"> </w:t>
            </w:r>
            <w:r>
              <w:rPr>
                <w:sz w:val="20"/>
              </w:rPr>
              <w:t>control</w:t>
            </w:r>
            <w:r w:rsidR="00DB2568" w:rsidRPr="00DB2C96">
              <w:rPr>
                <w:sz w:val="20"/>
              </w:rPr>
              <w:t xml:space="preserve"> </w:t>
            </w:r>
          </w:p>
          <w:p w14:paraId="1DE88515" w14:textId="346596AB" w:rsidR="004C7E0C" w:rsidRPr="00B37FDB" w:rsidRDefault="00DB2568" w:rsidP="00DB2C96">
            <w:pPr>
              <w:pStyle w:val="TableParagraph"/>
              <w:ind w:left="161" w:right="121"/>
              <w:rPr>
                <w:rFonts w:ascii="Symbol" w:hAnsi="Symbol"/>
                <w:b/>
                <w:sz w:val="36"/>
              </w:rPr>
            </w:pPr>
            <w:r w:rsidRPr="00995CB7">
              <w:rPr>
                <w:b/>
                <w:color w:val="C00000"/>
                <w:sz w:val="20"/>
                <w:lang w:val="ru-RU"/>
              </w:rPr>
              <w:t>Перевірка</w:t>
            </w:r>
            <w:r w:rsidRPr="00995CB7">
              <w:rPr>
                <w:b/>
                <w:color w:val="C00000"/>
                <w:sz w:val="20"/>
              </w:rPr>
              <w:t xml:space="preserve"> </w:t>
            </w:r>
            <w:r w:rsidRPr="00995CB7">
              <w:rPr>
                <w:b/>
                <w:color w:val="C00000"/>
                <w:sz w:val="20"/>
                <w:lang w:val="ru-RU"/>
              </w:rPr>
              <w:t>в</w:t>
            </w:r>
            <w:r w:rsidRPr="00995CB7">
              <w:rPr>
                <w:b/>
                <w:color w:val="C00000"/>
                <w:sz w:val="20"/>
              </w:rPr>
              <w:t xml:space="preserve"> </w:t>
            </w:r>
            <w:r w:rsidRPr="00995CB7">
              <w:rPr>
                <w:b/>
                <w:color w:val="C00000"/>
                <w:sz w:val="20"/>
                <w:lang w:val="ru-RU"/>
              </w:rPr>
              <w:t>офісі</w:t>
            </w:r>
            <w:r w:rsidRPr="00995CB7">
              <w:rPr>
                <w:b/>
                <w:color w:val="C00000"/>
                <w:sz w:val="20"/>
              </w:rPr>
              <w:t xml:space="preserve"> </w:t>
            </w:r>
            <w:r w:rsidRPr="00995CB7">
              <w:rPr>
                <w:b/>
                <w:color w:val="C00000"/>
                <w:sz w:val="20"/>
                <w:lang w:val="ru-RU"/>
              </w:rPr>
              <w:t>бенефіціара</w:t>
            </w:r>
            <w:r w:rsidRPr="00995CB7">
              <w:rPr>
                <w:b/>
                <w:color w:val="C00000"/>
                <w:sz w:val="20"/>
              </w:rPr>
              <w:t xml:space="preserve"> </w:t>
            </w:r>
            <w:r w:rsidRPr="00995CB7">
              <w:rPr>
                <w:b/>
                <w:color w:val="C00000"/>
                <w:sz w:val="20"/>
                <w:lang w:val="ru-RU"/>
              </w:rPr>
              <w:t>на</w:t>
            </w:r>
            <w:r w:rsidRPr="00995CB7">
              <w:rPr>
                <w:b/>
                <w:color w:val="C00000"/>
                <w:sz w:val="20"/>
              </w:rPr>
              <w:t xml:space="preserve"> </w:t>
            </w:r>
            <w:r w:rsidRPr="00995CB7">
              <w:rPr>
                <w:b/>
                <w:color w:val="C00000"/>
                <w:sz w:val="20"/>
                <w:lang w:val="ru-RU"/>
              </w:rPr>
              <w:t>основі</w:t>
            </w:r>
            <w:r w:rsidRPr="00995CB7">
              <w:rPr>
                <w:b/>
                <w:color w:val="C00000"/>
                <w:sz w:val="20"/>
              </w:rPr>
              <w:t xml:space="preserve"> </w:t>
            </w:r>
            <w:r w:rsidRPr="00995CB7">
              <w:rPr>
                <w:b/>
                <w:color w:val="C00000"/>
                <w:sz w:val="20"/>
                <w:lang w:val="ru-RU"/>
              </w:rPr>
              <w:t>оригінальних</w:t>
            </w:r>
            <w:r w:rsidRPr="00995CB7">
              <w:rPr>
                <w:b/>
                <w:color w:val="C00000"/>
                <w:sz w:val="20"/>
              </w:rPr>
              <w:t xml:space="preserve"> </w:t>
            </w:r>
            <w:r w:rsidRPr="00995CB7">
              <w:rPr>
                <w:b/>
                <w:color w:val="C00000"/>
                <w:sz w:val="20"/>
                <w:lang w:val="ru-RU"/>
              </w:rPr>
              <w:t>документів</w:t>
            </w:r>
            <w:r w:rsidR="00426203" w:rsidRPr="00995CB7">
              <w:rPr>
                <w:b/>
                <w:color w:val="C00000"/>
                <w:sz w:val="20"/>
              </w:rPr>
              <w:t>.</w:t>
            </w:r>
          </w:p>
        </w:tc>
      </w:tr>
      <w:tr w:rsidR="00325B95" w:rsidRPr="009F24ED" w14:paraId="2704477D" w14:textId="77777777" w:rsidTr="00DB2C96">
        <w:trPr>
          <w:trHeight w:val="561"/>
        </w:trPr>
        <w:tc>
          <w:tcPr>
            <w:tcW w:w="2127" w:type="dxa"/>
            <w:shd w:val="clear" w:color="auto" w:fill="B8CCE3"/>
            <w:vAlign w:val="center"/>
          </w:tcPr>
          <w:p w14:paraId="1DC93415" w14:textId="1BF43140" w:rsidR="00325B95" w:rsidRDefault="00325B95" w:rsidP="00A7274D">
            <w:pPr>
              <w:pStyle w:val="TableParagraph"/>
              <w:ind w:left="69"/>
              <w:rPr>
                <w:sz w:val="20"/>
              </w:rPr>
            </w:pPr>
            <w:r w:rsidRPr="00D750BB">
              <w:rPr>
                <w:sz w:val="20"/>
              </w:rPr>
              <w:lastRenderedPageBreak/>
              <w:t>Date of the on-the-spot</w:t>
            </w:r>
            <w:r w:rsidRPr="00D750BB">
              <w:rPr>
                <w:spacing w:val="-47"/>
                <w:sz w:val="20"/>
              </w:rPr>
              <w:t xml:space="preserve"> </w:t>
            </w:r>
            <w:r w:rsidRPr="00D750BB">
              <w:rPr>
                <w:sz w:val="20"/>
              </w:rPr>
              <w:t>control</w:t>
            </w:r>
          </w:p>
        </w:tc>
        <w:tc>
          <w:tcPr>
            <w:tcW w:w="7677" w:type="dxa"/>
            <w:tcBorders>
              <w:right w:val="single" w:sz="6" w:space="0" w:color="000000"/>
            </w:tcBorders>
            <w:vAlign w:val="center"/>
          </w:tcPr>
          <w:p w14:paraId="0C0612DB" w14:textId="348B4110" w:rsidR="00DB2568" w:rsidRPr="00DB2C96" w:rsidRDefault="00DB2568" w:rsidP="00DB2C96">
            <w:pPr>
              <w:pStyle w:val="TableParagraph"/>
              <w:ind w:left="69"/>
              <w:rPr>
                <w:i/>
                <w:sz w:val="20"/>
                <w:lang w:val="ru-RU"/>
              </w:rPr>
            </w:pPr>
            <w:r w:rsidRPr="00D750BB">
              <w:rPr>
                <w:i/>
                <w:sz w:val="20"/>
              </w:rPr>
              <w:t>Place</w:t>
            </w:r>
          </w:p>
          <w:p w14:paraId="54E730A0" w14:textId="62DB2422" w:rsidR="00DB2568" w:rsidRPr="00995CB7" w:rsidRDefault="00DB2568" w:rsidP="00DB2C96">
            <w:pPr>
              <w:pStyle w:val="TableParagraph"/>
              <w:ind w:left="161"/>
              <w:rPr>
                <w:b/>
                <w:color w:val="C00000"/>
                <w:sz w:val="20"/>
                <w:lang w:val="ru-RU"/>
              </w:rPr>
            </w:pPr>
            <w:r w:rsidRPr="00995CB7">
              <w:rPr>
                <w:b/>
                <w:color w:val="C00000"/>
                <w:sz w:val="20"/>
                <w:lang w:val="ru-RU"/>
              </w:rPr>
              <w:t xml:space="preserve">Заповнюється у разі здійснення контролю на місці. </w:t>
            </w:r>
          </w:p>
          <w:p w14:paraId="4ADFC9D8" w14:textId="3A88B6B7" w:rsidR="00325B95" w:rsidRPr="00426203" w:rsidRDefault="00DB2568" w:rsidP="00DB2C96">
            <w:pPr>
              <w:pStyle w:val="TableParagraph"/>
              <w:ind w:left="161"/>
              <w:rPr>
                <w:sz w:val="20"/>
                <w:lang w:val="ru-RU"/>
              </w:rPr>
            </w:pPr>
            <w:r w:rsidRPr="00995CB7">
              <w:rPr>
                <w:b/>
                <w:color w:val="C00000"/>
                <w:sz w:val="20"/>
                <w:lang w:val="ru-RU"/>
              </w:rPr>
              <w:t>В іншому випадку</w:t>
            </w:r>
            <w:r w:rsidRPr="00995CB7">
              <w:rPr>
                <w:b/>
                <w:color w:val="C00000"/>
                <w:sz w:val="20"/>
                <w:lang w:val="uk-UA"/>
              </w:rPr>
              <w:t xml:space="preserve"> </w:t>
            </w:r>
            <w:r w:rsidRPr="00995CB7">
              <w:rPr>
                <w:b/>
                <w:color w:val="C00000"/>
                <w:sz w:val="20"/>
                <w:lang w:val="ru-RU"/>
              </w:rPr>
              <w:t xml:space="preserve">– </w:t>
            </w:r>
            <w:r w:rsidRPr="00995CB7">
              <w:rPr>
                <w:b/>
                <w:color w:val="C00000"/>
                <w:sz w:val="20"/>
              </w:rPr>
              <w:t>N</w:t>
            </w:r>
            <w:r w:rsidRPr="00995CB7">
              <w:rPr>
                <w:b/>
                <w:color w:val="C00000"/>
                <w:sz w:val="20"/>
                <w:lang w:val="ru-RU"/>
              </w:rPr>
              <w:t>/</w:t>
            </w:r>
            <w:r w:rsidRPr="00995CB7">
              <w:rPr>
                <w:b/>
                <w:color w:val="C00000"/>
                <w:sz w:val="20"/>
              </w:rPr>
              <w:t>A</w:t>
            </w:r>
            <w:r w:rsidR="00426203" w:rsidRPr="00995CB7">
              <w:rPr>
                <w:b/>
                <w:color w:val="C00000"/>
                <w:sz w:val="20"/>
                <w:lang w:val="ru-RU"/>
              </w:rPr>
              <w:t>.</w:t>
            </w:r>
          </w:p>
        </w:tc>
        <w:tc>
          <w:tcPr>
            <w:tcW w:w="4917" w:type="dxa"/>
            <w:gridSpan w:val="2"/>
            <w:tcBorders>
              <w:left w:val="single" w:sz="6" w:space="0" w:color="000000"/>
            </w:tcBorders>
            <w:vAlign w:val="center"/>
          </w:tcPr>
          <w:p w14:paraId="3130F66E" w14:textId="70C33A0C" w:rsidR="00DB2568" w:rsidRPr="00DB2568" w:rsidRDefault="00DB2568" w:rsidP="00DB2C96">
            <w:pPr>
              <w:pStyle w:val="TableParagraph"/>
              <w:ind w:left="67"/>
              <w:rPr>
                <w:i/>
                <w:sz w:val="20"/>
                <w:lang w:val="ru-RU"/>
              </w:rPr>
            </w:pPr>
            <w:r w:rsidRPr="00D750BB">
              <w:rPr>
                <w:i/>
                <w:sz w:val="20"/>
              </w:rPr>
              <w:t>Date</w:t>
            </w:r>
          </w:p>
          <w:p w14:paraId="55349C26" w14:textId="41994D22" w:rsidR="00DB2568" w:rsidRPr="00995CB7" w:rsidRDefault="00DB2568" w:rsidP="00DB2C96">
            <w:pPr>
              <w:pStyle w:val="TableParagraph"/>
              <w:ind w:left="135" w:right="262"/>
              <w:rPr>
                <w:b/>
                <w:color w:val="C00000"/>
                <w:sz w:val="20"/>
                <w:lang w:val="ru-RU"/>
              </w:rPr>
            </w:pPr>
            <w:r w:rsidRPr="00995CB7">
              <w:rPr>
                <w:b/>
                <w:color w:val="C00000"/>
                <w:sz w:val="20"/>
                <w:lang w:val="ru-RU"/>
              </w:rPr>
              <w:t xml:space="preserve">Заповнюється у разі здійснення контролю на місці. </w:t>
            </w:r>
          </w:p>
          <w:p w14:paraId="064F3080" w14:textId="3851F09E" w:rsidR="00325B95" w:rsidRPr="00426203" w:rsidRDefault="00DB2568" w:rsidP="00DB2C96">
            <w:pPr>
              <w:pStyle w:val="TableParagraph"/>
              <w:ind w:left="135" w:right="262"/>
              <w:rPr>
                <w:sz w:val="20"/>
                <w:lang w:val="ru-RU"/>
              </w:rPr>
            </w:pPr>
            <w:r w:rsidRPr="00995CB7">
              <w:rPr>
                <w:b/>
                <w:color w:val="C00000"/>
                <w:sz w:val="20"/>
                <w:lang w:val="ru-RU"/>
              </w:rPr>
              <w:t>В іншому випадку</w:t>
            </w:r>
            <w:r w:rsidRPr="00995CB7">
              <w:rPr>
                <w:b/>
                <w:color w:val="C00000"/>
                <w:sz w:val="20"/>
                <w:lang w:val="uk-UA"/>
              </w:rPr>
              <w:t xml:space="preserve"> </w:t>
            </w:r>
            <w:r w:rsidRPr="00995CB7">
              <w:rPr>
                <w:b/>
                <w:color w:val="C00000"/>
                <w:sz w:val="20"/>
                <w:lang w:val="ru-RU"/>
              </w:rPr>
              <w:t xml:space="preserve">– </w:t>
            </w:r>
            <w:r w:rsidRPr="00995CB7">
              <w:rPr>
                <w:b/>
                <w:color w:val="C00000"/>
                <w:sz w:val="20"/>
              </w:rPr>
              <w:t>N</w:t>
            </w:r>
            <w:r w:rsidRPr="00995CB7">
              <w:rPr>
                <w:b/>
                <w:color w:val="C00000"/>
                <w:sz w:val="20"/>
                <w:lang w:val="ru-RU"/>
              </w:rPr>
              <w:t>/</w:t>
            </w:r>
            <w:r w:rsidRPr="00995CB7">
              <w:rPr>
                <w:b/>
                <w:color w:val="C00000"/>
                <w:sz w:val="20"/>
              </w:rPr>
              <w:t>A</w:t>
            </w:r>
            <w:r w:rsidR="00426203" w:rsidRPr="00995CB7">
              <w:rPr>
                <w:b/>
                <w:color w:val="C00000"/>
                <w:sz w:val="20"/>
                <w:lang w:val="ru-RU"/>
              </w:rPr>
              <w:t>.</w:t>
            </w:r>
          </w:p>
        </w:tc>
      </w:tr>
      <w:tr w:rsidR="00325B95" w14:paraId="6194B06D" w14:textId="77777777" w:rsidTr="00A7274D">
        <w:trPr>
          <w:trHeight w:val="335"/>
        </w:trPr>
        <w:tc>
          <w:tcPr>
            <w:tcW w:w="2127" w:type="dxa"/>
            <w:shd w:val="clear" w:color="auto" w:fill="B8CCE3"/>
            <w:vAlign w:val="center"/>
          </w:tcPr>
          <w:p w14:paraId="7D65F3E7" w14:textId="02121DB9" w:rsidR="00325B95" w:rsidRDefault="00325B95" w:rsidP="00A7274D">
            <w:pPr>
              <w:pStyle w:val="TableParagraph"/>
              <w:ind w:left="69"/>
              <w:rPr>
                <w:sz w:val="20"/>
              </w:rPr>
            </w:pPr>
            <w:r>
              <w:rPr>
                <w:sz w:val="20"/>
              </w:rPr>
              <w:t>Final</w:t>
            </w:r>
            <w:r>
              <w:rPr>
                <w:spacing w:val="-1"/>
                <w:sz w:val="20"/>
              </w:rPr>
              <w:t xml:space="preserve"> </w:t>
            </w:r>
            <w:r>
              <w:rPr>
                <w:sz w:val="20"/>
              </w:rPr>
              <w:t>project</w:t>
            </w:r>
            <w:r>
              <w:rPr>
                <w:spacing w:val="-1"/>
                <w:sz w:val="20"/>
              </w:rPr>
              <w:t xml:space="preserve"> </w:t>
            </w:r>
            <w:r>
              <w:rPr>
                <w:sz w:val="20"/>
              </w:rPr>
              <w:t>control</w:t>
            </w:r>
          </w:p>
        </w:tc>
        <w:tc>
          <w:tcPr>
            <w:tcW w:w="7677" w:type="dxa"/>
            <w:tcBorders>
              <w:right w:val="single" w:sz="6" w:space="0" w:color="000000"/>
            </w:tcBorders>
            <w:vAlign w:val="center"/>
          </w:tcPr>
          <w:p w14:paraId="4B4AE592" w14:textId="2E3BD75D" w:rsidR="00325B95" w:rsidRPr="00DB2568" w:rsidRDefault="00DB2568" w:rsidP="00325B95">
            <w:pPr>
              <w:pStyle w:val="TableParagraph"/>
              <w:ind w:right="4305"/>
              <w:rPr>
                <w:sz w:val="20"/>
                <w:lang w:val="en-GB"/>
              </w:rPr>
            </w:pPr>
            <w:r>
              <w:rPr>
                <w:sz w:val="20"/>
                <w:lang w:val="ru-RU"/>
              </w:rPr>
              <w:t xml:space="preserve">   </w:t>
            </w:r>
            <w:sdt>
              <w:sdtPr>
                <w:rPr>
                  <w:sz w:val="20"/>
                  <w:lang w:val="ru-RU"/>
                </w:rPr>
                <w:id w:val="1149629541"/>
                <w14:checkbox>
                  <w14:checked w14:val="0"/>
                  <w14:checkedState w14:val="2612" w14:font="MS Gothic"/>
                  <w14:uncheckedState w14:val="2610" w14:font="MS Gothic"/>
                </w14:checkbox>
              </w:sdtPr>
              <w:sdtEndPr/>
              <w:sdtContent>
                <w:r>
                  <w:rPr>
                    <w:rFonts w:ascii="MS Gothic" w:eastAsia="MS Gothic" w:hAnsi="MS Gothic" w:hint="eastAsia"/>
                    <w:sz w:val="20"/>
                    <w:lang w:val="ru-RU"/>
                  </w:rPr>
                  <w:t>☐</w:t>
                </w:r>
              </w:sdtContent>
            </w:sdt>
            <w:r>
              <w:rPr>
                <w:sz w:val="20"/>
                <w:lang w:val="ru-RU"/>
              </w:rPr>
              <w:t xml:space="preserve">  </w:t>
            </w:r>
            <w:r>
              <w:rPr>
                <w:sz w:val="20"/>
                <w:lang w:val="en-GB"/>
              </w:rPr>
              <w:t>YES</w:t>
            </w:r>
          </w:p>
        </w:tc>
        <w:tc>
          <w:tcPr>
            <w:tcW w:w="4917" w:type="dxa"/>
            <w:gridSpan w:val="2"/>
            <w:tcBorders>
              <w:left w:val="single" w:sz="6" w:space="0" w:color="000000"/>
            </w:tcBorders>
            <w:vAlign w:val="center"/>
          </w:tcPr>
          <w:p w14:paraId="1355E73C" w14:textId="3FC7DEBA" w:rsidR="00325B95" w:rsidRDefault="00DB2568" w:rsidP="00325B95">
            <w:pPr>
              <w:pStyle w:val="TableParagraph"/>
              <w:ind w:right="2814"/>
              <w:rPr>
                <w:sz w:val="20"/>
              </w:rPr>
            </w:pPr>
            <w:r>
              <w:rPr>
                <w:sz w:val="20"/>
              </w:rPr>
              <w:t xml:space="preserve">  </w:t>
            </w:r>
            <w:r>
              <w:rPr>
                <w:sz w:val="20"/>
                <w:lang w:val="ru-RU"/>
              </w:rPr>
              <w:t xml:space="preserve">   </w:t>
            </w:r>
            <w:sdt>
              <w:sdtPr>
                <w:rPr>
                  <w:sz w:val="20"/>
                  <w:lang w:val="ru-RU"/>
                </w:rPr>
                <w:id w:val="1876882803"/>
                <w14:checkbox>
                  <w14:checked w14:val="0"/>
                  <w14:checkedState w14:val="2612" w14:font="MS Gothic"/>
                  <w14:uncheckedState w14:val="2610" w14:font="MS Gothic"/>
                </w14:checkbox>
              </w:sdtPr>
              <w:sdtEndPr/>
              <w:sdtContent>
                <w:r>
                  <w:rPr>
                    <w:rFonts w:ascii="MS Gothic" w:eastAsia="MS Gothic" w:hAnsi="MS Gothic" w:hint="eastAsia"/>
                    <w:sz w:val="20"/>
                    <w:lang w:val="ru-RU"/>
                  </w:rPr>
                  <w:t>☐</w:t>
                </w:r>
              </w:sdtContent>
            </w:sdt>
            <w:r>
              <w:rPr>
                <w:sz w:val="20"/>
                <w:lang w:val="ru-RU"/>
              </w:rPr>
              <w:t xml:space="preserve">  </w:t>
            </w:r>
            <w:r>
              <w:rPr>
                <w:sz w:val="20"/>
                <w:lang w:val="en-GB"/>
              </w:rPr>
              <w:t>NO</w:t>
            </w:r>
          </w:p>
        </w:tc>
      </w:tr>
      <w:tr w:rsidR="00325B95" w:rsidRPr="00325B95" w14:paraId="57E896BC" w14:textId="77777777" w:rsidTr="00A7274D">
        <w:trPr>
          <w:trHeight w:val="2314"/>
        </w:trPr>
        <w:tc>
          <w:tcPr>
            <w:tcW w:w="2127" w:type="dxa"/>
            <w:shd w:val="clear" w:color="auto" w:fill="B8CCE3"/>
            <w:vAlign w:val="center"/>
          </w:tcPr>
          <w:p w14:paraId="484A5C1B" w14:textId="0C0B01E6" w:rsidR="00325B95" w:rsidRDefault="00325B95" w:rsidP="00A7274D">
            <w:pPr>
              <w:pStyle w:val="TableParagraph"/>
              <w:ind w:left="69"/>
              <w:rPr>
                <w:sz w:val="20"/>
              </w:rPr>
            </w:pPr>
            <w:r w:rsidRPr="00D750BB">
              <w:rPr>
                <w:sz w:val="20"/>
              </w:rPr>
              <w:t>Control of fixed assets</w:t>
            </w:r>
            <w:r w:rsidRPr="00D750BB">
              <w:rPr>
                <w:spacing w:val="1"/>
                <w:sz w:val="20"/>
              </w:rPr>
              <w:t xml:space="preserve"> </w:t>
            </w:r>
            <w:r w:rsidRPr="00D750BB">
              <w:rPr>
                <w:sz w:val="20"/>
              </w:rPr>
              <w:t>with a value equal to or</w:t>
            </w:r>
            <w:r w:rsidRPr="00D750BB">
              <w:rPr>
                <w:spacing w:val="-47"/>
                <w:sz w:val="20"/>
              </w:rPr>
              <w:t xml:space="preserve"> </w:t>
            </w:r>
            <w:r w:rsidRPr="00D750BB">
              <w:rPr>
                <w:sz w:val="20"/>
              </w:rPr>
              <w:t>greater than 5 000 EUR</w:t>
            </w:r>
            <w:r w:rsidRPr="00D750BB">
              <w:rPr>
                <w:spacing w:val="-48"/>
                <w:sz w:val="20"/>
              </w:rPr>
              <w:t xml:space="preserve"> </w:t>
            </w:r>
            <w:r w:rsidRPr="00D750BB">
              <w:rPr>
                <w:sz w:val="20"/>
              </w:rPr>
              <w:t>gross</w:t>
            </w:r>
          </w:p>
        </w:tc>
        <w:tc>
          <w:tcPr>
            <w:tcW w:w="7677" w:type="dxa"/>
            <w:tcBorders>
              <w:right w:val="single" w:sz="6" w:space="0" w:color="000000"/>
            </w:tcBorders>
            <w:vAlign w:val="center"/>
          </w:tcPr>
          <w:p w14:paraId="7F8119C4" w14:textId="77777777" w:rsidR="00DB2568" w:rsidRDefault="00DB2568" w:rsidP="00DB2568">
            <w:pPr>
              <w:pStyle w:val="TableParagraph"/>
              <w:ind w:right="4305"/>
              <w:rPr>
                <w:sz w:val="20"/>
              </w:rPr>
            </w:pPr>
            <w:r>
              <w:rPr>
                <w:sz w:val="20"/>
              </w:rPr>
              <w:t xml:space="preserve">  </w:t>
            </w:r>
          </w:p>
          <w:p w14:paraId="42B42670" w14:textId="5566F739" w:rsidR="00DB2568" w:rsidRDefault="00DB2568" w:rsidP="00DB2568">
            <w:pPr>
              <w:pStyle w:val="TableParagraph"/>
              <w:ind w:right="4305"/>
              <w:rPr>
                <w:sz w:val="20"/>
                <w:lang w:val="en-GB"/>
              </w:rPr>
            </w:pPr>
            <w:r>
              <w:rPr>
                <w:sz w:val="20"/>
              </w:rPr>
              <w:t xml:space="preserve">   </w:t>
            </w:r>
            <w:sdt>
              <w:sdtPr>
                <w:rPr>
                  <w:sz w:val="20"/>
                </w:rPr>
                <w:id w:val="-283811649"/>
                <w14:checkbox>
                  <w14:checked w14:val="0"/>
                  <w14:checkedState w14:val="2612" w14:font="MS Gothic"/>
                  <w14:uncheckedState w14:val="2610" w14:font="MS Gothic"/>
                </w14:checkbox>
              </w:sdtPr>
              <w:sdtEndPr/>
              <w:sdtContent>
                <w:r w:rsidRPr="00DB2C96">
                  <w:rPr>
                    <w:rFonts w:ascii="MS Gothic" w:eastAsia="MS Gothic" w:hAnsi="MS Gothic" w:hint="eastAsia"/>
                    <w:sz w:val="20"/>
                  </w:rPr>
                  <w:t>☐</w:t>
                </w:r>
              </w:sdtContent>
            </w:sdt>
            <w:r w:rsidRPr="00DB2C96">
              <w:rPr>
                <w:sz w:val="20"/>
              </w:rPr>
              <w:t xml:space="preserve">  </w:t>
            </w:r>
            <w:r>
              <w:rPr>
                <w:sz w:val="20"/>
                <w:lang w:val="en-GB"/>
              </w:rPr>
              <w:t>YES</w:t>
            </w:r>
          </w:p>
          <w:p w14:paraId="14336A89" w14:textId="1B811630" w:rsidR="00DB2568" w:rsidRPr="00703446" w:rsidRDefault="00DB2568" w:rsidP="00DB2568">
            <w:pPr>
              <w:pStyle w:val="TableParagraph"/>
              <w:spacing w:before="121"/>
              <w:ind w:left="317" w:right="307"/>
              <w:rPr>
                <w:b/>
                <w:color w:val="C00000"/>
                <w:sz w:val="20"/>
              </w:rPr>
            </w:pPr>
            <w:proofErr w:type="spellStart"/>
            <w:r w:rsidRPr="00703446">
              <w:rPr>
                <w:b/>
                <w:color w:val="C00000"/>
                <w:sz w:val="20"/>
              </w:rPr>
              <w:t>Адміністративна</w:t>
            </w:r>
            <w:proofErr w:type="spellEnd"/>
            <w:r w:rsidRPr="00703446">
              <w:rPr>
                <w:b/>
                <w:color w:val="C00000"/>
                <w:sz w:val="20"/>
              </w:rPr>
              <w:t xml:space="preserve"> </w:t>
            </w:r>
            <w:proofErr w:type="spellStart"/>
            <w:r w:rsidRPr="00703446">
              <w:rPr>
                <w:b/>
                <w:color w:val="C00000"/>
                <w:sz w:val="20"/>
              </w:rPr>
              <w:t>перевірка</w:t>
            </w:r>
            <w:proofErr w:type="spellEnd"/>
            <w:r w:rsidRPr="00703446">
              <w:rPr>
                <w:b/>
                <w:color w:val="C00000"/>
                <w:sz w:val="20"/>
              </w:rPr>
              <w:t xml:space="preserve"> </w:t>
            </w:r>
            <w:proofErr w:type="spellStart"/>
            <w:r w:rsidRPr="00703446">
              <w:rPr>
                <w:b/>
                <w:color w:val="C00000"/>
                <w:sz w:val="20"/>
              </w:rPr>
              <w:t>на</w:t>
            </w:r>
            <w:proofErr w:type="spellEnd"/>
            <w:r w:rsidRPr="00703446">
              <w:rPr>
                <w:b/>
                <w:color w:val="C00000"/>
                <w:sz w:val="20"/>
              </w:rPr>
              <w:t xml:space="preserve"> </w:t>
            </w:r>
            <w:proofErr w:type="spellStart"/>
            <w:r w:rsidRPr="00703446">
              <w:rPr>
                <w:b/>
                <w:color w:val="C00000"/>
                <w:sz w:val="20"/>
              </w:rPr>
              <w:t>місці</w:t>
            </w:r>
            <w:proofErr w:type="spellEnd"/>
            <w:r w:rsidRPr="00703446">
              <w:rPr>
                <w:b/>
                <w:color w:val="C00000"/>
                <w:sz w:val="20"/>
              </w:rPr>
              <w:t xml:space="preserve">/в </w:t>
            </w:r>
            <w:proofErr w:type="spellStart"/>
            <w:r w:rsidRPr="00703446">
              <w:rPr>
                <w:b/>
                <w:color w:val="C00000"/>
                <w:sz w:val="20"/>
              </w:rPr>
              <w:t>офісі</w:t>
            </w:r>
            <w:proofErr w:type="spellEnd"/>
            <w:r w:rsidRPr="00703446">
              <w:rPr>
                <w:b/>
                <w:color w:val="C00000"/>
                <w:sz w:val="20"/>
              </w:rPr>
              <w:t xml:space="preserve"> </w:t>
            </w:r>
            <w:proofErr w:type="spellStart"/>
            <w:r w:rsidRPr="00703446">
              <w:rPr>
                <w:b/>
                <w:color w:val="C00000"/>
                <w:sz w:val="20"/>
              </w:rPr>
              <w:t>бенефіціара</w:t>
            </w:r>
            <w:proofErr w:type="spellEnd"/>
            <w:r w:rsidRPr="00703446">
              <w:rPr>
                <w:b/>
                <w:color w:val="C00000"/>
                <w:sz w:val="20"/>
              </w:rPr>
              <w:t xml:space="preserve"> є </w:t>
            </w:r>
            <w:proofErr w:type="spellStart"/>
            <w:r w:rsidRPr="00703446">
              <w:rPr>
                <w:b/>
                <w:color w:val="C00000"/>
                <w:sz w:val="20"/>
              </w:rPr>
              <w:t>обов’язковою</w:t>
            </w:r>
            <w:proofErr w:type="spellEnd"/>
            <w:r w:rsidRPr="00703446">
              <w:rPr>
                <w:b/>
                <w:color w:val="C00000"/>
                <w:sz w:val="20"/>
              </w:rPr>
              <w:t xml:space="preserve"> у </w:t>
            </w:r>
            <w:proofErr w:type="spellStart"/>
            <w:r w:rsidRPr="00703446">
              <w:rPr>
                <w:b/>
                <w:color w:val="C00000"/>
                <w:sz w:val="20"/>
              </w:rPr>
              <w:t>разі</w:t>
            </w:r>
            <w:proofErr w:type="spellEnd"/>
            <w:r w:rsidRPr="00703446">
              <w:rPr>
                <w:b/>
                <w:color w:val="C00000"/>
                <w:sz w:val="20"/>
              </w:rPr>
              <w:t xml:space="preserve"> </w:t>
            </w:r>
            <w:proofErr w:type="spellStart"/>
            <w:r w:rsidRPr="00703446">
              <w:rPr>
                <w:b/>
                <w:color w:val="C00000"/>
                <w:sz w:val="20"/>
              </w:rPr>
              <w:t>придбання</w:t>
            </w:r>
            <w:proofErr w:type="spellEnd"/>
            <w:r w:rsidRPr="00703446">
              <w:rPr>
                <w:b/>
                <w:color w:val="C00000"/>
                <w:sz w:val="20"/>
              </w:rPr>
              <w:t xml:space="preserve"> </w:t>
            </w:r>
            <w:proofErr w:type="spellStart"/>
            <w:r w:rsidRPr="00703446">
              <w:rPr>
                <w:b/>
                <w:color w:val="C00000"/>
                <w:sz w:val="20"/>
              </w:rPr>
              <w:t>бенефіціаром</w:t>
            </w:r>
            <w:proofErr w:type="spellEnd"/>
            <w:r w:rsidRPr="00703446">
              <w:rPr>
                <w:b/>
                <w:color w:val="C00000"/>
                <w:sz w:val="20"/>
              </w:rPr>
              <w:t xml:space="preserve"> </w:t>
            </w:r>
            <w:proofErr w:type="spellStart"/>
            <w:r w:rsidRPr="00703446">
              <w:rPr>
                <w:b/>
                <w:color w:val="C00000"/>
                <w:sz w:val="20"/>
              </w:rPr>
              <w:t>основних</w:t>
            </w:r>
            <w:proofErr w:type="spellEnd"/>
            <w:r w:rsidRPr="00703446">
              <w:rPr>
                <w:b/>
                <w:color w:val="C00000"/>
                <w:sz w:val="20"/>
              </w:rPr>
              <w:t xml:space="preserve"> </w:t>
            </w:r>
            <w:proofErr w:type="spellStart"/>
            <w:r w:rsidRPr="00703446">
              <w:rPr>
                <w:b/>
                <w:color w:val="C00000"/>
                <w:sz w:val="20"/>
              </w:rPr>
              <w:t>засобів</w:t>
            </w:r>
            <w:proofErr w:type="spellEnd"/>
            <w:r w:rsidRPr="00703446">
              <w:rPr>
                <w:b/>
                <w:color w:val="C00000"/>
                <w:sz w:val="20"/>
              </w:rPr>
              <w:t xml:space="preserve"> </w:t>
            </w:r>
            <w:proofErr w:type="spellStart"/>
            <w:r w:rsidRPr="00703446">
              <w:rPr>
                <w:b/>
                <w:color w:val="C00000"/>
                <w:sz w:val="20"/>
              </w:rPr>
              <w:t>на</w:t>
            </w:r>
            <w:proofErr w:type="spellEnd"/>
            <w:r w:rsidRPr="00703446">
              <w:rPr>
                <w:b/>
                <w:color w:val="C00000"/>
                <w:sz w:val="20"/>
              </w:rPr>
              <w:t xml:space="preserve"> </w:t>
            </w:r>
            <w:proofErr w:type="spellStart"/>
            <w:r w:rsidRPr="00703446">
              <w:rPr>
                <w:b/>
                <w:color w:val="C00000"/>
                <w:sz w:val="20"/>
              </w:rPr>
              <w:t>суму</w:t>
            </w:r>
            <w:proofErr w:type="spellEnd"/>
            <w:r w:rsidRPr="00703446">
              <w:rPr>
                <w:b/>
                <w:color w:val="C00000"/>
                <w:sz w:val="20"/>
              </w:rPr>
              <w:t xml:space="preserve">, </w:t>
            </w:r>
            <w:proofErr w:type="spellStart"/>
            <w:r w:rsidRPr="00703446">
              <w:rPr>
                <w:b/>
                <w:color w:val="C00000"/>
                <w:sz w:val="20"/>
              </w:rPr>
              <w:t>що</w:t>
            </w:r>
            <w:proofErr w:type="spellEnd"/>
            <w:r w:rsidRPr="00703446">
              <w:rPr>
                <w:b/>
                <w:color w:val="C00000"/>
                <w:sz w:val="20"/>
              </w:rPr>
              <w:t xml:space="preserve"> </w:t>
            </w:r>
            <w:proofErr w:type="spellStart"/>
            <w:r w:rsidRPr="00703446">
              <w:rPr>
                <w:b/>
                <w:color w:val="C00000"/>
                <w:sz w:val="20"/>
              </w:rPr>
              <w:t>дорівнює</w:t>
            </w:r>
            <w:proofErr w:type="spellEnd"/>
            <w:r w:rsidRPr="00703446">
              <w:rPr>
                <w:b/>
                <w:color w:val="C00000"/>
                <w:sz w:val="20"/>
              </w:rPr>
              <w:t xml:space="preserve"> </w:t>
            </w:r>
            <w:proofErr w:type="spellStart"/>
            <w:r w:rsidRPr="00703446">
              <w:rPr>
                <w:b/>
                <w:color w:val="C00000"/>
                <w:sz w:val="20"/>
              </w:rPr>
              <w:t>або</w:t>
            </w:r>
            <w:proofErr w:type="spellEnd"/>
            <w:r w:rsidRPr="00703446">
              <w:rPr>
                <w:b/>
                <w:color w:val="C00000"/>
                <w:sz w:val="20"/>
              </w:rPr>
              <w:t xml:space="preserve"> </w:t>
            </w:r>
            <w:proofErr w:type="spellStart"/>
            <w:r w:rsidRPr="00703446">
              <w:rPr>
                <w:b/>
                <w:color w:val="C00000"/>
                <w:sz w:val="20"/>
              </w:rPr>
              <w:t>перевищує</w:t>
            </w:r>
            <w:proofErr w:type="spellEnd"/>
            <w:r w:rsidRPr="00703446">
              <w:rPr>
                <w:b/>
                <w:color w:val="C00000"/>
                <w:sz w:val="20"/>
              </w:rPr>
              <w:t xml:space="preserve"> 5 000,00 </w:t>
            </w:r>
            <w:proofErr w:type="spellStart"/>
            <w:r w:rsidRPr="00703446">
              <w:rPr>
                <w:b/>
                <w:color w:val="C00000"/>
                <w:sz w:val="20"/>
              </w:rPr>
              <w:t>євро</w:t>
            </w:r>
            <w:proofErr w:type="spellEnd"/>
            <w:r w:rsidRPr="00703446">
              <w:rPr>
                <w:b/>
                <w:color w:val="C00000"/>
                <w:sz w:val="20"/>
              </w:rPr>
              <w:t xml:space="preserve"> </w:t>
            </w:r>
            <w:proofErr w:type="spellStart"/>
            <w:r w:rsidRPr="00703446">
              <w:rPr>
                <w:b/>
                <w:color w:val="C00000"/>
                <w:sz w:val="20"/>
              </w:rPr>
              <w:t>брутто</w:t>
            </w:r>
            <w:proofErr w:type="spellEnd"/>
          </w:p>
          <w:p w14:paraId="138AC710" w14:textId="77777777" w:rsidR="00DB2568" w:rsidRPr="00703446" w:rsidRDefault="00DB2568" w:rsidP="00DB2568">
            <w:pPr>
              <w:pStyle w:val="TableParagraph"/>
              <w:spacing w:before="121"/>
              <w:ind w:left="317" w:right="307"/>
              <w:rPr>
                <w:b/>
                <w:color w:val="C00000"/>
                <w:sz w:val="20"/>
                <w:lang w:val="ru-RU"/>
              </w:rPr>
            </w:pPr>
            <w:r w:rsidRPr="00703446">
              <w:rPr>
                <w:b/>
                <w:color w:val="C00000"/>
                <w:sz w:val="20"/>
                <w:lang w:val="ru-RU"/>
              </w:rPr>
              <w:t>Цей вид перевірки слід проводити до подання фінального звіту.</w:t>
            </w:r>
          </w:p>
          <w:p w14:paraId="4E037A9E" w14:textId="29D651BD" w:rsidR="00DB2568" w:rsidRPr="00703446" w:rsidRDefault="00DB2568" w:rsidP="00DB2568">
            <w:pPr>
              <w:pStyle w:val="TableParagraph"/>
              <w:spacing w:before="120"/>
              <w:ind w:left="317" w:right="110"/>
              <w:rPr>
                <w:b/>
                <w:color w:val="C00000"/>
                <w:sz w:val="20"/>
                <w:lang w:val="ru-RU"/>
              </w:rPr>
            </w:pPr>
            <w:r w:rsidRPr="00703446">
              <w:rPr>
                <w:b/>
                <w:color w:val="C00000"/>
                <w:sz w:val="20"/>
                <w:lang w:val="ru-RU"/>
              </w:rPr>
              <w:t xml:space="preserve">Під час контролю на місці аудитор перевіряє ВСІ витрати, понесені за звітний період, а не тільки витрати на основні засоби вартістю, рівною або більшою </w:t>
            </w:r>
            <w:r w:rsidR="009402F5" w:rsidRPr="00703446">
              <w:rPr>
                <w:b/>
                <w:color w:val="C00000"/>
                <w:sz w:val="20"/>
                <w:lang w:val="ru-RU"/>
              </w:rPr>
              <w:t xml:space="preserve">    </w:t>
            </w:r>
            <w:r w:rsidRPr="00703446">
              <w:rPr>
                <w:b/>
                <w:color w:val="C00000"/>
                <w:sz w:val="20"/>
              </w:rPr>
              <w:t xml:space="preserve">5 000,00 </w:t>
            </w:r>
            <w:proofErr w:type="spellStart"/>
            <w:r w:rsidRPr="00703446">
              <w:rPr>
                <w:b/>
                <w:color w:val="C00000"/>
                <w:sz w:val="20"/>
              </w:rPr>
              <w:t>євро</w:t>
            </w:r>
            <w:proofErr w:type="spellEnd"/>
            <w:r w:rsidRPr="00703446">
              <w:rPr>
                <w:b/>
                <w:color w:val="C00000"/>
                <w:sz w:val="20"/>
              </w:rPr>
              <w:t xml:space="preserve"> </w:t>
            </w:r>
            <w:proofErr w:type="spellStart"/>
            <w:r w:rsidRPr="00703446">
              <w:rPr>
                <w:b/>
                <w:color w:val="C00000"/>
                <w:sz w:val="20"/>
              </w:rPr>
              <w:t>брутто</w:t>
            </w:r>
            <w:proofErr w:type="spellEnd"/>
            <w:r w:rsidR="00426203" w:rsidRPr="00703446">
              <w:rPr>
                <w:b/>
                <w:color w:val="C00000"/>
                <w:sz w:val="20"/>
                <w:lang w:val="ru-RU"/>
              </w:rPr>
              <w:t>.</w:t>
            </w:r>
          </w:p>
          <w:p w14:paraId="67BC631B" w14:textId="4975AE7F" w:rsidR="00DB2568" w:rsidRDefault="00DB2568" w:rsidP="00DB2568">
            <w:pPr>
              <w:pStyle w:val="TableParagraph"/>
              <w:ind w:right="4305"/>
              <w:rPr>
                <w:sz w:val="20"/>
              </w:rPr>
            </w:pPr>
          </w:p>
        </w:tc>
        <w:tc>
          <w:tcPr>
            <w:tcW w:w="4917" w:type="dxa"/>
            <w:gridSpan w:val="2"/>
            <w:tcBorders>
              <w:left w:val="single" w:sz="6" w:space="0" w:color="000000"/>
            </w:tcBorders>
            <w:vAlign w:val="center"/>
          </w:tcPr>
          <w:p w14:paraId="4132E0D8" w14:textId="7D936BBA" w:rsidR="00325B95" w:rsidRDefault="00DB2568" w:rsidP="00DB2568">
            <w:pPr>
              <w:pStyle w:val="TableParagraph"/>
              <w:ind w:right="2814"/>
              <w:rPr>
                <w:sz w:val="20"/>
              </w:rPr>
            </w:pPr>
            <w:r>
              <w:rPr>
                <w:sz w:val="20"/>
              </w:rPr>
              <w:t xml:space="preserve">     </w:t>
            </w:r>
            <w:sdt>
              <w:sdtPr>
                <w:rPr>
                  <w:sz w:val="20"/>
                  <w:lang w:val="ru-RU"/>
                </w:rPr>
                <w:id w:val="-1163006593"/>
                <w14:checkbox>
                  <w14:checked w14:val="0"/>
                  <w14:checkedState w14:val="2612" w14:font="MS Gothic"/>
                  <w14:uncheckedState w14:val="2610" w14:font="MS Gothic"/>
                </w14:checkbox>
              </w:sdtPr>
              <w:sdtEndPr/>
              <w:sdtContent>
                <w:r>
                  <w:rPr>
                    <w:rFonts w:ascii="MS Gothic" w:eastAsia="MS Gothic" w:hAnsi="MS Gothic" w:hint="eastAsia"/>
                    <w:sz w:val="20"/>
                    <w:lang w:val="ru-RU"/>
                  </w:rPr>
                  <w:t>☐</w:t>
                </w:r>
              </w:sdtContent>
            </w:sdt>
            <w:r>
              <w:rPr>
                <w:sz w:val="20"/>
                <w:lang w:val="ru-RU"/>
              </w:rPr>
              <w:t xml:space="preserve">  </w:t>
            </w:r>
            <w:r>
              <w:rPr>
                <w:sz w:val="20"/>
                <w:lang w:val="en-GB"/>
              </w:rPr>
              <w:t>NO</w:t>
            </w:r>
          </w:p>
        </w:tc>
      </w:tr>
      <w:tr w:rsidR="00325B95" w:rsidRPr="009F24ED" w14:paraId="7D3BDD7F" w14:textId="77777777" w:rsidTr="00A7274D">
        <w:trPr>
          <w:trHeight w:val="758"/>
        </w:trPr>
        <w:tc>
          <w:tcPr>
            <w:tcW w:w="2127" w:type="dxa"/>
            <w:shd w:val="clear" w:color="auto" w:fill="B8CCE3"/>
            <w:vAlign w:val="center"/>
          </w:tcPr>
          <w:p w14:paraId="08AEC573" w14:textId="1D54972C" w:rsidR="00325B95" w:rsidRDefault="00325B95" w:rsidP="00A7274D">
            <w:pPr>
              <w:pStyle w:val="TableParagraph"/>
              <w:ind w:left="69"/>
              <w:rPr>
                <w:sz w:val="20"/>
              </w:rPr>
            </w:pPr>
            <w:r w:rsidRPr="00D750BB">
              <w:rPr>
                <w:sz w:val="20"/>
              </w:rPr>
              <w:t>Description of the</w:t>
            </w:r>
            <w:r w:rsidRPr="00D750BB">
              <w:rPr>
                <w:spacing w:val="1"/>
                <w:sz w:val="20"/>
              </w:rPr>
              <w:t xml:space="preserve"> </w:t>
            </w:r>
            <w:r w:rsidRPr="00D750BB">
              <w:rPr>
                <w:spacing w:val="-1"/>
                <w:sz w:val="20"/>
              </w:rPr>
              <w:t xml:space="preserve">identified </w:t>
            </w:r>
            <w:r w:rsidRPr="00D750BB">
              <w:rPr>
                <w:sz w:val="20"/>
              </w:rPr>
              <w:t>shortcomings,</w:t>
            </w:r>
            <w:r w:rsidRPr="00D750BB">
              <w:rPr>
                <w:spacing w:val="-47"/>
                <w:sz w:val="20"/>
              </w:rPr>
              <w:t xml:space="preserve"> </w:t>
            </w:r>
            <w:r w:rsidRPr="00D750BB">
              <w:rPr>
                <w:sz w:val="20"/>
              </w:rPr>
              <w:t>stipulations,</w:t>
            </w:r>
            <w:r w:rsidRPr="00D750BB">
              <w:rPr>
                <w:spacing w:val="1"/>
                <w:sz w:val="20"/>
              </w:rPr>
              <w:t xml:space="preserve"> </w:t>
            </w:r>
            <w:r w:rsidRPr="00D750BB">
              <w:rPr>
                <w:sz w:val="20"/>
              </w:rPr>
              <w:t>irregularities</w:t>
            </w:r>
          </w:p>
        </w:tc>
        <w:tc>
          <w:tcPr>
            <w:tcW w:w="12594" w:type="dxa"/>
            <w:gridSpan w:val="3"/>
            <w:vAlign w:val="center"/>
          </w:tcPr>
          <w:p w14:paraId="39A154B8" w14:textId="71F81B55" w:rsidR="00325B95" w:rsidRDefault="00DB2568" w:rsidP="00325B95">
            <w:pPr>
              <w:pStyle w:val="TableParagraph"/>
              <w:ind w:right="2814"/>
              <w:rPr>
                <w:sz w:val="20"/>
              </w:rPr>
            </w:pPr>
            <w:r>
              <w:rPr>
                <w:sz w:val="20"/>
              </w:rPr>
              <w:t xml:space="preserve">   </w:t>
            </w:r>
            <w:r w:rsidRPr="00D750BB">
              <w:rPr>
                <w:i/>
                <w:sz w:val="20"/>
              </w:rPr>
              <w:t>Describe</w:t>
            </w:r>
            <w:r w:rsidRPr="00D750BB">
              <w:rPr>
                <w:i/>
                <w:spacing w:val="48"/>
                <w:sz w:val="20"/>
              </w:rPr>
              <w:t xml:space="preserve"> </w:t>
            </w:r>
            <w:r w:rsidRPr="00D750BB">
              <w:rPr>
                <w:i/>
                <w:sz w:val="20"/>
              </w:rPr>
              <w:t>problems,</w:t>
            </w:r>
            <w:r w:rsidRPr="00D750BB">
              <w:rPr>
                <w:i/>
                <w:spacing w:val="-1"/>
                <w:sz w:val="20"/>
              </w:rPr>
              <w:t xml:space="preserve"> </w:t>
            </w:r>
            <w:r w:rsidRPr="00D750BB">
              <w:rPr>
                <w:i/>
                <w:sz w:val="20"/>
              </w:rPr>
              <w:t>shortcomings,</w:t>
            </w:r>
            <w:r w:rsidRPr="00D750BB">
              <w:rPr>
                <w:i/>
                <w:spacing w:val="-1"/>
                <w:sz w:val="20"/>
              </w:rPr>
              <w:t xml:space="preserve"> </w:t>
            </w:r>
            <w:r w:rsidRPr="00D750BB">
              <w:rPr>
                <w:i/>
                <w:sz w:val="20"/>
              </w:rPr>
              <w:t>non-eligible</w:t>
            </w:r>
            <w:r w:rsidRPr="00D750BB">
              <w:rPr>
                <w:i/>
                <w:spacing w:val="-1"/>
                <w:sz w:val="20"/>
              </w:rPr>
              <w:t xml:space="preserve"> </w:t>
            </w:r>
            <w:r w:rsidRPr="00D750BB">
              <w:rPr>
                <w:i/>
                <w:sz w:val="20"/>
              </w:rPr>
              <w:t>costs,</w:t>
            </w:r>
            <w:r w:rsidRPr="00D750BB">
              <w:rPr>
                <w:i/>
                <w:spacing w:val="-1"/>
                <w:sz w:val="20"/>
              </w:rPr>
              <w:t xml:space="preserve"> </w:t>
            </w:r>
            <w:r w:rsidRPr="00D750BB">
              <w:rPr>
                <w:i/>
                <w:sz w:val="20"/>
              </w:rPr>
              <w:t>which were</w:t>
            </w:r>
            <w:r w:rsidRPr="00D750BB">
              <w:rPr>
                <w:i/>
                <w:spacing w:val="-1"/>
                <w:sz w:val="20"/>
              </w:rPr>
              <w:t xml:space="preserve"> </w:t>
            </w:r>
            <w:r w:rsidRPr="00D750BB">
              <w:rPr>
                <w:i/>
                <w:sz w:val="20"/>
              </w:rPr>
              <w:t>found during</w:t>
            </w:r>
            <w:r w:rsidRPr="00D750BB">
              <w:rPr>
                <w:i/>
                <w:spacing w:val="-2"/>
                <w:sz w:val="20"/>
              </w:rPr>
              <w:t xml:space="preserve"> </w:t>
            </w:r>
            <w:r w:rsidRPr="00D750BB">
              <w:rPr>
                <w:i/>
                <w:sz w:val="20"/>
              </w:rPr>
              <w:t>control</w:t>
            </w:r>
          </w:p>
        </w:tc>
      </w:tr>
      <w:tr w:rsidR="00325B95" w:rsidRPr="009F24ED" w14:paraId="05615DA2" w14:textId="77777777" w:rsidTr="00A7274D">
        <w:trPr>
          <w:trHeight w:val="698"/>
        </w:trPr>
        <w:tc>
          <w:tcPr>
            <w:tcW w:w="2127" w:type="dxa"/>
            <w:shd w:val="clear" w:color="auto" w:fill="B8CCE3"/>
            <w:vAlign w:val="center"/>
          </w:tcPr>
          <w:p w14:paraId="0D328BC3" w14:textId="51382972" w:rsidR="00325B95" w:rsidRDefault="00325B95" w:rsidP="00A7274D">
            <w:pPr>
              <w:pStyle w:val="TableParagraph"/>
              <w:ind w:left="69"/>
              <w:rPr>
                <w:sz w:val="20"/>
              </w:rPr>
            </w:pPr>
            <w:r w:rsidRPr="00D750BB">
              <w:rPr>
                <w:sz w:val="20"/>
              </w:rPr>
              <w:t>Description of</w:t>
            </w:r>
            <w:r w:rsidRPr="00D750BB">
              <w:rPr>
                <w:spacing w:val="1"/>
                <w:sz w:val="20"/>
              </w:rPr>
              <w:t xml:space="preserve"> </w:t>
            </w:r>
            <w:r w:rsidRPr="00D750BB">
              <w:rPr>
                <w:sz w:val="20"/>
              </w:rPr>
              <w:t>conclusions and</w:t>
            </w:r>
            <w:r w:rsidRPr="00D750BB">
              <w:rPr>
                <w:spacing w:val="1"/>
                <w:sz w:val="20"/>
              </w:rPr>
              <w:t xml:space="preserve"> </w:t>
            </w:r>
            <w:r w:rsidRPr="00D750BB">
              <w:rPr>
                <w:sz w:val="20"/>
              </w:rPr>
              <w:t>recommendations</w:t>
            </w:r>
          </w:p>
        </w:tc>
        <w:tc>
          <w:tcPr>
            <w:tcW w:w="12594" w:type="dxa"/>
            <w:gridSpan w:val="3"/>
            <w:vAlign w:val="center"/>
          </w:tcPr>
          <w:p w14:paraId="14F490BD" w14:textId="20441929" w:rsidR="00325B95" w:rsidRDefault="00DB2568" w:rsidP="00DB2568">
            <w:pPr>
              <w:pStyle w:val="TableParagraph"/>
              <w:ind w:left="161" w:right="2814"/>
              <w:rPr>
                <w:sz w:val="20"/>
              </w:rPr>
            </w:pPr>
            <w:r>
              <w:rPr>
                <w:sz w:val="20"/>
              </w:rPr>
              <w:t xml:space="preserve"> </w:t>
            </w:r>
            <w:r w:rsidRPr="00DB2568">
              <w:rPr>
                <w:i/>
                <w:sz w:val="20"/>
              </w:rPr>
              <w:t>Please, indicate steps taken to resolve detected errors, shortcomings or irregularities. Point out recommendations to avoid similar errors in the future.</w:t>
            </w:r>
          </w:p>
        </w:tc>
      </w:tr>
      <w:tr w:rsidR="00D65AE2" w:rsidRPr="00325B95" w14:paraId="4AF1160A" w14:textId="77777777" w:rsidTr="00A7274D">
        <w:trPr>
          <w:trHeight w:val="460"/>
        </w:trPr>
        <w:tc>
          <w:tcPr>
            <w:tcW w:w="2127" w:type="dxa"/>
            <w:vMerge w:val="restart"/>
            <w:shd w:val="clear" w:color="auto" w:fill="B8CCE3"/>
            <w:vAlign w:val="center"/>
          </w:tcPr>
          <w:p w14:paraId="6327EE3F" w14:textId="729AED64" w:rsidR="00D65AE2" w:rsidRDefault="00D65AE2" w:rsidP="00A7274D">
            <w:pPr>
              <w:pStyle w:val="TableParagraph"/>
              <w:ind w:left="69"/>
              <w:rPr>
                <w:sz w:val="20"/>
              </w:rPr>
            </w:pPr>
            <w:r w:rsidRPr="00D750BB">
              <w:rPr>
                <w:sz w:val="20"/>
              </w:rPr>
              <w:t>Thematic modules of</w:t>
            </w:r>
            <w:r w:rsidRPr="00D750BB">
              <w:rPr>
                <w:spacing w:val="1"/>
                <w:sz w:val="20"/>
              </w:rPr>
              <w:t xml:space="preserve"> </w:t>
            </w:r>
            <w:r w:rsidRPr="00D750BB">
              <w:rPr>
                <w:sz w:val="20"/>
              </w:rPr>
              <w:t>the checklist used</w:t>
            </w:r>
            <w:r w:rsidRPr="00D750BB">
              <w:rPr>
                <w:spacing w:val="1"/>
                <w:sz w:val="20"/>
              </w:rPr>
              <w:t xml:space="preserve"> </w:t>
            </w:r>
            <w:r w:rsidRPr="00D750BB">
              <w:rPr>
                <w:sz w:val="20"/>
              </w:rPr>
              <w:t>during control,</w:t>
            </w:r>
            <w:r w:rsidRPr="00D750BB">
              <w:rPr>
                <w:spacing w:val="1"/>
                <w:sz w:val="20"/>
              </w:rPr>
              <w:t xml:space="preserve"> </w:t>
            </w:r>
            <w:r w:rsidRPr="00D750BB">
              <w:rPr>
                <w:sz w:val="20"/>
              </w:rPr>
              <w:t>concerning the specifics</w:t>
            </w:r>
            <w:r w:rsidRPr="00D750BB">
              <w:rPr>
                <w:spacing w:val="-47"/>
                <w:sz w:val="20"/>
              </w:rPr>
              <w:t xml:space="preserve"> </w:t>
            </w:r>
            <w:r w:rsidRPr="00D750BB">
              <w:rPr>
                <w:sz w:val="20"/>
              </w:rPr>
              <w:t>of the given project and</w:t>
            </w:r>
            <w:r w:rsidRPr="00D750BB">
              <w:rPr>
                <w:spacing w:val="-47"/>
                <w:sz w:val="20"/>
              </w:rPr>
              <w:t xml:space="preserve"> </w:t>
            </w:r>
            <w:r w:rsidRPr="00D750BB">
              <w:rPr>
                <w:sz w:val="20"/>
              </w:rPr>
              <w:t>the</w:t>
            </w:r>
            <w:r w:rsidRPr="00D750BB">
              <w:rPr>
                <w:spacing w:val="-1"/>
                <w:sz w:val="20"/>
              </w:rPr>
              <w:t xml:space="preserve"> </w:t>
            </w:r>
            <w:r w:rsidRPr="00D750BB">
              <w:rPr>
                <w:sz w:val="20"/>
              </w:rPr>
              <w:t>scope of</w:t>
            </w:r>
            <w:r w:rsidRPr="00D750BB">
              <w:rPr>
                <w:spacing w:val="-2"/>
                <w:sz w:val="20"/>
              </w:rPr>
              <w:t xml:space="preserve"> </w:t>
            </w:r>
            <w:r w:rsidRPr="00D750BB">
              <w:rPr>
                <w:sz w:val="20"/>
              </w:rPr>
              <w:t>control</w:t>
            </w:r>
          </w:p>
        </w:tc>
        <w:tc>
          <w:tcPr>
            <w:tcW w:w="7677" w:type="dxa"/>
            <w:shd w:val="clear" w:color="auto" w:fill="B4C6E7" w:themeFill="accent1" w:themeFillTint="66"/>
            <w:vAlign w:val="center"/>
          </w:tcPr>
          <w:p w14:paraId="15F6B445" w14:textId="5D839904" w:rsidR="00D65AE2" w:rsidRDefault="00D65AE2" w:rsidP="00325B95">
            <w:pPr>
              <w:pStyle w:val="TableParagraph"/>
              <w:jc w:val="center"/>
              <w:rPr>
                <w:sz w:val="20"/>
              </w:rPr>
            </w:pPr>
            <w:r>
              <w:rPr>
                <w:sz w:val="20"/>
              </w:rPr>
              <w:t>Controlled area</w:t>
            </w:r>
          </w:p>
        </w:tc>
        <w:tc>
          <w:tcPr>
            <w:tcW w:w="2410" w:type="dxa"/>
            <w:shd w:val="clear" w:color="auto" w:fill="B4C6E7" w:themeFill="accent1" w:themeFillTint="66"/>
            <w:vAlign w:val="center"/>
          </w:tcPr>
          <w:p w14:paraId="346E773C" w14:textId="28D95C7B" w:rsidR="00D65AE2" w:rsidRDefault="00D65AE2" w:rsidP="00325B95">
            <w:pPr>
              <w:pStyle w:val="TableParagraph"/>
              <w:jc w:val="center"/>
              <w:rPr>
                <w:sz w:val="20"/>
              </w:rPr>
            </w:pPr>
            <w:r>
              <w:rPr>
                <w:sz w:val="20"/>
              </w:rPr>
              <w:t>Yes</w:t>
            </w:r>
          </w:p>
        </w:tc>
        <w:tc>
          <w:tcPr>
            <w:tcW w:w="2507" w:type="dxa"/>
            <w:shd w:val="clear" w:color="auto" w:fill="B4C6E7" w:themeFill="accent1" w:themeFillTint="66"/>
            <w:vAlign w:val="center"/>
          </w:tcPr>
          <w:p w14:paraId="2D52576F" w14:textId="47818459" w:rsidR="00D65AE2" w:rsidRDefault="00D65AE2" w:rsidP="00325B95">
            <w:pPr>
              <w:pStyle w:val="TableParagraph"/>
              <w:jc w:val="center"/>
              <w:rPr>
                <w:sz w:val="20"/>
              </w:rPr>
            </w:pPr>
            <w:r>
              <w:rPr>
                <w:sz w:val="20"/>
              </w:rPr>
              <w:t>Not</w:t>
            </w:r>
            <w:r>
              <w:rPr>
                <w:spacing w:val="-2"/>
                <w:sz w:val="20"/>
              </w:rPr>
              <w:t xml:space="preserve"> </w:t>
            </w:r>
            <w:r>
              <w:rPr>
                <w:sz w:val="20"/>
              </w:rPr>
              <w:t>applicable</w:t>
            </w:r>
          </w:p>
        </w:tc>
      </w:tr>
      <w:tr w:rsidR="00D65AE2" w:rsidRPr="00325B95" w14:paraId="1DD6B1B9" w14:textId="77777777" w:rsidTr="00D65AE2">
        <w:trPr>
          <w:trHeight w:val="460"/>
        </w:trPr>
        <w:tc>
          <w:tcPr>
            <w:tcW w:w="2127" w:type="dxa"/>
            <w:vMerge/>
            <w:shd w:val="clear" w:color="auto" w:fill="B8CCE3"/>
          </w:tcPr>
          <w:p w14:paraId="33CC4D0F" w14:textId="77777777" w:rsidR="00D65AE2" w:rsidRPr="00D750BB" w:rsidRDefault="00D65AE2" w:rsidP="00325B95">
            <w:pPr>
              <w:pStyle w:val="TableParagraph"/>
              <w:ind w:left="69"/>
              <w:rPr>
                <w:sz w:val="20"/>
              </w:rPr>
            </w:pPr>
          </w:p>
        </w:tc>
        <w:tc>
          <w:tcPr>
            <w:tcW w:w="7677" w:type="dxa"/>
            <w:vAlign w:val="center"/>
          </w:tcPr>
          <w:p w14:paraId="7BA2A247" w14:textId="177833BF" w:rsidR="00D65AE2" w:rsidRDefault="00D65AE2" w:rsidP="00DB2568">
            <w:pPr>
              <w:pStyle w:val="TableParagraph"/>
              <w:rPr>
                <w:sz w:val="20"/>
              </w:rPr>
            </w:pPr>
            <w:r>
              <w:rPr>
                <w:sz w:val="20"/>
              </w:rPr>
              <w:t xml:space="preserve">   </w:t>
            </w:r>
            <w:r w:rsidRPr="00D750BB">
              <w:rPr>
                <w:sz w:val="20"/>
              </w:rPr>
              <w:t>1.</w:t>
            </w:r>
            <w:r w:rsidRPr="00D750BB">
              <w:rPr>
                <w:sz w:val="20"/>
              </w:rPr>
              <w:tab/>
              <w:t>Control</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3"/>
                <w:sz w:val="20"/>
              </w:rPr>
              <w:t xml:space="preserve"> </w:t>
            </w:r>
            <w:r w:rsidRPr="00D750BB">
              <w:rPr>
                <w:sz w:val="20"/>
              </w:rPr>
              <w:t>activities</w:t>
            </w:r>
            <w:r w:rsidRPr="00D750BB">
              <w:rPr>
                <w:spacing w:val="-1"/>
                <w:sz w:val="20"/>
              </w:rPr>
              <w:t xml:space="preserve"> </w:t>
            </w:r>
            <w:r w:rsidRPr="00D750BB">
              <w:rPr>
                <w:sz w:val="20"/>
              </w:rPr>
              <w:t>planned in the</w:t>
            </w:r>
            <w:r w:rsidRPr="00D750BB">
              <w:rPr>
                <w:spacing w:val="-3"/>
                <w:sz w:val="20"/>
              </w:rPr>
              <w:t xml:space="preserve"> </w:t>
            </w:r>
            <w:r w:rsidRPr="00D750BB">
              <w:rPr>
                <w:sz w:val="20"/>
              </w:rPr>
              <w:t>project</w:t>
            </w:r>
          </w:p>
        </w:tc>
        <w:tc>
          <w:tcPr>
            <w:tcW w:w="2410" w:type="dxa"/>
            <w:vAlign w:val="center"/>
          </w:tcPr>
          <w:p w14:paraId="29387382" w14:textId="6E8EFC9C" w:rsidR="00D65AE2" w:rsidRDefault="00970B20" w:rsidP="00DB2568">
            <w:pPr>
              <w:pStyle w:val="TableParagraph"/>
              <w:jc w:val="center"/>
              <w:rPr>
                <w:sz w:val="20"/>
              </w:rPr>
            </w:pPr>
            <w:sdt>
              <w:sdtPr>
                <w:rPr>
                  <w:sz w:val="20"/>
                  <w:lang w:val="ru-RU"/>
                </w:rPr>
                <w:id w:val="-1959710916"/>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3FB5003B" w14:textId="7E7DDD96" w:rsidR="00D65AE2" w:rsidRDefault="00970B20" w:rsidP="00DB2568">
            <w:pPr>
              <w:pStyle w:val="TableParagraph"/>
              <w:jc w:val="center"/>
              <w:rPr>
                <w:sz w:val="20"/>
              </w:rPr>
            </w:pPr>
            <w:sdt>
              <w:sdtPr>
                <w:rPr>
                  <w:sz w:val="20"/>
                  <w:lang w:val="ru-RU"/>
                </w:rPr>
                <w:id w:val="-1037035598"/>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1E594330" w14:textId="77777777" w:rsidTr="00D65AE2">
        <w:trPr>
          <w:trHeight w:val="460"/>
        </w:trPr>
        <w:tc>
          <w:tcPr>
            <w:tcW w:w="2127" w:type="dxa"/>
            <w:vMerge/>
            <w:shd w:val="clear" w:color="auto" w:fill="B8CCE3"/>
          </w:tcPr>
          <w:p w14:paraId="506CDB53" w14:textId="77777777" w:rsidR="00D65AE2" w:rsidRPr="00D750BB" w:rsidRDefault="00D65AE2" w:rsidP="00325B95">
            <w:pPr>
              <w:pStyle w:val="TableParagraph"/>
              <w:ind w:left="69"/>
              <w:rPr>
                <w:sz w:val="20"/>
              </w:rPr>
            </w:pPr>
          </w:p>
        </w:tc>
        <w:tc>
          <w:tcPr>
            <w:tcW w:w="7677" w:type="dxa"/>
            <w:vAlign w:val="center"/>
          </w:tcPr>
          <w:p w14:paraId="754AAAD9" w14:textId="15AC38B0" w:rsidR="00D65AE2" w:rsidRDefault="00D65AE2" w:rsidP="00DB2568">
            <w:pPr>
              <w:pStyle w:val="TableParagraph"/>
              <w:ind w:right="132"/>
              <w:rPr>
                <w:sz w:val="20"/>
              </w:rPr>
            </w:pPr>
            <w:r>
              <w:rPr>
                <w:sz w:val="20"/>
              </w:rPr>
              <w:t xml:space="preserve">   </w:t>
            </w:r>
            <w:r w:rsidRPr="00D750BB">
              <w:rPr>
                <w:sz w:val="20"/>
              </w:rPr>
              <w:t>2.</w:t>
            </w:r>
            <w:r w:rsidRPr="00D750BB">
              <w:rPr>
                <w:sz w:val="20"/>
              </w:rPr>
              <w:tab/>
              <w:t>Control</w:t>
            </w:r>
            <w:r w:rsidRPr="00D750BB">
              <w:rPr>
                <w:spacing w:val="-2"/>
                <w:sz w:val="20"/>
              </w:rPr>
              <w:t xml:space="preserve"> </w:t>
            </w:r>
            <w:r w:rsidRPr="00D750BB">
              <w:rPr>
                <w:sz w:val="20"/>
              </w:rPr>
              <w:t>of</w:t>
            </w:r>
            <w:r w:rsidRPr="00D750BB">
              <w:rPr>
                <w:spacing w:val="-1"/>
                <w:sz w:val="20"/>
              </w:rPr>
              <w:t xml:space="preserve"> </w:t>
            </w:r>
            <w:r w:rsidRPr="00D750BB">
              <w:rPr>
                <w:sz w:val="20"/>
              </w:rPr>
              <w:t>achievement</w:t>
            </w:r>
            <w:r w:rsidRPr="00D750BB">
              <w:rPr>
                <w:spacing w:val="-4"/>
                <w:sz w:val="20"/>
              </w:rPr>
              <w:t xml:space="preserve"> </w:t>
            </w:r>
            <w:r w:rsidRPr="00D750BB">
              <w:rPr>
                <w:sz w:val="20"/>
              </w:rPr>
              <w:t>of</w:t>
            </w:r>
            <w:r w:rsidRPr="00D750BB">
              <w:rPr>
                <w:spacing w:val="-1"/>
                <w:sz w:val="20"/>
              </w:rPr>
              <w:t xml:space="preserve"> </w:t>
            </w:r>
            <w:r w:rsidRPr="00D750BB">
              <w:rPr>
                <w:sz w:val="20"/>
              </w:rPr>
              <w:t>indicators</w:t>
            </w:r>
          </w:p>
        </w:tc>
        <w:tc>
          <w:tcPr>
            <w:tcW w:w="2410" w:type="dxa"/>
            <w:vAlign w:val="center"/>
          </w:tcPr>
          <w:p w14:paraId="4C894815" w14:textId="3DAAB981" w:rsidR="00D65AE2" w:rsidRDefault="00970B20" w:rsidP="00DB2568">
            <w:pPr>
              <w:pStyle w:val="TableParagraph"/>
              <w:jc w:val="center"/>
              <w:rPr>
                <w:sz w:val="20"/>
              </w:rPr>
            </w:pPr>
            <w:sdt>
              <w:sdtPr>
                <w:rPr>
                  <w:sz w:val="20"/>
                  <w:lang w:val="ru-RU"/>
                </w:rPr>
                <w:id w:val="-76731236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7B26E62D" w14:textId="599B66FF" w:rsidR="00D65AE2" w:rsidRDefault="00970B20" w:rsidP="00DB2568">
            <w:pPr>
              <w:pStyle w:val="TableParagraph"/>
              <w:jc w:val="center"/>
              <w:rPr>
                <w:sz w:val="20"/>
              </w:rPr>
            </w:pPr>
            <w:sdt>
              <w:sdtPr>
                <w:rPr>
                  <w:sz w:val="20"/>
                  <w:lang w:val="ru-RU"/>
                </w:rPr>
                <w:id w:val="618272092"/>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0D610FB1" w14:textId="77777777" w:rsidTr="00D65AE2">
        <w:trPr>
          <w:trHeight w:val="460"/>
        </w:trPr>
        <w:tc>
          <w:tcPr>
            <w:tcW w:w="2127" w:type="dxa"/>
            <w:vMerge/>
            <w:shd w:val="clear" w:color="auto" w:fill="B8CCE3"/>
          </w:tcPr>
          <w:p w14:paraId="46937A9C" w14:textId="77777777" w:rsidR="00D65AE2" w:rsidRPr="00D750BB" w:rsidRDefault="00D65AE2" w:rsidP="00325B95">
            <w:pPr>
              <w:pStyle w:val="TableParagraph"/>
              <w:ind w:left="69"/>
              <w:rPr>
                <w:sz w:val="20"/>
              </w:rPr>
            </w:pPr>
          </w:p>
        </w:tc>
        <w:tc>
          <w:tcPr>
            <w:tcW w:w="7677" w:type="dxa"/>
            <w:vAlign w:val="center"/>
          </w:tcPr>
          <w:p w14:paraId="22D37FC6" w14:textId="3CA72B59" w:rsidR="00D65AE2" w:rsidRDefault="00D65AE2" w:rsidP="00DB2568">
            <w:pPr>
              <w:pStyle w:val="TableParagraph"/>
              <w:ind w:right="132"/>
              <w:rPr>
                <w:sz w:val="20"/>
              </w:rPr>
            </w:pPr>
            <w:r>
              <w:rPr>
                <w:sz w:val="20"/>
              </w:rPr>
              <w:t xml:space="preserve">   3.</w:t>
            </w:r>
            <w:r>
              <w:rPr>
                <w:sz w:val="20"/>
              </w:rPr>
              <w:tab/>
              <w:t>Control</w:t>
            </w:r>
            <w:r>
              <w:rPr>
                <w:spacing w:val="-3"/>
                <w:sz w:val="20"/>
              </w:rPr>
              <w:t xml:space="preserve"> </w:t>
            </w:r>
            <w:r>
              <w:rPr>
                <w:sz w:val="20"/>
              </w:rPr>
              <w:t>of</w:t>
            </w:r>
            <w:r>
              <w:rPr>
                <w:spacing w:val="-1"/>
                <w:sz w:val="20"/>
              </w:rPr>
              <w:t xml:space="preserve"> </w:t>
            </w:r>
            <w:r>
              <w:rPr>
                <w:sz w:val="20"/>
              </w:rPr>
              <w:t>accounting records</w:t>
            </w:r>
          </w:p>
        </w:tc>
        <w:tc>
          <w:tcPr>
            <w:tcW w:w="2410" w:type="dxa"/>
            <w:vAlign w:val="center"/>
          </w:tcPr>
          <w:p w14:paraId="26D9A540" w14:textId="39CB3C5F" w:rsidR="00D65AE2" w:rsidRDefault="00970B20" w:rsidP="00DB2568">
            <w:pPr>
              <w:pStyle w:val="TableParagraph"/>
              <w:jc w:val="center"/>
              <w:rPr>
                <w:sz w:val="20"/>
              </w:rPr>
            </w:pPr>
            <w:sdt>
              <w:sdtPr>
                <w:rPr>
                  <w:sz w:val="20"/>
                  <w:lang w:val="ru-RU"/>
                </w:rPr>
                <w:id w:val="58873965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06A54552" w14:textId="44D7EC64" w:rsidR="00D65AE2" w:rsidRDefault="00970B20" w:rsidP="00DB2568">
            <w:pPr>
              <w:pStyle w:val="TableParagraph"/>
              <w:jc w:val="center"/>
              <w:rPr>
                <w:sz w:val="20"/>
              </w:rPr>
            </w:pPr>
            <w:sdt>
              <w:sdtPr>
                <w:rPr>
                  <w:sz w:val="20"/>
                  <w:lang w:val="ru-RU"/>
                </w:rPr>
                <w:id w:val="-477605751"/>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119F5B4B" w14:textId="77777777" w:rsidTr="00D65AE2">
        <w:trPr>
          <w:trHeight w:val="460"/>
        </w:trPr>
        <w:tc>
          <w:tcPr>
            <w:tcW w:w="2127" w:type="dxa"/>
            <w:vMerge/>
            <w:shd w:val="clear" w:color="auto" w:fill="B8CCE3"/>
          </w:tcPr>
          <w:p w14:paraId="21B907CF" w14:textId="77777777" w:rsidR="00D65AE2" w:rsidRPr="00D750BB" w:rsidRDefault="00D65AE2" w:rsidP="00325B95">
            <w:pPr>
              <w:pStyle w:val="TableParagraph"/>
              <w:ind w:left="69"/>
              <w:rPr>
                <w:sz w:val="20"/>
              </w:rPr>
            </w:pPr>
          </w:p>
        </w:tc>
        <w:tc>
          <w:tcPr>
            <w:tcW w:w="7677" w:type="dxa"/>
            <w:shd w:val="clear" w:color="auto" w:fill="B4C6E7" w:themeFill="accent1" w:themeFillTint="66"/>
            <w:vAlign w:val="center"/>
          </w:tcPr>
          <w:p w14:paraId="526D5176" w14:textId="787EC9A4" w:rsidR="00D65AE2" w:rsidRDefault="00D65AE2" w:rsidP="00D65AE2">
            <w:pPr>
              <w:pStyle w:val="TableParagraph"/>
              <w:ind w:right="132"/>
              <w:jc w:val="center"/>
              <w:rPr>
                <w:sz w:val="20"/>
              </w:rPr>
            </w:pPr>
            <w:r>
              <w:rPr>
                <w:sz w:val="20"/>
              </w:rPr>
              <w:t>Expenditure</w:t>
            </w:r>
            <w:r>
              <w:rPr>
                <w:spacing w:val="-1"/>
                <w:sz w:val="20"/>
              </w:rPr>
              <w:t xml:space="preserve"> </w:t>
            </w:r>
            <w:r>
              <w:rPr>
                <w:sz w:val="20"/>
              </w:rPr>
              <w:t>verification:</w:t>
            </w:r>
          </w:p>
        </w:tc>
        <w:tc>
          <w:tcPr>
            <w:tcW w:w="2410" w:type="dxa"/>
            <w:shd w:val="clear" w:color="auto" w:fill="B4C6E7" w:themeFill="accent1" w:themeFillTint="66"/>
            <w:vAlign w:val="center"/>
          </w:tcPr>
          <w:p w14:paraId="46DAFDB9" w14:textId="77777777" w:rsidR="00D65AE2" w:rsidRDefault="00D65AE2" w:rsidP="00DB2568">
            <w:pPr>
              <w:pStyle w:val="TableParagraph"/>
              <w:jc w:val="center"/>
              <w:rPr>
                <w:sz w:val="20"/>
                <w:lang w:val="ru-RU"/>
              </w:rPr>
            </w:pPr>
          </w:p>
        </w:tc>
        <w:tc>
          <w:tcPr>
            <w:tcW w:w="2507" w:type="dxa"/>
            <w:shd w:val="clear" w:color="auto" w:fill="B4C6E7" w:themeFill="accent1" w:themeFillTint="66"/>
            <w:vAlign w:val="center"/>
          </w:tcPr>
          <w:p w14:paraId="5A448496" w14:textId="77777777" w:rsidR="00D65AE2" w:rsidRDefault="00D65AE2" w:rsidP="00DB2568">
            <w:pPr>
              <w:pStyle w:val="TableParagraph"/>
              <w:jc w:val="center"/>
              <w:rPr>
                <w:sz w:val="20"/>
                <w:lang w:val="ru-RU"/>
              </w:rPr>
            </w:pPr>
          </w:p>
        </w:tc>
      </w:tr>
      <w:tr w:rsidR="00D65AE2" w:rsidRPr="00325B95" w14:paraId="5D4108C8" w14:textId="77777777" w:rsidTr="00D65AE2">
        <w:trPr>
          <w:trHeight w:val="460"/>
        </w:trPr>
        <w:tc>
          <w:tcPr>
            <w:tcW w:w="2127" w:type="dxa"/>
            <w:vMerge/>
            <w:shd w:val="clear" w:color="auto" w:fill="B8CCE3"/>
          </w:tcPr>
          <w:p w14:paraId="72D93663" w14:textId="77777777" w:rsidR="00D65AE2" w:rsidRPr="00D750BB" w:rsidRDefault="00D65AE2" w:rsidP="00325B95">
            <w:pPr>
              <w:pStyle w:val="TableParagraph"/>
              <w:ind w:left="69"/>
              <w:rPr>
                <w:sz w:val="20"/>
              </w:rPr>
            </w:pPr>
          </w:p>
        </w:tc>
        <w:tc>
          <w:tcPr>
            <w:tcW w:w="7677" w:type="dxa"/>
            <w:vAlign w:val="center"/>
          </w:tcPr>
          <w:p w14:paraId="12086ABB" w14:textId="4BF1A38F" w:rsidR="00D65AE2" w:rsidRDefault="00D65AE2" w:rsidP="00DB2568">
            <w:pPr>
              <w:pStyle w:val="TableParagraph"/>
              <w:ind w:right="132"/>
              <w:rPr>
                <w:sz w:val="20"/>
              </w:rPr>
            </w:pPr>
            <w:r>
              <w:rPr>
                <w:sz w:val="20"/>
              </w:rPr>
              <w:t xml:space="preserve">   </w:t>
            </w:r>
            <w:r w:rsidRPr="00D750BB">
              <w:rPr>
                <w:sz w:val="20"/>
              </w:rPr>
              <w:t>4.</w:t>
            </w:r>
            <w:r w:rsidRPr="00D750BB">
              <w:rPr>
                <w:sz w:val="20"/>
              </w:rPr>
              <w:tab/>
              <w:t>Expenditure</w:t>
            </w:r>
            <w:r w:rsidRPr="00D750BB">
              <w:rPr>
                <w:spacing w:val="-2"/>
                <w:sz w:val="20"/>
              </w:rPr>
              <w:t xml:space="preserve"> </w:t>
            </w:r>
            <w:r w:rsidRPr="00D750BB">
              <w:rPr>
                <w:sz w:val="20"/>
              </w:rPr>
              <w:t>relating</w:t>
            </w:r>
            <w:r w:rsidRPr="00D750BB">
              <w:rPr>
                <w:spacing w:val="-1"/>
                <w:sz w:val="20"/>
              </w:rPr>
              <w:t xml:space="preserve"> </w:t>
            </w:r>
            <w:r w:rsidRPr="00D750BB">
              <w:rPr>
                <w:sz w:val="20"/>
              </w:rPr>
              <w:t>to the</w:t>
            </w:r>
            <w:r w:rsidRPr="00D750BB">
              <w:rPr>
                <w:spacing w:val="-2"/>
                <w:sz w:val="20"/>
              </w:rPr>
              <w:t xml:space="preserve"> </w:t>
            </w:r>
            <w:r w:rsidRPr="00D750BB">
              <w:rPr>
                <w:sz w:val="20"/>
              </w:rPr>
              <w:t>category</w:t>
            </w:r>
            <w:r w:rsidRPr="00D750BB">
              <w:rPr>
                <w:spacing w:val="1"/>
                <w:sz w:val="20"/>
              </w:rPr>
              <w:t xml:space="preserve"> </w:t>
            </w:r>
            <w:r w:rsidRPr="00D750BB">
              <w:rPr>
                <w:sz w:val="20"/>
              </w:rPr>
              <w:t>–</w:t>
            </w:r>
            <w:r w:rsidRPr="00D750BB">
              <w:rPr>
                <w:spacing w:val="-1"/>
                <w:sz w:val="20"/>
              </w:rPr>
              <w:t xml:space="preserve"> </w:t>
            </w:r>
            <w:r w:rsidRPr="00D750BB">
              <w:rPr>
                <w:sz w:val="20"/>
              </w:rPr>
              <w:t>STAFF</w:t>
            </w:r>
            <w:r w:rsidRPr="00D750BB">
              <w:rPr>
                <w:spacing w:val="-2"/>
                <w:sz w:val="20"/>
              </w:rPr>
              <w:t xml:space="preserve"> </w:t>
            </w:r>
            <w:r w:rsidRPr="00D750BB">
              <w:rPr>
                <w:sz w:val="20"/>
              </w:rPr>
              <w:t>COSTS</w:t>
            </w:r>
          </w:p>
        </w:tc>
        <w:tc>
          <w:tcPr>
            <w:tcW w:w="2410" w:type="dxa"/>
            <w:vAlign w:val="center"/>
          </w:tcPr>
          <w:p w14:paraId="67F337A9" w14:textId="18A2329B" w:rsidR="00D65AE2" w:rsidRDefault="00970B20" w:rsidP="00DB2568">
            <w:pPr>
              <w:pStyle w:val="TableParagraph"/>
              <w:jc w:val="center"/>
              <w:rPr>
                <w:sz w:val="20"/>
                <w:lang w:val="ru-RU"/>
              </w:rPr>
            </w:pPr>
            <w:sdt>
              <w:sdtPr>
                <w:rPr>
                  <w:sz w:val="20"/>
                  <w:lang w:val="ru-RU"/>
                </w:rPr>
                <w:id w:val="-151260494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78AB4348" w14:textId="2AC73323" w:rsidR="00D65AE2" w:rsidRDefault="00970B20" w:rsidP="00DB2568">
            <w:pPr>
              <w:pStyle w:val="TableParagraph"/>
              <w:jc w:val="center"/>
              <w:rPr>
                <w:sz w:val="20"/>
                <w:lang w:val="ru-RU"/>
              </w:rPr>
            </w:pPr>
            <w:sdt>
              <w:sdtPr>
                <w:rPr>
                  <w:sz w:val="20"/>
                  <w:lang w:val="ru-RU"/>
                </w:rPr>
                <w:id w:val="-2052760512"/>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6873F945" w14:textId="77777777" w:rsidTr="00D65AE2">
        <w:trPr>
          <w:trHeight w:val="460"/>
        </w:trPr>
        <w:tc>
          <w:tcPr>
            <w:tcW w:w="2127" w:type="dxa"/>
            <w:vMerge/>
            <w:shd w:val="clear" w:color="auto" w:fill="B8CCE3"/>
          </w:tcPr>
          <w:p w14:paraId="0FFBE989" w14:textId="77777777" w:rsidR="00D65AE2" w:rsidRPr="00D750BB" w:rsidRDefault="00D65AE2" w:rsidP="00325B95">
            <w:pPr>
              <w:pStyle w:val="TableParagraph"/>
              <w:ind w:left="69"/>
              <w:rPr>
                <w:sz w:val="20"/>
              </w:rPr>
            </w:pPr>
          </w:p>
        </w:tc>
        <w:tc>
          <w:tcPr>
            <w:tcW w:w="7677" w:type="dxa"/>
            <w:vAlign w:val="center"/>
          </w:tcPr>
          <w:p w14:paraId="4E3ADBF9" w14:textId="778FC5BF" w:rsidR="00D65AE2" w:rsidRDefault="00D65AE2" w:rsidP="00DB2568">
            <w:pPr>
              <w:pStyle w:val="TableParagraph"/>
              <w:ind w:right="132"/>
              <w:rPr>
                <w:sz w:val="20"/>
              </w:rPr>
            </w:pPr>
            <w:r>
              <w:rPr>
                <w:sz w:val="20"/>
              </w:rPr>
              <w:t xml:space="preserve">   </w:t>
            </w:r>
            <w:r w:rsidRPr="00D750BB">
              <w:rPr>
                <w:sz w:val="20"/>
              </w:rPr>
              <w:t>5.</w:t>
            </w:r>
            <w:r w:rsidRPr="00D750BB">
              <w:rPr>
                <w:sz w:val="20"/>
              </w:rPr>
              <w:tab/>
              <w:t>Expenditure</w:t>
            </w:r>
            <w:r w:rsidRPr="00D750BB">
              <w:rPr>
                <w:spacing w:val="5"/>
                <w:sz w:val="20"/>
              </w:rPr>
              <w:t xml:space="preserve"> </w:t>
            </w:r>
            <w:r w:rsidRPr="00D750BB">
              <w:rPr>
                <w:sz w:val="20"/>
              </w:rPr>
              <w:t>relating</w:t>
            </w:r>
            <w:r w:rsidRPr="00D750BB">
              <w:rPr>
                <w:spacing w:val="5"/>
                <w:sz w:val="20"/>
              </w:rPr>
              <w:t xml:space="preserve"> </w:t>
            </w:r>
            <w:r w:rsidRPr="00D750BB">
              <w:rPr>
                <w:sz w:val="20"/>
              </w:rPr>
              <w:t>to</w:t>
            </w:r>
            <w:r w:rsidRPr="00D750BB">
              <w:rPr>
                <w:spacing w:val="5"/>
                <w:sz w:val="20"/>
              </w:rPr>
              <w:t xml:space="preserve"> </w:t>
            </w:r>
            <w:r w:rsidRPr="00D750BB">
              <w:rPr>
                <w:sz w:val="20"/>
              </w:rPr>
              <w:t>the</w:t>
            </w:r>
            <w:r w:rsidRPr="00D750BB">
              <w:rPr>
                <w:spacing w:val="5"/>
                <w:sz w:val="20"/>
              </w:rPr>
              <w:t xml:space="preserve"> </w:t>
            </w:r>
            <w:r w:rsidRPr="00D750BB">
              <w:rPr>
                <w:sz w:val="20"/>
              </w:rPr>
              <w:t>category</w:t>
            </w:r>
            <w:r w:rsidRPr="00D750BB">
              <w:rPr>
                <w:spacing w:val="9"/>
                <w:sz w:val="20"/>
              </w:rPr>
              <w:t xml:space="preserve"> </w:t>
            </w:r>
            <w:r w:rsidRPr="00D750BB">
              <w:rPr>
                <w:sz w:val="20"/>
              </w:rPr>
              <w:t>–</w:t>
            </w:r>
            <w:r w:rsidRPr="00D750BB">
              <w:rPr>
                <w:spacing w:val="6"/>
                <w:sz w:val="20"/>
              </w:rPr>
              <w:t xml:space="preserve"> </w:t>
            </w:r>
            <w:r w:rsidRPr="00D750BB">
              <w:rPr>
                <w:sz w:val="20"/>
              </w:rPr>
              <w:t>TRAVEL</w:t>
            </w:r>
            <w:r w:rsidRPr="00D750BB">
              <w:rPr>
                <w:spacing w:val="5"/>
                <w:sz w:val="20"/>
              </w:rPr>
              <w:t xml:space="preserve"> </w:t>
            </w:r>
            <w:r w:rsidRPr="00D750BB">
              <w:rPr>
                <w:sz w:val="20"/>
              </w:rPr>
              <w:t>AND</w:t>
            </w:r>
            <w:r w:rsidRPr="00D750BB">
              <w:rPr>
                <w:spacing w:val="-47"/>
                <w:sz w:val="20"/>
              </w:rPr>
              <w:t xml:space="preserve"> </w:t>
            </w:r>
            <w:r w:rsidRPr="00D750BB">
              <w:rPr>
                <w:sz w:val="20"/>
              </w:rPr>
              <w:t>SUBSISTENCE</w:t>
            </w:r>
            <w:r w:rsidRPr="00D750BB">
              <w:rPr>
                <w:spacing w:val="-1"/>
                <w:sz w:val="20"/>
              </w:rPr>
              <w:t xml:space="preserve"> </w:t>
            </w:r>
            <w:r w:rsidRPr="00D750BB">
              <w:rPr>
                <w:sz w:val="20"/>
              </w:rPr>
              <w:t>COSTS</w:t>
            </w:r>
          </w:p>
        </w:tc>
        <w:tc>
          <w:tcPr>
            <w:tcW w:w="2410" w:type="dxa"/>
            <w:vAlign w:val="center"/>
          </w:tcPr>
          <w:p w14:paraId="4315C9EE" w14:textId="12B33CE4" w:rsidR="00D65AE2" w:rsidRDefault="00970B20" w:rsidP="00DB2568">
            <w:pPr>
              <w:pStyle w:val="TableParagraph"/>
              <w:jc w:val="center"/>
              <w:rPr>
                <w:sz w:val="20"/>
                <w:lang w:val="ru-RU"/>
              </w:rPr>
            </w:pPr>
            <w:sdt>
              <w:sdtPr>
                <w:rPr>
                  <w:sz w:val="20"/>
                  <w:lang w:val="ru-RU"/>
                </w:rPr>
                <w:id w:val="112357545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35F08D92" w14:textId="591540B3" w:rsidR="00D65AE2" w:rsidRDefault="00970B20" w:rsidP="00DB2568">
            <w:pPr>
              <w:pStyle w:val="TableParagraph"/>
              <w:jc w:val="center"/>
              <w:rPr>
                <w:sz w:val="20"/>
                <w:lang w:val="ru-RU"/>
              </w:rPr>
            </w:pPr>
            <w:sdt>
              <w:sdtPr>
                <w:rPr>
                  <w:sz w:val="20"/>
                  <w:lang w:val="ru-RU"/>
                </w:rPr>
                <w:id w:val="184566656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7CBF3867" w14:textId="77777777" w:rsidTr="00D65AE2">
        <w:trPr>
          <w:trHeight w:val="460"/>
        </w:trPr>
        <w:tc>
          <w:tcPr>
            <w:tcW w:w="2127" w:type="dxa"/>
            <w:vMerge/>
            <w:shd w:val="clear" w:color="auto" w:fill="B8CCE3"/>
          </w:tcPr>
          <w:p w14:paraId="534A853B" w14:textId="77777777" w:rsidR="00D65AE2" w:rsidRPr="00D750BB" w:rsidRDefault="00D65AE2" w:rsidP="00325B95">
            <w:pPr>
              <w:pStyle w:val="TableParagraph"/>
              <w:ind w:left="69"/>
              <w:rPr>
                <w:sz w:val="20"/>
              </w:rPr>
            </w:pPr>
          </w:p>
        </w:tc>
        <w:tc>
          <w:tcPr>
            <w:tcW w:w="7677" w:type="dxa"/>
            <w:vAlign w:val="center"/>
          </w:tcPr>
          <w:p w14:paraId="6CE61A8C" w14:textId="37C09001" w:rsidR="00D65AE2" w:rsidRDefault="00D65AE2" w:rsidP="00DB2568">
            <w:pPr>
              <w:pStyle w:val="TableParagraph"/>
              <w:ind w:right="132"/>
              <w:rPr>
                <w:sz w:val="20"/>
              </w:rPr>
            </w:pPr>
            <w:r>
              <w:rPr>
                <w:sz w:val="20"/>
              </w:rPr>
              <w:t xml:space="preserve">   </w:t>
            </w:r>
            <w:r w:rsidRPr="00D750BB">
              <w:rPr>
                <w:sz w:val="20"/>
              </w:rPr>
              <w:t>6.</w:t>
            </w:r>
            <w:r w:rsidRPr="00D750BB">
              <w:rPr>
                <w:sz w:val="20"/>
              </w:rPr>
              <w:tab/>
              <w:t>Expenditure</w:t>
            </w:r>
            <w:r w:rsidRPr="00D750BB">
              <w:rPr>
                <w:spacing w:val="2"/>
                <w:sz w:val="20"/>
              </w:rPr>
              <w:t xml:space="preserve"> </w:t>
            </w:r>
            <w:r w:rsidRPr="00D750BB">
              <w:rPr>
                <w:sz w:val="20"/>
              </w:rPr>
              <w:t>relating</w:t>
            </w:r>
            <w:r w:rsidRPr="00D750BB">
              <w:rPr>
                <w:spacing w:val="4"/>
                <w:sz w:val="20"/>
              </w:rPr>
              <w:t xml:space="preserve"> </w:t>
            </w:r>
            <w:r w:rsidRPr="00D750BB">
              <w:rPr>
                <w:sz w:val="20"/>
              </w:rPr>
              <w:t>to</w:t>
            </w:r>
            <w:r w:rsidRPr="00D750BB">
              <w:rPr>
                <w:spacing w:val="4"/>
                <w:sz w:val="20"/>
              </w:rPr>
              <w:t xml:space="preserve"> </w:t>
            </w:r>
            <w:r w:rsidRPr="00D750BB">
              <w:rPr>
                <w:sz w:val="20"/>
              </w:rPr>
              <w:t>the</w:t>
            </w:r>
            <w:r w:rsidRPr="00D750BB">
              <w:rPr>
                <w:spacing w:val="48"/>
                <w:sz w:val="20"/>
              </w:rPr>
              <w:t xml:space="preserve"> </w:t>
            </w:r>
            <w:r w:rsidRPr="00D750BB">
              <w:rPr>
                <w:sz w:val="20"/>
              </w:rPr>
              <w:t>category</w:t>
            </w:r>
            <w:r w:rsidRPr="00D750BB">
              <w:rPr>
                <w:spacing w:val="7"/>
                <w:sz w:val="20"/>
              </w:rPr>
              <w:t xml:space="preserve"> </w:t>
            </w:r>
            <w:r w:rsidRPr="00D750BB">
              <w:rPr>
                <w:sz w:val="20"/>
              </w:rPr>
              <w:t>–</w:t>
            </w:r>
            <w:r w:rsidRPr="00D750BB">
              <w:rPr>
                <w:spacing w:val="2"/>
                <w:sz w:val="20"/>
              </w:rPr>
              <w:t xml:space="preserve"> </w:t>
            </w:r>
            <w:r w:rsidRPr="00D750BB">
              <w:rPr>
                <w:sz w:val="20"/>
              </w:rPr>
              <w:t>EQUIPMENT</w:t>
            </w:r>
            <w:r w:rsidRPr="00D750BB">
              <w:rPr>
                <w:spacing w:val="3"/>
                <w:sz w:val="20"/>
              </w:rPr>
              <w:t xml:space="preserve"> </w:t>
            </w:r>
            <w:r w:rsidRPr="00D750BB">
              <w:rPr>
                <w:sz w:val="20"/>
              </w:rPr>
              <w:t>AND</w:t>
            </w:r>
            <w:r w:rsidRPr="00D750BB">
              <w:rPr>
                <w:spacing w:val="-47"/>
                <w:sz w:val="20"/>
              </w:rPr>
              <w:t xml:space="preserve"> </w:t>
            </w:r>
            <w:r w:rsidRPr="00D750BB">
              <w:rPr>
                <w:sz w:val="20"/>
              </w:rPr>
              <w:t>SUPPLIES</w:t>
            </w:r>
          </w:p>
        </w:tc>
        <w:tc>
          <w:tcPr>
            <w:tcW w:w="2410" w:type="dxa"/>
            <w:vAlign w:val="center"/>
          </w:tcPr>
          <w:p w14:paraId="52955F33" w14:textId="70994401" w:rsidR="00D65AE2" w:rsidRDefault="00970B20" w:rsidP="00DB2568">
            <w:pPr>
              <w:pStyle w:val="TableParagraph"/>
              <w:jc w:val="center"/>
              <w:rPr>
                <w:sz w:val="20"/>
                <w:lang w:val="ru-RU"/>
              </w:rPr>
            </w:pPr>
            <w:sdt>
              <w:sdtPr>
                <w:rPr>
                  <w:sz w:val="20"/>
                  <w:lang w:val="ru-RU"/>
                </w:rPr>
                <w:id w:val="40332343"/>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4772088F" w14:textId="47AF9CDB" w:rsidR="00D65AE2" w:rsidRDefault="00970B20" w:rsidP="00DB2568">
            <w:pPr>
              <w:pStyle w:val="TableParagraph"/>
              <w:jc w:val="center"/>
              <w:rPr>
                <w:sz w:val="20"/>
                <w:lang w:val="ru-RU"/>
              </w:rPr>
            </w:pPr>
            <w:sdt>
              <w:sdtPr>
                <w:rPr>
                  <w:sz w:val="20"/>
                  <w:lang w:val="ru-RU"/>
                </w:rPr>
                <w:id w:val="105273729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7104063D" w14:textId="77777777" w:rsidTr="00D65AE2">
        <w:trPr>
          <w:trHeight w:val="460"/>
        </w:trPr>
        <w:tc>
          <w:tcPr>
            <w:tcW w:w="2127" w:type="dxa"/>
            <w:vMerge/>
            <w:shd w:val="clear" w:color="auto" w:fill="B8CCE3"/>
          </w:tcPr>
          <w:p w14:paraId="72C67706" w14:textId="77777777" w:rsidR="00D65AE2" w:rsidRPr="00D750BB" w:rsidRDefault="00D65AE2" w:rsidP="00D65AE2">
            <w:pPr>
              <w:pStyle w:val="TableParagraph"/>
              <w:ind w:left="69"/>
              <w:rPr>
                <w:sz w:val="20"/>
              </w:rPr>
            </w:pPr>
          </w:p>
        </w:tc>
        <w:tc>
          <w:tcPr>
            <w:tcW w:w="7677" w:type="dxa"/>
            <w:vAlign w:val="center"/>
          </w:tcPr>
          <w:p w14:paraId="42D10FA0" w14:textId="61807684" w:rsidR="00D65AE2" w:rsidRDefault="00D65AE2" w:rsidP="00D65AE2">
            <w:pPr>
              <w:pStyle w:val="TableParagraph"/>
              <w:ind w:right="132"/>
              <w:rPr>
                <w:sz w:val="20"/>
              </w:rPr>
            </w:pPr>
            <w:r>
              <w:rPr>
                <w:sz w:val="20"/>
              </w:rPr>
              <w:t xml:space="preserve">   </w:t>
            </w:r>
            <w:r w:rsidRPr="00D750BB">
              <w:rPr>
                <w:sz w:val="20"/>
              </w:rPr>
              <w:t>7.</w:t>
            </w:r>
            <w:r w:rsidRPr="00D750BB">
              <w:rPr>
                <w:sz w:val="20"/>
              </w:rPr>
              <w:tab/>
              <w:t>Expenditure</w:t>
            </w:r>
            <w:r w:rsidRPr="00D750BB">
              <w:rPr>
                <w:spacing w:val="-2"/>
                <w:sz w:val="20"/>
              </w:rPr>
              <w:t xml:space="preserve"> </w:t>
            </w:r>
            <w:r w:rsidRPr="00D750BB">
              <w:rPr>
                <w:sz w:val="20"/>
              </w:rPr>
              <w:t>relating</w:t>
            </w:r>
            <w:r w:rsidRPr="00D750BB">
              <w:rPr>
                <w:spacing w:val="-1"/>
                <w:sz w:val="20"/>
              </w:rPr>
              <w:t xml:space="preserve"> </w:t>
            </w:r>
            <w:r w:rsidRPr="00D750BB">
              <w:rPr>
                <w:sz w:val="20"/>
              </w:rPr>
              <w:t>to the</w:t>
            </w:r>
            <w:r w:rsidRPr="00D750BB">
              <w:rPr>
                <w:spacing w:val="-2"/>
                <w:sz w:val="20"/>
              </w:rPr>
              <w:t xml:space="preserve"> </w:t>
            </w:r>
            <w:r w:rsidRPr="00D750BB">
              <w:rPr>
                <w:sz w:val="20"/>
              </w:rPr>
              <w:t>category</w:t>
            </w:r>
            <w:r w:rsidRPr="00D750BB">
              <w:rPr>
                <w:spacing w:val="1"/>
                <w:sz w:val="20"/>
              </w:rPr>
              <w:t xml:space="preserve"> </w:t>
            </w:r>
            <w:r w:rsidRPr="00D750BB">
              <w:rPr>
                <w:sz w:val="20"/>
              </w:rPr>
              <w:t>– SERVICES</w:t>
            </w:r>
          </w:p>
        </w:tc>
        <w:tc>
          <w:tcPr>
            <w:tcW w:w="2410" w:type="dxa"/>
            <w:vAlign w:val="center"/>
          </w:tcPr>
          <w:p w14:paraId="69513D12" w14:textId="4064D0E1" w:rsidR="00D65AE2" w:rsidRPr="00D65AE2" w:rsidRDefault="00970B20" w:rsidP="00D65AE2">
            <w:pPr>
              <w:pStyle w:val="TableParagraph"/>
              <w:jc w:val="center"/>
              <w:rPr>
                <w:sz w:val="20"/>
                <w:lang w:val="en-GB"/>
              </w:rPr>
            </w:pPr>
            <w:sdt>
              <w:sdtPr>
                <w:rPr>
                  <w:sz w:val="20"/>
                  <w:lang w:val="ru-RU"/>
                </w:rPr>
                <w:id w:val="528229788"/>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6CA0D479" w14:textId="76AE173C" w:rsidR="00D65AE2" w:rsidRPr="00D65AE2" w:rsidRDefault="00970B20" w:rsidP="00D65AE2">
            <w:pPr>
              <w:pStyle w:val="TableParagraph"/>
              <w:jc w:val="center"/>
              <w:rPr>
                <w:sz w:val="20"/>
                <w:lang w:val="en-GB"/>
              </w:rPr>
            </w:pPr>
            <w:sdt>
              <w:sdtPr>
                <w:rPr>
                  <w:sz w:val="20"/>
                  <w:lang w:val="ru-RU"/>
                </w:rPr>
                <w:id w:val="256949143"/>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601CC91B" w14:textId="77777777" w:rsidTr="00D65AE2">
        <w:trPr>
          <w:trHeight w:val="460"/>
        </w:trPr>
        <w:tc>
          <w:tcPr>
            <w:tcW w:w="2127" w:type="dxa"/>
            <w:vMerge/>
            <w:shd w:val="clear" w:color="auto" w:fill="B8CCE3"/>
          </w:tcPr>
          <w:p w14:paraId="5EB5E588" w14:textId="77777777" w:rsidR="00D65AE2" w:rsidRPr="00D750BB" w:rsidRDefault="00D65AE2" w:rsidP="00D65AE2">
            <w:pPr>
              <w:pStyle w:val="TableParagraph"/>
              <w:ind w:left="69"/>
              <w:rPr>
                <w:sz w:val="20"/>
              </w:rPr>
            </w:pPr>
          </w:p>
        </w:tc>
        <w:tc>
          <w:tcPr>
            <w:tcW w:w="7677" w:type="dxa"/>
            <w:vAlign w:val="center"/>
          </w:tcPr>
          <w:p w14:paraId="03337E75" w14:textId="448507D9" w:rsidR="00D65AE2" w:rsidRDefault="00D65AE2" w:rsidP="00D65AE2">
            <w:pPr>
              <w:pStyle w:val="TableParagraph"/>
              <w:ind w:right="132"/>
              <w:rPr>
                <w:sz w:val="20"/>
              </w:rPr>
            </w:pPr>
            <w:r>
              <w:rPr>
                <w:sz w:val="20"/>
              </w:rPr>
              <w:t xml:space="preserve">   </w:t>
            </w:r>
            <w:r w:rsidRPr="00D750BB">
              <w:rPr>
                <w:sz w:val="20"/>
              </w:rPr>
              <w:t>8.</w:t>
            </w:r>
            <w:r w:rsidRPr="00D750BB">
              <w:rPr>
                <w:sz w:val="20"/>
              </w:rPr>
              <w:tab/>
              <w:t>Expenditure</w:t>
            </w:r>
            <w:r w:rsidRPr="00D750BB">
              <w:rPr>
                <w:spacing w:val="38"/>
                <w:sz w:val="20"/>
              </w:rPr>
              <w:t xml:space="preserve"> </w:t>
            </w:r>
            <w:r w:rsidRPr="00D750BB">
              <w:rPr>
                <w:sz w:val="20"/>
              </w:rPr>
              <w:t>relating</w:t>
            </w:r>
            <w:r w:rsidRPr="00D750BB">
              <w:rPr>
                <w:spacing w:val="40"/>
                <w:sz w:val="20"/>
              </w:rPr>
              <w:t xml:space="preserve"> </w:t>
            </w:r>
            <w:r w:rsidRPr="00D750BB">
              <w:rPr>
                <w:sz w:val="20"/>
              </w:rPr>
              <w:t>to</w:t>
            </w:r>
            <w:r w:rsidRPr="00D750BB">
              <w:rPr>
                <w:spacing w:val="39"/>
                <w:sz w:val="20"/>
              </w:rPr>
              <w:t xml:space="preserve"> </w:t>
            </w:r>
            <w:r w:rsidRPr="00D750BB">
              <w:rPr>
                <w:sz w:val="20"/>
              </w:rPr>
              <w:t>the</w:t>
            </w:r>
            <w:r w:rsidRPr="00D750BB">
              <w:rPr>
                <w:spacing w:val="38"/>
                <w:sz w:val="20"/>
              </w:rPr>
              <w:t xml:space="preserve"> </w:t>
            </w:r>
            <w:r w:rsidRPr="00D750BB">
              <w:rPr>
                <w:sz w:val="20"/>
              </w:rPr>
              <w:t>category</w:t>
            </w:r>
            <w:r w:rsidRPr="00D750BB">
              <w:rPr>
                <w:spacing w:val="44"/>
                <w:sz w:val="20"/>
              </w:rPr>
              <w:t xml:space="preserve"> </w:t>
            </w:r>
            <w:r w:rsidRPr="00D750BB">
              <w:rPr>
                <w:sz w:val="20"/>
              </w:rPr>
              <w:t>–</w:t>
            </w:r>
            <w:r w:rsidRPr="00D750BB">
              <w:rPr>
                <w:spacing w:val="39"/>
                <w:sz w:val="20"/>
              </w:rPr>
              <w:t xml:space="preserve"> </w:t>
            </w:r>
            <w:r w:rsidRPr="00D750BB">
              <w:rPr>
                <w:sz w:val="20"/>
              </w:rPr>
              <w:t>INFRASTRUCTURE</w:t>
            </w:r>
            <w:r w:rsidRPr="00D750BB">
              <w:rPr>
                <w:spacing w:val="-47"/>
                <w:sz w:val="20"/>
              </w:rPr>
              <w:t xml:space="preserve"> </w:t>
            </w:r>
            <w:r w:rsidRPr="00D750BB">
              <w:rPr>
                <w:sz w:val="20"/>
              </w:rPr>
              <w:t>COMPONENT</w:t>
            </w:r>
          </w:p>
        </w:tc>
        <w:tc>
          <w:tcPr>
            <w:tcW w:w="2410" w:type="dxa"/>
            <w:vAlign w:val="center"/>
          </w:tcPr>
          <w:p w14:paraId="6986FF21" w14:textId="02B6E1C8" w:rsidR="00D65AE2" w:rsidRPr="00D65AE2" w:rsidRDefault="00970B20" w:rsidP="00D65AE2">
            <w:pPr>
              <w:pStyle w:val="TableParagraph"/>
              <w:jc w:val="center"/>
              <w:rPr>
                <w:sz w:val="20"/>
                <w:lang w:val="en-GB"/>
              </w:rPr>
            </w:pPr>
            <w:sdt>
              <w:sdtPr>
                <w:rPr>
                  <w:sz w:val="20"/>
                  <w:lang w:val="ru-RU"/>
                </w:rPr>
                <w:id w:val="-682199216"/>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7AF690C5" w14:textId="3D006A42" w:rsidR="00D65AE2" w:rsidRPr="00D65AE2" w:rsidRDefault="00970B20" w:rsidP="00D65AE2">
            <w:pPr>
              <w:pStyle w:val="TableParagraph"/>
              <w:jc w:val="center"/>
              <w:rPr>
                <w:sz w:val="20"/>
                <w:lang w:val="en-GB"/>
              </w:rPr>
            </w:pPr>
            <w:sdt>
              <w:sdtPr>
                <w:rPr>
                  <w:sz w:val="20"/>
                  <w:lang w:val="ru-RU"/>
                </w:rPr>
                <w:id w:val="-156756769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2342CD66" w14:textId="77777777" w:rsidTr="00D65AE2">
        <w:trPr>
          <w:trHeight w:val="460"/>
        </w:trPr>
        <w:tc>
          <w:tcPr>
            <w:tcW w:w="2127" w:type="dxa"/>
            <w:vMerge/>
            <w:shd w:val="clear" w:color="auto" w:fill="B8CCE3"/>
          </w:tcPr>
          <w:p w14:paraId="17B00BF0" w14:textId="77777777" w:rsidR="00D65AE2" w:rsidRPr="00D750BB" w:rsidRDefault="00D65AE2" w:rsidP="00D65AE2">
            <w:pPr>
              <w:pStyle w:val="TableParagraph"/>
              <w:ind w:left="69"/>
              <w:rPr>
                <w:sz w:val="20"/>
              </w:rPr>
            </w:pPr>
          </w:p>
        </w:tc>
        <w:tc>
          <w:tcPr>
            <w:tcW w:w="7677" w:type="dxa"/>
            <w:vAlign w:val="center"/>
          </w:tcPr>
          <w:p w14:paraId="57C6A444" w14:textId="70101A50" w:rsidR="00D65AE2" w:rsidRDefault="00D65AE2" w:rsidP="00D65AE2">
            <w:pPr>
              <w:pStyle w:val="TableParagraph"/>
              <w:ind w:right="132"/>
              <w:rPr>
                <w:sz w:val="20"/>
              </w:rPr>
            </w:pPr>
            <w:r>
              <w:rPr>
                <w:sz w:val="20"/>
              </w:rPr>
              <w:t xml:space="preserve">   </w:t>
            </w:r>
            <w:r w:rsidRPr="00D750BB">
              <w:rPr>
                <w:sz w:val="20"/>
              </w:rPr>
              <w:t>9.</w:t>
            </w:r>
            <w:r w:rsidRPr="00D750BB">
              <w:rPr>
                <w:sz w:val="20"/>
              </w:rPr>
              <w:tab/>
              <w:t>Expenditure</w:t>
            </w:r>
            <w:r w:rsidRPr="00D750BB">
              <w:rPr>
                <w:spacing w:val="1"/>
                <w:sz w:val="20"/>
              </w:rPr>
              <w:t xml:space="preserve"> </w:t>
            </w:r>
            <w:r w:rsidRPr="00D750BB">
              <w:rPr>
                <w:sz w:val="20"/>
              </w:rPr>
              <w:t>relating</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category</w:t>
            </w:r>
            <w:r w:rsidRPr="00D750BB">
              <w:rPr>
                <w:spacing w:val="1"/>
                <w:sz w:val="20"/>
              </w:rPr>
              <w:t xml:space="preserve"> </w:t>
            </w:r>
            <w:r w:rsidRPr="00D750BB">
              <w:rPr>
                <w:sz w:val="20"/>
              </w:rPr>
              <w:t>–</w:t>
            </w:r>
            <w:r w:rsidRPr="00D750BB">
              <w:rPr>
                <w:spacing w:val="1"/>
                <w:sz w:val="20"/>
              </w:rPr>
              <w:t xml:space="preserve"> </w:t>
            </w:r>
            <w:r w:rsidRPr="00D750BB">
              <w:rPr>
                <w:sz w:val="20"/>
              </w:rPr>
              <w:t>ADMINISTRATIVE</w:t>
            </w:r>
            <w:r w:rsidRPr="00D750BB">
              <w:rPr>
                <w:spacing w:val="-47"/>
                <w:sz w:val="20"/>
              </w:rPr>
              <w:t xml:space="preserve"> </w:t>
            </w:r>
            <w:r w:rsidRPr="00D750BB">
              <w:rPr>
                <w:sz w:val="20"/>
              </w:rPr>
              <w:t>COSTS</w:t>
            </w:r>
          </w:p>
        </w:tc>
        <w:tc>
          <w:tcPr>
            <w:tcW w:w="2410" w:type="dxa"/>
            <w:vAlign w:val="center"/>
          </w:tcPr>
          <w:p w14:paraId="7A98B9BD" w14:textId="4D43049A" w:rsidR="00D65AE2" w:rsidRPr="00D65AE2" w:rsidRDefault="00970B20" w:rsidP="00D65AE2">
            <w:pPr>
              <w:pStyle w:val="TableParagraph"/>
              <w:jc w:val="center"/>
              <w:rPr>
                <w:sz w:val="20"/>
                <w:lang w:val="en-GB"/>
              </w:rPr>
            </w:pPr>
            <w:sdt>
              <w:sdtPr>
                <w:rPr>
                  <w:sz w:val="20"/>
                  <w:lang w:val="ru-RU"/>
                </w:rPr>
                <w:id w:val="-147736511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501A7D39" w14:textId="560C752A" w:rsidR="00D65AE2" w:rsidRPr="00D65AE2" w:rsidRDefault="00970B20" w:rsidP="00D65AE2">
            <w:pPr>
              <w:pStyle w:val="TableParagraph"/>
              <w:jc w:val="center"/>
              <w:rPr>
                <w:sz w:val="20"/>
                <w:lang w:val="en-GB"/>
              </w:rPr>
            </w:pPr>
            <w:sdt>
              <w:sdtPr>
                <w:rPr>
                  <w:sz w:val="20"/>
                  <w:lang w:val="ru-RU"/>
                </w:rPr>
                <w:id w:val="104286492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348A9CCD" w14:textId="77777777" w:rsidTr="00D65AE2">
        <w:trPr>
          <w:trHeight w:val="460"/>
        </w:trPr>
        <w:tc>
          <w:tcPr>
            <w:tcW w:w="2127" w:type="dxa"/>
            <w:vMerge/>
            <w:shd w:val="clear" w:color="auto" w:fill="B8CCE3"/>
          </w:tcPr>
          <w:p w14:paraId="6F27EFBF" w14:textId="77777777" w:rsidR="00D65AE2" w:rsidRPr="00D750BB" w:rsidRDefault="00D65AE2" w:rsidP="00D65AE2">
            <w:pPr>
              <w:pStyle w:val="TableParagraph"/>
              <w:ind w:left="69"/>
              <w:rPr>
                <w:sz w:val="20"/>
              </w:rPr>
            </w:pPr>
          </w:p>
        </w:tc>
        <w:tc>
          <w:tcPr>
            <w:tcW w:w="7677" w:type="dxa"/>
            <w:vAlign w:val="center"/>
          </w:tcPr>
          <w:p w14:paraId="6A255BCF" w14:textId="3ED8C55D" w:rsidR="00D65AE2" w:rsidRDefault="00D65AE2" w:rsidP="00D65AE2">
            <w:pPr>
              <w:pStyle w:val="TableParagraph"/>
              <w:ind w:right="132"/>
              <w:rPr>
                <w:sz w:val="20"/>
              </w:rPr>
            </w:pPr>
            <w:r>
              <w:rPr>
                <w:sz w:val="20"/>
              </w:rPr>
              <w:t xml:space="preserve">   </w:t>
            </w:r>
            <w:r w:rsidRPr="00D750BB">
              <w:rPr>
                <w:sz w:val="20"/>
              </w:rPr>
              <w:t>10.</w:t>
            </w:r>
            <w:r w:rsidRPr="00D750BB">
              <w:rPr>
                <w:spacing w:val="7"/>
                <w:sz w:val="20"/>
              </w:rPr>
              <w:t xml:space="preserve"> </w:t>
            </w:r>
            <w:r>
              <w:rPr>
                <w:spacing w:val="7"/>
                <w:sz w:val="20"/>
              </w:rPr>
              <w:t xml:space="preserve">    </w:t>
            </w:r>
            <w:r w:rsidRPr="00D750BB">
              <w:rPr>
                <w:sz w:val="20"/>
              </w:rPr>
              <w:t>Control</w:t>
            </w:r>
            <w:r w:rsidRPr="00D750BB">
              <w:rPr>
                <w:spacing w:val="20"/>
                <w:sz w:val="20"/>
              </w:rPr>
              <w:t xml:space="preserve"> </w:t>
            </w:r>
            <w:r w:rsidRPr="00D750BB">
              <w:rPr>
                <w:sz w:val="20"/>
              </w:rPr>
              <w:t>of</w:t>
            </w:r>
            <w:r w:rsidRPr="00D750BB">
              <w:rPr>
                <w:spacing w:val="19"/>
                <w:sz w:val="20"/>
              </w:rPr>
              <w:t xml:space="preserve"> </w:t>
            </w:r>
            <w:r w:rsidRPr="00D750BB">
              <w:rPr>
                <w:sz w:val="20"/>
              </w:rPr>
              <w:t>compliance</w:t>
            </w:r>
            <w:r w:rsidRPr="00D750BB">
              <w:rPr>
                <w:spacing w:val="20"/>
                <w:sz w:val="20"/>
              </w:rPr>
              <w:t xml:space="preserve"> </w:t>
            </w:r>
            <w:r w:rsidRPr="00D750BB">
              <w:rPr>
                <w:sz w:val="20"/>
              </w:rPr>
              <w:t>with</w:t>
            </w:r>
            <w:r w:rsidRPr="00D750BB">
              <w:rPr>
                <w:spacing w:val="19"/>
                <w:sz w:val="20"/>
              </w:rPr>
              <w:t xml:space="preserve"> </w:t>
            </w:r>
            <w:r w:rsidRPr="00D750BB">
              <w:rPr>
                <w:sz w:val="20"/>
              </w:rPr>
              <w:t>the</w:t>
            </w:r>
            <w:r w:rsidRPr="00D750BB">
              <w:rPr>
                <w:spacing w:val="20"/>
                <w:sz w:val="20"/>
              </w:rPr>
              <w:t xml:space="preserve"> </w:t>
            </w:r>
            <w:r w:rsidRPr="00D750BB">
              <w:rPr>
                <w:sz w:val="20"/>
              </w:rPr>
              <w:t>information</w:t>
            </w:r>
            <w:r w:rsidRPr="00D750BB">
              <w:rPr>
                <w:spacing w:val="19"/>
                <w:sz w:val="20"/>
              </w:rPr>
              <w:t xml:space="preserve"> </w:t>
            </w:r>
            <w:r w:rsidRPr="00D750BB">
              <w:rPr>
                <w:sz w:val="20"/>
              </w:rPr>
              <w:t>and</w:t>
            </w:r>
            <w:r w:rsidRPr="00D750BB">
              <w:rPr>
                <w:spacing w:val="21"/>
                <w:sz w:val="20"/>
              </w:rPr>
              <w:t xml:space="preserve"> </w:t>
            </w:r>
            <w:r w:rsidRPr="00D750BB">
              <w:rPr>
                <w:sz w:val="20"/>
              </w:rPr>
              <w:t>visibility</w:t>
            </w:r>
            <w:r w:rsidRPr="00D750BB">
              <w:rPr>
                <w:spacing w:val="-47"/>
                <w:sz w:val="20"/>
              </w:rPr>
              <w:t xml:space="preserve"> </w:t>
            </w:r>
            <w:r w:rsidRPr="00D750BB">
              <w:rPr>
                <w:sz w:val="20"/>
              </w:rPr>
              <w:t>requirements</w:t>
            </w:r>
          </w:p>
        </w:tc>
        <w:tc>
          <w:tcPr>
            <w:tcW w:w="2410" w:type="dxa"/>
            <w:vAlign w:val="center"/>
          </w:tcPr>
          <w:p w14:paraId="364003EB" w14:textId="31A79EB1" w:rsidR="00D65AE2" w:rsidRPr="00D65AE2" w:rsidRDefault="00970B20" w:rsidP="00D65AE2">
            <w:pPr>
              <w:pStyle w:val="TableParagraph"/>
              <w:jc w:val="center"/>
              <w:rPr>
                <w:sz w:val="20"/>
                <w:lang w:val="en-GB"/>
              </w:rPr>
            </w:pPr>
            <w:sdt>
              <w:sdtPr>
                <w:rPr>
                  <w:sz w:val="20"/>
                  <w:lang w:val="ru-RU"/>
                </w:rPr>
                <w:id w:val="1844358228"/>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50E3218A" w14:textId="4E2C9608" w:rsidR="00D65AE2" w:rsidRPr="00D65AE2" w:rsidRDefault="00970B20" w:rsidP="00D65AE2">
            <w:pPr>
              <w:pStyle w:val="TableParagraph"/>
              <w:jc w:val="center"/>
              <w:rPr>
                <w:sz w:val="20"/>
                <w:lang w:val="en-GB"/>
              </w:rPr>
            </w:pPr>
            <w:sdt>
              <w:sdtPr>
                <w:rPr>
                  <w:sz w:val="20"/>
                  <w:lang w:val="ru-RU"/>
                </w:rPr>
                <w:id w:val="218095415"/>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72143928" w14:textId="77777777" w:rsidTr="00D65AE2">
        <w:trPr>
          <w:trHeight w:val="460"/>
        </w:trPr>
        <w:tc>
          <w:tcPr>
            <w:tcW w:w="2127" w:type="dxa"/>
            <w:vMerge/>
            <w:shd w:val="clear" w:color="auto" w:fill="B8CCE3"/>
          </w:tcPr>
          <w:p w14:paraId="418289CD" w14:textId="77777777" w:rsidR="00D65AE2" w:rsidRPr="00D750BB" w:rsidRDefault="00D65AE2" w:rsidP="00D65AE2">
            <w:pPr>
              <w:pStyle w:val="TableParagraph"/>
              <w:ind w:left="69"/>
              <w:rPr>
                <w:sz w:val="20"/>
              </w:rPr>
            </w:pPr>
          </w:p>
        </w:tc>
        <w:tc>
          <w:tcPr>
            <w:tcW w:w="7677" w:type="dxa"/>
            <w:vAlign w:val="center"/>
          </w:tcPr>
          <w:p w14:paraId="47ED5A9C" w14:textId="7F84175B" w:rsidR="00D65AE2" w:rsidRDefault="00D65AE2" w:rsidP="00D65AE2">
            <w:pPr>
              <w:pStyle w:val="TableParagraph"/>
              <w:ind w:right="132"/>
              <w:rPr>
                <w:sz w:val="20"/>
              </w:rPr>
            </w:pPr>
            <w:r>
              <w:rPr>
                <w:sz w:val="20"/>
              </w:rPr>
              <w:t xml:space="preserve">   </w:t>
            </w:r>
            <w:r w:rsidRPr="00D750BB">
              <w:rPr>
                <w:sz w:val="20"/>
              </w:rPr>
              <w:t>11.</w:t>
            </w:r>
            <w:r w:rsidRPr="00D750BB">
              <w:rPr>
                <w:spacing w:val="8"/>
                <w:sz w:val="20"/>
              </w:rPr>
              <w:t xml:space="preserve"> </w:t>
            </w:r>
            <w:r>
              <w:rPr>
                <w:spacing w:val="8"/>
                <w:sz w:val="20"/>
              </w:rPr>
              <w:t xml:space="preserve">    </w:t>
            </w:r>
            <w:r w:rsidRPr="00D750BB">
              <w:rPr>
                <w:sz w:val="20"/>
              </w:rPr>
              <w:t>Control</w:t>
            </w:r>
            <w:r w:rsidRPr="00D750BB">
              <w:rPr>
                <w:spacing w:val="-2"/>
                <w:sz w:val="20"/>
              </w:rPr>
              <w:t xml:space="preserve"> </w:t>
            </w:r>
            <w:r w:rsidRPr="00D750BB">
              <w:rPr>
                <w:sz w:val="20"/>
              </w:rPr>
              <w:t>of</w:t>
            </w:r>
            <w:r w:rsidRPr="00D750BB">
              <w:rPr>
                <w:spacing w:val="-2"/>
                <w:sz w:val="20"/>
              </w:rPr>
              <w:t xml:space="preserve"> </w:t>
            </w:r>
            <w:r w:rsidRPr="00D750BB">
              <w:rPr>
                <w:sz w:val="20"/>
              </w:rPr>
              <w:t>public</w:t>
            </w:r>
            <w:r w:rsidRPr="00D750BB">
              <w:rPr>
                <w:spacing w:val="-1"/>
                <w:sz w:val="20"/>
              </w:rPr>
              <w:t xml:space="preserve"> </w:t>
            </w:r>
            <w:r w:rsidRPr="00D750BB">
              <w:rPr>
                <w:sz w:val="20"/>
              </w:rPr>
              <w:t>procurement</w:t>
            </w:r>
            <w:r w:rsidRPr="00D750BB">
              <w:rPr>
                <w:spacing w:val="-3"/>
                <w:sz w:val="20"/>
              </w:rPr>
              <w:t xml:space="preserve"> </w:t>
            </w:r>
            <w:r w:rsidRPr="00D750BB">
              <w:rPr>
                <w:sz w:val="20"/>
              </w:rPr>
              <w:t>procedures</w:t>
            </w:r>
          </w:p>
        </w:tc>
        <w:tc>
          <w:tcPr>
            <w:tcW w:w="2410" w:type="dxa"/>
            <w:vAlign w:val="center"/>
          </w:tcPr>
          <w:p w14:paraId="77B9E40A" w14:textId="4624A508" w:rsidR="00D65AE2" w:rsidRPr="00D65AE2" w:rsidRDefault="00970B20" w:rsidP="00D65AE2">
            <w:pPr>
              <w:pStyle w:val="TableParagraph"/>
              <w:jc w:val="center"/>
              <w:rPr>
                <w:sz w:val="20"/>
                <w:lang w:val="en-GB"/>
              </w:rPr>
            </w:pPr>
            <w:sdt>
              <w:sdtPr>
                <w:rPr>
                  <w:sz w:val="20"/>
                  <w:lang w:val="ru-RU"/>
                </w:rPr>
                <w:id w:val="105751998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316E5DE0" w14:textId="527B9FBC" w:rsidR="00D65AE2" w:rsidRPr="00D65AE2" w:rsidRDefault="00970B20" w:rsidP="00D65AE2">
            <w:pPr>
              <w:pStyle w:val="TableParagraph"/>
              <w:jc w:val="center"/>
              <w:rPr>
                <w:sz w:val="20"/>
                <w:lang w:val="en-GB"/>
              </w:rPr>
            </w:pPr>
            <w:sdt>
              <w:sdtPr>
                <w:rPr>
                  <w:sz w:val="20"/>
                  <w:lang w:val="ru-RU"/>
                </w:rPr>
                <w:id w:val="230196633"/>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bl>
    <w:p w14:paraId="02D6D804" w14:textId="5D562B85" w:rsidR="004C7E0C" w:rsidRDefault="004C7E0C" w:rsidP="004C7E0C">
      <w:pPr>
        <w:jc w:val="both"/>
        <w:rPr>
          <w:rFonts w:asciiTheme="majorHAnsi" w:hAnsiTheme="majorHAnsi" w:cstheme="majorHAnsi"/>
          <w:b/>
          <w:bCs/>
          <w:sz w:val="20"/>
          <w:szCs w:val="20"/>
          <w:lang w:val="en-GB"/>
        </w:rPr>
      </w:pPr>
    </w:p>
    <w:p w14:paraId="4ECD3E4E" w14:textId="77777777" w:rsidR="00D65AE2" w:rsidRPr="00D750BB" w:rsidRDefault="00D65AE2" w:rsidP="00D65AE2">
      <w:pPr>
        <w:pStyle w:val="BodyText"/>
        <w:spacing w:before="91"/>
        <w:ind w:left="5363" w:right="5165"/>
        <w:jc w:val="center"/>
        <w:rPr>
          <w:lang w:val="en-US"/>
        </w:rPr>
      </w:pPr>
      <w:r w:rsidRPr="00D750BB">
        <w:rPr>
          <w:u w:val="single"/>
          <w:lang w:val="en-US"/>
        </w:rPr>
        <w:t>Thematic</w:t>
      </w:r>
      <w:r w:rsidRPr="00D750BB">
        <w:rPr>
          <w:spacing w:val="-2"/>
          <w:u w:val="single"/>
          <w:lang w:val="en-US"/>
        </w:rPr>
        <w:t xml:space="preserve"> </w:t>
      </w:r>
      <w:r w:rsidRPr="00D750BB">
        <w:rPr>
          <w:u w:val="single"/>
          <w:lang w:val="en-US"/>
        </w:rPr>
        <w:t>modules</w:t>
      </w:r>
      <w:r w:rsidRPr="00D750BB">
        <w:rPr>
          <w:spacing w:val="-2"/>
          <w:u w:val="single"/>
          <w:lang w:val="en-US"/>
        </w:rPr>
        <w:t xml:space="preserve"> </w:t>
      </w:r>
      <w:r w:rsidRPr="00D750BB">
        <w:rPr>
          <w:u w:val="single"/>
          <w:lang w:val="en-US"/>
        </w:rPr>
        <w:t>of</w:t>
      </w:r>
      <w:r w:rsidRPr="00D750BB">
        <w:rPr>
          <w:spacing w:val="-1"/>
          <w:u w:val="single"/>
          <w:lang w:val="en-US"/>
        </w:rPr>
        <w:t xml:space="preserve"> </w:t>
      </w:r>
      <w:r w:rsidRPr="00D750BB">
        <w:rPr>
          <w:u w:val="single"/>
          <w:lang w:val="en-US"/>
        </w:rPr>
        <w:t>the</w:t>
      </w:r>
      <w:r w:rsidRPr="00D750BB">
        <w:rPr>
          <w:spacing w:val="-1"/>
          <w:u w:val="single"/>
          <w:lang w:val="en-US"/>
        </w:rPr>
        <w:t xml:space="preserve"> </w:t>
      </w:r>
      <w:r w:rsidRPr="00D750BB">
        <w:rPr>
          <w:u w:val="single"/>
          <w:lang w:val="en-US"/>
        </w:rPr>
        <w:t>checklist:</w:t>
      </w:r>
    </w:p>
    <w:p w14:paraId="4DD0655B" w14:textId="3C32A90B" w:rsidR="00D65AE2" w:rsidRDefault="001E7B55" w:rsidP="004C7E0C">
      <w:pPr>
        <w:jc w:val="both"/>
        <w:rPr>
          <w:rFonts w:asciiTheme="majorHAnsi" w:hAnsiTheme="majorHAnsi" w:cstheme="majorHAnsi"/>
          <w:b/>
          <w:bCs/>
          <w:sz w:val="20"/>
          <w:szCs w:val="20"/>
          <w:lang w:val="en-US"/>
        </w:rPr>
      </w:pPr>
      <w:r>
        <w:rPr>
          <w:rFonts w:asciiTheme="majorHAnsi" w:hAnsiTheme="majorHAnsi" w:cstheme="majorHAnsi"/>
          <w:b/>
          <w:bCs/>
          <w:sz w:val="20"/>
          <w:szCs w:val="20"/>
          <w:lang w:val="uk-UA"/>
        </w:rPr>
        <w:t xml:space="preserve">  </w:t>
      </w:r>
      <w:r w:rsidRPr="001E7B55">
        <w:rPr>
          <w:rFonts w:asciiTheme="majorHAnsi" w:hAnsiTheme="majorHAnsi" w:cstheme="majorHAnsi"/>
          <w:b/>
          <w:bCs/>
          <w:sz w:val="20"/>
          <w:szCs w:val="20"/>
          <w:lang w:val="en-US"/>
        </w:rPr>
        <w:t>1. General:</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5044"/>
        <w:gridCol w:w="1209"/>
        <w:gridCol w:w="7863"/>
      </w:tblGrid>
      <w:tr w:rsidR="00D65AE2" w14:paraId="10E95657" w14:textId="77777777" w:rsidTr="001E7B55">
        <w:trPr>
          <w:cantSplit/>
          <w:trHeight w:val="590"/>
        </w:trPr>
        <w:tc>
          <w:tcPr>
            <w:tcW w:w="626" w:type="dxa"/>
            <w:tcBorders>
              <w:right w:val="single" w:sz="6" w:space="0" w:color="000000"/>
            </w:tcBorders>
            <w:shd w:val="clear" w:color="auto" w:fill="B8CCE3"/>
            <w:vAlign w:val="center"/>
          </w:tcPr>
          <w:p w14:paraId="571344F7" w14:textId="77777777" w:rsidR="00D65AE2" w:rsidRDefault="00D65AE2" w:rsidP="001E7B55">
            <w:pPr>
              <w:pStyle w:val="TableParagraph"/>
              <w:jc w:val="center"/>
              <w:rPr>
                <w:b/>
                <w:sz w:val="20"/>
              </w:rPr>
            </w:pPr>
            <w:r>
              <w:rPr>
                <w:b/>
                <w:sz w:val="20"/>
              </w:rPr>
              <w:t>No.</w:t>
            </w:r>
          </w:p>
        </w:tc>
        <w:tc>
          <w:tcPr>
            <w:tcW w:w="5044" w:type="dxa"/>
            <w:tcBorders>
              <w:left w:val="single" w:sz="6" w:space="0" w:color="000000"/>
            </w:tcBorders>
            <w:shd w:val="clear" w:color="auto" w:fill="B8CCE3"/>
            <w:vAlign w:val="center"/>
          </w:tcPr>
          <w:p w14:paraId="3A5ED1CD" w14:textId="77777777" w:rsidR="00D65AE2" w:rsidRDefault="00D65AE2" w:rsidP="007342D2">
            <w:pPr>
              <w:pStyle w:val="TableParagraph"/>
              <w:ind w:right="-7"/>
              <w:jc w:val="center"/>
              <w:rPr>
                <w:b/>
                <w:sz w:val="20"/>
              </w:rPr>
            </w:pPr>
            <w:r>
              <w:rPr>
                <w:b/>
                <w:sz w:val="20"/>
              </w:rPr>
              <w:t>Question</w:t>
            </w:r>
          </w:p>
        </w:tc>
        <w:tc>
          <w:tcPr>
            <w:tcW w:w="1209" w:type="dxa"/>
            <w:shd w:val="clear" w:color="auto" w:fill="B8CCE3"/>
            <w:vAlign w:val="center"/>
          </w:tcPr>
          <w:p w14:paraId="34805B6F" w14:textId="65B17CD8" w:rsidR="00D65AE2" w:rsidRPr="001E7B55" w:rsidRDefault="00D65AE2" w:rsidP="001E7B55">
            <w:pPr>
              <w:pStyle w:val="TableParagraph"/>
              <w:ind w:right="90"/>
              <w:jc w:val="center"/>
              <w:rPr>
                <w:b/>
                <w:sz w:val="20"/>
                <w:lang w:val="uk-UA"/>
              </w:rPr>
            </w:pPr>
            <w:r>
              <w:rPr>
                <w:b/>
                <w:sz w:val="20"/>
              </w:rPr>
              <w:t>Yes/No</w:t>
            </w:r>
            <w:r w:rsidR="001E7B55">
              <w:rPr>
                <w:b/>
                <w:sz w:val="20"/>
                <w:lang w:val="uk-UA"/>
              </w:rPr>
              <w:t>/</w:t>
            </w:r>
            <w:r w:rsidRPr="001E7B55">
              <w:rPr>
                <w:b/>
                <w:bCs/>
                <w:sz w:val="20"/>
              </w:rPr>
              <w:t>Not</w:t>
            </w:r>
            <w:r w:rsidRPr="001E7B55">
              <w:rPr>
                <w:b/>
                <w:bCs/>
                <w:spacing w:val="1"/>
                <w:sz w:val="20"/>
              </w:rPr>
              <w:t xml:space="preserve"> </w:t>
            </w:r>
            <w:r w:rsidRPr="001E7B55">
              <w:rPr>
                <w:b/>
                <w:bCs/>
                <w:sz w:val="20"/>
              </w:rPr>
              <w:t>applicable</w:t>
            </w:r>
          </w:p>
        </w:tc>
        <w:tc>
          <w:tcPr>
            <w:tcW w:w="7863" w:type="dxa"/>
            <w:shd w:val="clear" w:color="auto" w:fill="B8CCE3"/>
            <w:vAlign w:val="center"/>
          </w:tcPr>
          <w:p w14:paraId="3669B8F5" w14:textId="77777777" w:rsidR="00D65AE2" w:rsidRDefault="00D65AE2" w:rsidP="007342D2">
            <w:pPr>
              <w:pStyle w:val="TableParagraph"/>
              <w:ind w:right="-3"/>
              <w:jc w:val="center"/>
              <w:rPr>
                <w:b/>
                <w:sz w:val="20"/>
              </w:rPr>
            </w:pPr>
            <w:r>
              <w:rPr>
                <w:b/>
                <w:sz w:val="20"/>
              </w:rPr>
              <w:t>Remarks/Comments</w:t>
            </w:r>
          </w:p>
        </w:tc>
      </w:tr>
      <w:tr w:rsidR="00D65AE2" w:rsidRPr="009F24ED" w14:paraId="21631393" w14:textId="77777777" w:rsidTr="001E7B55">
        <w:trPr>
          <w:cantSplit/>
          <w:trHeight w:val="1273"/>
        </w:trPr>
        <w:tc>
          <w:tcPr>
            <w:tcW w:w="626" w:type="dxa"/>
            <w:tcBorders>
              <w:right w:val="single" w:sz="6" w:space="0" w:color="000000"/>
            </w:tcBorders>
            <w:vAlign w:val="center"/>
          </w:tcPr>
          <w:p w14:paraId="62A1F815" w14:textId="77777777" w:rsidR="00D65AE2" w:rsidRDefault="00D65AE2" w:rsidP="005F254A">
            <w:pPr>
              <w:pStyle w:val="TableParagraph"/>
              <w:spacing w:before="2"/>
              <w:jc w:val="center"/>
              <w:rPr>
                <w:b/>
                <w:sz w:val="16"/>
              </w:rPr>
            </w:pPr>
          </w:p>
          <w:p w14:paraId="7AB72B78" w14:textId="77777777" w:rsidR="00D65AE2" w:rsidRDefault="00D65AE2" w:rsidP="005F254A">
            <w:pPr>
              <w:pStyle w:val="TableParagraph"/>
              <w:spacing w:before="1"/>
              <w:ind w:left="69"/>
              <w:jc w:val="center"/>
              <w:rPr>
                <w:sz w:val="18"/>
              </w:rPr>
            </w:pPr>
            <w:r>
              <w:rPr>
                <w:sz w:val="18"/>
              </w:rPr>
              <w:t>1</w:t>
            </w:r>
          </w:p>
        </w:tc>
        <w:tc>
          <w:tcPr>
            <w:tcW w:w="5044" w:type="dxa"/>
            <w:tcBorders>
              <w:left w:val="single" w:sz="6" w:space="0" w:color="000000"/>
            </w:tcBorders>
            <w:vAlign w:val="center"/>
          </w:tcPr>
          <w:p w14:paraId="600BA5BC" w14:textId="77777777"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w:t>
            </w:r>
            <w:r w:rsidRPr="002033D3">
              <w:rPr>
                <w:rFonts w:asciiTheme="majorHAnsi" w:hAnsiTheme="majorHAnsi" w:cstheme="majorHAnsi"/>
                <w:spacing w:val="43"/>
                <w:sz w:val="20"/>
              </w:rPr>
              <w:t xml:space="preserve"> </w:t>
            </w:r>
            <w:r w:rsidRPr="002033D3">
              <w:rPr>
                <w:rFonts w:asciiTheme="majorHAnsi" w:hAnsiTheme="majorHAnsi" w:cstheme="majorHAnsi"/>
                <w:sz w:val="20"/>
              </w:rPr>
              <w:t>the</w:t>
            </w:r>
            <w:r w:rsidRPr="002033D3">
              <w:rPr>
                <w:rFonts w:asciiTheme="majorHAnsi" w:hAnsiTheme="majorHAnsi" w:cstheme="majorHAnsi"/>
                <w:spacing w:val="42"/>
                <w:sz w:val="20"/>
              </w:rPr>
              <w:t xml:space="preserve"> </w:t>
            </w:r>
            <w:r w:rsidRPr="002033D3">
              <w:rPr>
                <w:rFonts w:asciiTheme="majorHAnsi" w:hAnsiTheme="majorHAnsi" w:cstheme="majorHAnsi"/>
                <w:sz w:val="20"/>
              </w:rPr>
              <w:t>report</w:t>
            </w:r>
            <w:r w:rsidRPr="002033D3">
              <w:rPr>
                <w:rFonts w:asciiTheme="majorHAnsi" w:hAnsiTheme="majorHAnsi" w:cstheme="majorHAnsi"/>
                <w:spacing w:val="42"/>
                <w:sz w:val="20"/>
              </w:rPr>
              <w:t xml:space="preserve"> </w:t>
            </w:r>
            <w:r w:rsidRPr="002033D3">
              <w:rPr>
                <w:rFonts w:asciiTheme="majorHAnsi" w:hAnsiTheme="majorHAnsi" w:cstheme="majorHAnsi"/>
                <w:sz w:val="20"/>
              </w:rPr>
              <w:t>prepared</w:t>
            </w:r>
            <w:r w:rsidRPr="002033D3">
              <w:rPr>
                <w:rFonts w:asciiTheme="majorHAnsi" w:hAnsiTheme="majorHAnsi" w:cstheme="majorHAnsi"/>
                <w:spacing w:val="43"/>
                <w:sz w:val="20"/>
              </w:rPr>
              <w:t xml:space="preserve"> </w:t>
            </w:r>
            <w:r w:rsidRPr="002033D3">
              <w:rPr>
                <w:rFonts w:asciiTheme="majorHAnsi" w:hAnsiTheme="majorHAnsi" w:cstheme="majorHAnsi"/>
                <w:sz w:val="20"/>
              </w:rPr>
              <w:t>on</w:t>
            </w:r>
            <w:r w:rsidRPr="002033D3">
              <w:rPr>
                <w:rFonts w:asciiTheme="majorHAnsi" w:hAnsiTheme="majorHAnsi" w:cstheme="majorHAnsi"/>
                <w:spacing w:val="41"/>
                <w:sz w:val="20"/>
              </w:rPr>
              <w:t xml:space="preserve"> </w:t>
            </w:r>
            <w:r w:rsidRPr="002033D3">
              <w:rPr>
                <w:rFonts w:asciiTheme="majorHAnsi" w:hAnsiTheme="majorHAnsi" w:cstheme="majorHAnsi"/>
                <w:sz w:val="20"/>
              </w:rPr>
              <w:t>the</w:t>
            </w:r>
            <w:r w:rsidRPr="002033D3">
              <w:rPr>
                <w:rFonts w:asciiTheme="majorHAnsi" w:hAnsiTheme="majorHAnsi" w:cstheme="majorHAnsi"/>
                <w:spacing w:val="42"/>
                <w:sz w:val="20"/>
              </w:rPr>
              <w:t xml:space="preserve"> </w:t>
            </w:r>
            <w:r w:rsidRPr="002033D3">
              <w:rPr>
                <w:rFonts w:asciiTheme="majorHAnsi" w:hAnsiTheme="majorHAnsi" w:cstheme="majorHAnsi"/>
                <w:sz w:val="20"/>
              </w:rPr>
              <w:t>proper</w:t>
            </w:r>
            <w:r w:rsidRPr="002033D3">
              <w:rPr>
                <w:rFonts w:asciiTheme="majorHAnsi" w:hAnsiTheme="majorHAnsi" w:cstheme="majorHAnsi"/>
                <w:spacing w:val="43"/>
                <w:sz w:val="20"/>
              </w:rPr>
              <w:t xml:space="preserve"> </w:t>
            </w:r>
            <w:r w:rsidRPr="002033D3">
              <w:rPr>
                <w:rFonts w:asciiTheme="majorHAnsi" w:hAnsiTheme="majorHAnsi" w:cstheme="majorHAnsi"/>
                <w:sz w:val="20"/>
              </w:rPr>
              <w:t>form</w:t>
            </w:r>
            <w:r w:rsidRPr="002033D3">
              <w:rPr>
                <w:rFonts w:asciiTheme="majorHAnsi" w:hAnsiTheme="majorHAnsi" w:cstheme="majorHAnsi"/>
                <w:spacing w:val="42"/>
                <w:sz w:val="20"/>
              </w:rPr>
              <w:t xml:space="preserve"> </w:t>
            </w:r>
            <w:r w:rsidRPr="002033D3">
              <w:rPr>
                <w:rFonts w:asciiTheme="majorHAnsi" w:hAnsiTheme="majorHAnsi" w:cstheme="majorHAnsi"/>
                <w:sz w:val="20"/>
              </w:rPr>
              <w:t>and</w:t>
            </w:r>
            <w:r w:rsidRPr="002033D3">
              <w:rPr>
                <w:rFonts w:asciiTheme="majorHAnsi" w:hAnsiTheme="majorHAnsi" w:cstheme="majorHAnsi"/>
                <w:spacing w:val="43"/>
                <w:sz w:val="20"/>
              </w:rPr>
              <w:t xml:space="preserve"> </w:t>
            </w:r>
            <w:r w:rsidRPr="002033D3">
              <w:rPr>
                <w:rFonts w:asciiTheme="majorHAnsi" w:hAnsiTheme="majorHAnsi" w:cstheme="majorHAnsi"/>
                <w:sz w:val="20"/>
              </w:rPr>
              <w:t>signed</w:t>
            </w:r>
            <w:r w:rsidRPr="002033D3">
              <w:rPr>
                <w:rFonts w:asciiTheme="majorHAnsi" w:hAnsiTheme="majorHAnsi" w:cstheme="majorHAnsi"/>
                <w:spacing w:val="43"/>
                <w:sz w:val="20"/>
              </w:rPr>
              <w:t xml:space="preserve"> </w:t>
            </w:r>
            <w:r w:rsidRPr="002033D3">
              <w:rPr>
                <w:rFonts w:asciiTheme="majorHAnsi" w:hAnsiTheme="majorHAnsi" w:cstheme="majorHAnsi"/>
                <w:sz w:val="20"/>
              </w:rPr>
              <w:t>by</w:t>
            </w:r>
            <w:r w:rsidRPr="002033D3">
              <w:rPr>
                <w:rFonts w:asciiTheme="majorHAnsi" w:hAnsiTheme="majorHAnsi" w:cstheme="majorHAnsi"/>
                <w:spacing w:val="-47"/>
                <w:sz w:val="20"/>
              </w:rPr>
              <w:t xml:space="preserve"> </w:t>
            </w:r>
            <w:r w:rsidRPr="002033D3">
              <w:rPr>
                <w:rFonts w:asciiTheme="majorHAnsi" w:hAnsiTheme="majorHAnsi" w:cstheme="majorHAnsi"/>
                <w:sz w:val="20"/>
              </w:rPr>
              <w:t>persons</w:t>
            </w:r>
            <w:r w:rsidRPr="002033D3">
              <w:rPr>
                <w:rFonts w:asciiTheme="majorHAnsi" w:hAnsiTheme="majorHAnsi" w:cstheme="majorHAnsi"/>
                <w:spacing w:val="-2"/>
                <w:sz w:val="20"/>
              </w:rPr>
              <w:t xml:space="preserve"> </w:t>
            </w:r>
            <w:r w:rsidRPr="002033D3">
              <w:rPr>
                <w:rFonts w:asciiTheme="majorHAnsi" w:hAnsiTheme="majorHAnsi" w:cstheme="majorHAnsi"/>
                <w:sz w:val="20"/>
              </w:rPr>
              <w:t>authorized</w:t>
            </w:r>
            <w:r w:rsidRPr="002033D3">
              <w:rPr>
                <w:rFonts w:asciiTheme="majorHAnsi" w:hAnsiTheme="majorHAnsi" w:cstheme="majorHAnsi"/>
                <w:spacing w:val="1"/>
                <w:sz w:val="20"/>
              </w:rPr>
              <w:t xml:space="preserve"> </w:t>
            </w:r>
            <w:r w:rsidRPr="002033D3">
              <w:rPr>
                <w:rFonts w:asciiTheme="majorHAnsi" w:hAnsiTheme="majorHAnsi" w:cstheme="majorHAnsi"/>
                <w:sz w:val="20"/>
              </w:rPr>
              <w:t>to</w:t>
            </w:r>
            <w:r w:rsidRPr="002033D3">
              <w:rPr>
                <w:rFonts w:asciiTheme="majorHAnsi" w:hAnsiTheme="majorHAnsi" w:cstheme="majorHAnsi"/>
                <w:spacing w:val="-3"/>
                <w:sz w:val="20"/>
              </w:rPr>
              <w:t xml:space="preserve"> </w:t>
            </w:r>
            <w:r w:rsidRPr="002033D3">
              <w:rPr>
                <w:rFonts w:asciiTheme="majorHAnsi" w:hAnsiTheme="majorHAnsi" w:cstheme="majorHAnsi"/>
                <w:sz w:val="20"/>
              </w:rPr>
              <w:t>represent</w:t>
            </w:r>
            <w:r w:rsidRPr="002033D3">
              <w:rPr>
                <w:rFonts w:asciiTheme="majorHAnsi" w:hAnsiTheme="majorHAnsi" w:cstheme="majorHAnsi"/>
                <w:spacing w:val="-1"/>
                <w:sz w:val="20"/>
              </w:rPr>
              <w:t xml:space="preserve"> </w:t>
            </w:r>
            <w:r w:rsidRPr="002033D3">
              <w:rPr>
                <w:rFonts w:asciiTheme="majorHAnsi" w:hAnsiTheme="majorHAnsi" w:cstheme="majorHAnsi"/>
                <w:sz w:val="20"/>
              </w:rPr>
              <w:t>the</w:t>
            </w:r>
            <w:r w:rsidRPr="002033D3">
              <w:rPr>
                <w:rFonts w:asciiTheme="majorHAnsi" w:hAnsiTheme="majorHAnsi" w:cstheme="majorHAnsi"/>
                <w:spacing w:val="3"/>
                <w:sz w:val="20"/>
              </w:rPr>
              <w:t xml:space="preserve"> </w:t>
            </w:r>
            <w:r w:rsidRPr="002033D3">
              <w:rPr>
                <w:rFonts w:asciiTheme="majorHAnsi" w:hAnsiTheme="majorHAnsi" w:cstheme="majorHAnsi"/>
                <w:sz w:val="20"/>
              </w:rPr>
              <w:t>beneficiary?</w:t>
            </w:r>
          </w:p>
        </w:tc>
        <w:tc>
          <w:tcPr>
            <w:tcW w:w="1209" w:type="dxa"/>
          </w:tcPr>
          <w:p w14:paraId="39E202FA" w14:textId="77777777" w:rsidR="00D65AE2" w:rsidRPr="00D750BB" w:rsidRDefault="00D65AE2" w:rsidP="00794E2E">
            <w:pPr>
              <w:pStyle w:val="TableParagraph"/>
              <w:rPr>
                <w:sz w:val="18"/>
              </w:rPr>
            </w:pPr>
          </w:p>
        </w:tc>
        <w:tc>
          <w:tcPr>
            <w:tcW w:w="7863" w:type="dxa"/>
            <w:vAlign w:val="center"/>
          </w:tcPr>
          <w:p w14:paraId="2E98F6F4" w14:textId="77777777" w:rsidR="00D65AE2" w:rsidRPr="00703446" w:rsidRDefault="00D65AE2" w:rsidP="00A7274D">
            <w:pPr>
              <w:pStyle w:val="TableParagraph"/>
              <w:ind w:left="68"/>
              <w:rPr>
                <w:b/>
                <w:color w:val="C00000"/>
                <w:sz w:val="20"/>
                <w:lang w:val="ru-RU"/>
              </w:rPr>
            </w:pPr>
            <w:r w:rsidRPr="00703446">
              <w:rPr>
                <w:b/>
                <w:color w:val="C00000"/>
                <w:sz w:val="20"/>
                <w:lang w:val="uk-UA"/>
              </w:rPr>
              <w:t>ЗАГАЛЬНА ПРИМІТКА</w:t>
            </w:r>
            <w:r w:rsidRPr="00703446">
              <w:rPr>
                <w:b/>
                <w:color w:val="C00000"/>
                <w:sz w:val="20"/>
                <w:lang w:val="ru-RU"/>
              </w:rPr>
              <w:t>:</w:t>
            </w:r>
          </w:p>
          <w:p w14:paraId="3D46C914" w14:textId="77777777" w:rsidR="00D65AE2" w:rsidRPr="00703446" w:rsidRDefault="00D65AE2" w:rsidP="00A7274D">
            <w:pPr>
              <w:pStyle w:val="TableParagraph"/>
              <w:ind w:left="68"/>
              <w:rPr>
                <w:b/>
                <w:color w:val="C00000"/>
                <w:sz w:val="20"/>
                <w:lang w:val="uk-UA"/>
              </w:rPr>
            </w:pPr>
            <w:r w:rsidRPr="00703446">
              <w:rPr>
                <w:b/>
                <w:color w:val="C00000"/>
                <w:sz w:val="20"/>
                <w:lang w:val="ru-RU"/>
              </w:rPr>
              <w:t>Відповіді на кожне запитання у контрольному списку повинні бути</w:t>
            </w:r>
            <w:r w:rsidRPr="00703446">
              <w:rPr>
                <w:b/>
                <w:color w:val="C00000"/>
                <w:sz w:val="20"/>
                <w:lang w:val="uk-UA"/>
              </w:rPr>
              <w:t xml:space="preserve">: </w:t>
            </w:r>
          </w:p>
          <w:p w14:paraId="5CC0311C" w14:textId="77777777" w:rsidR="00D65AE2" w:rsidRPr="00703446" w:rsidRDefault="00D65AE2" w:rsidP="00A7274D">
            <w:pPr>
              <w:pStyle w:val="TableParagraph"/>
              <w:ind w:left="68"/>
              <w:rPr>
                <w:b/>
                <w:color w:val="C00000"/>
                <w:sz w:val="20"/>
                <w:lang w:val="uk-UA"/>
              </w:rPr>
            </w:pPr>
            <w:r w:rsidRPr="00703446">
              <w:rPr>
                <w:b/>
                <w:color w:val="C00000"/>
                <w:sz w:val="20"/>
              </w:rPr>
              <w:t>YES</w:t>
            </w:r>
            <w:r w:rsidRPr="00703446">
              <w:rPr>
                <w:b/>
                <w:color w:val="C00000"/>
                <w:sz w:val="20"/>
                <w:lang w:val="uk-UA"/>
              </w:rPr>
              <w:t>,</w:t>
            </w:r>
            <w:r w:rsidRPr="00703446">
              <w:rPr>
                <w:b/>
                <w:color w:val="C00000"/>
                <w:spacing w:val="1"/>
                <w:sz w:val="20"/>
                <w:lang w:val="uk-UA"/>
              </w:rPr>
              <w:t xml:space="preserve"> </w:t>
            </w:r>
            <w:r w:rsidRPr="00703446">
              <w:rPr>
                <w:b/>
                <w:color w:val="C00000"/>
                <w:sz w:val="20"/>
              </w:rPr>
              <w:t>NO</w:t>
            </w:r>
            <w:r w:rsidRPr="00703446">
              <w:rPr>
                <w:b/>
                <w:color w:val="C00000"/>
                <w:sz w:val="20"/>
                <w:lang w:val="uk-UA"/>
              </w:rPr>
              <w:t>,</w:t>
            </w:r>
            <w:r w:rsidRPr="00703446">
              <w:rPr>
                <w:b/>
                <w:color w:val="C00000"/>
                <w:spacing w:val="-1"/>
                <w:sz w:val="20"/>
                <w:lang w:val="uk-UA"/>
              </w:rPr>
              <w:t xml:space="preserve"> </w:t>
            </w:r>
            <w:r w:rsidRPr="00703446">
              <w:rPr>
                <w:b/>
                <w:color w:val="C00000"/>
                <w:sz w:val="20"/>
              </w:rPr>
              <w:t>N</w:t>
            </w:r>
            <w:r w:rsidRPr="00703446">
              <w:rPr>
                <w:b/>
                <w:color w:val="C00000"/>
                <w:sz w:val="20"/>
                <w:lang w:val="uk-UA"/>
              </w:rPr>
              <w:t>/</w:t>
            </w:r>
            <w:r w:rsidRPr="00703446">
              <w:rPr>
                <w:b/>
                <w:color w:val="C00000"/>
                <w:sz w:val="20"/>
              </w:rPr>
              <w:t>A</w:t>
            </w:r>
            <w:r w:rsidRPr="00703446">
              <w:rPr>
                <w:b/>
                <w:color w:val="C00000"/>
                <w:sz w:val="20"/>
                <w:lang w:val="uk-UA"/>
              </w:rPr>
              <w:t>.</w:t>
            </w:r>
          </w:p>
          <w:p w14:paraId="5F9CE752" w14:textId="1E0A8F89" w:rsidR="009402F5" w:rsidRPr="00703446" w:rsidRDefault="009402F5" w:rsidP="00A7274D">
            <w:pPr>
              <w:pStyle w:val="TableParagraph"/>
              <w:ind w:left="68"/>
              <w:rPr>
                <w:b/>
                <w:color w:val="C00000"/>
                <w:sz w:val="20"/>
                <w:lang w:val="uk-UA"/>
              </w:rPr>
            </w:pPr>
            <w:r w:rsidRPr="00703446">
              <w:rPr>
                <w:b/>
                <w:color w:val="C00000"/>
                <w:sz w:val="20"/>
                <w:lang w:val="uk-UA"/>
              </w:rPr>
              <w:t xml:space="preserve">У разі якщо відповідь </w:t>
            </w:r>
            <w:r w:rsidRPr="00703446">
              <w:rPr>
                <w:b/>
                <w:color w:val="C00000"/>
                <w:sz w:val="20"/>
                <w:lang w:val="ru-RU"/>
              </w:rPr>
              <w:t>N</w:t>
            </w:r>
            <w:r w:rsidRPr="00703446">
              <w:rPr>
                <w:b/>
                <w:color w:val="C00000"/>
                <w:sz w:val="20"/>
                <w:lang w:val="uk-UA"/>
              </w:rPr>
              <w:t>/</w:t>
            </w:r>
            <w:r w:rsidRPr="00703446">
              <w:rPr>
                <w:b/>
                <w:color w:val="C00000"/>
                <w:sz w:val="20"/>
                <w:lang w:val="ru-RU"/>
              </w:rPr>
              <w:t>A</w:t>
            </w:r>
            <w:r w:rsidRPr="00703446">
              <w:rPr>
                <w:b/>
                <w:color w:val="C00000"/>
                <w:sz w:val="20"/>
                <w:lang w:val="uk-UA"/>
              </w:rPr>
              <w:t>, завжди має бути наданий коментар (пояснення, обґрунтування)</w:t>
            </w:r>
            <w:r w:rsidR="00426203" w:rsidRPr="00703446">
              <w:rPr>
                <w:b/>
                <w:color w:val="C00000"/>
                <w:sz w:val="20"/>
                <w:lang w:val="uk-UA"/>
              </w:rPr>
              <w:t>.</w:t>
            </w:r>
          </w:p>
        </w:tc>
      </w:tr>
      <w:tr w:rsidR="00D65AE2" w:rsidRPr="009F24ED" w14:paraId="0EE22DB1" w14:textId="77777777" w:rsidTr="00DB2C96">
        <w:trPr>
          <w:cantSplit/>
          <w:trHeight w:val="1261"/>
        </w:trPr>
        <w:tc>
          <w:tcPr>
            <w:tcW w:w="626" w:type="dxa"/>
            <w:tcBorders>
              <w:right w:val="single" w:sz="6" w:space="0" w:color="000000"/>
            </w:tcBorders>
            <w:vAlign w:val="center"/>
          </w:tcPr>
          <w:p w14:paraId="42F6D133" w14:textId="373F08A3" w:rsidR="00D65AE2" w:rsidRPr="002033D3" w:rsidRDefault="002033D3" w:rsidP="005F254A">
            <w:pPr>
              <w:pStyle w:val="TableParagraph"/>
              <w:spacing w:before="1"/>
              <w:ind w:left="69"/>
              <w:jc w:val="center"/>
              <w:rPr>
                <w:sz w:val="18"/>
              </w:rPr>
            </w:pPr>
            <w:r w:rsidRPr="002033D3">
              <w:rPr>
                <w:sz w:val="18"/>
              </w:rPr>
              <w:t>2</w:t>
            </w:r>
          </w:p>
        </w:tc>
        <w:tc>
          <w:tcPr>
            <w:tcW w:w="5044" w:type="dxa"/>
            <w:tcBorders>
              <w:left w:val="single" w:sz="6" w:space="0" w:color="000000"/>
            </w:tcBorders>
            <w:vAlign w:val="center"/>
          </w:tcPr>
          <w:p w14:paraId="11C45724" w14:textId="3D0D2765"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Is the paper version of the report compatible with the electronic</w:t>
            </w:r>
            <w:r w:rsidRPr="002033D3">
              <w:rPr>
                <w:rFonts w:asciiTheme="majorHAnsi" w:hAnsiTheme="majorHAnsi" w:cstheme="majorHAnsi"/>
                <w:spacing w:val="-47"/>
                <w:sz w:val="20"/>
              </w:rPr>
              <w:t xml:space="preserve"> </w:t>
            </w:r>
            <w:r w:rsidRPr="002033D3">
              <w:rPr>
                <w:rFonts w:asciiTheme="majorHAnsi" w:hAnsiTheme="majorHAnsi" w:cstheme="majorHAnsi"/>
                <w:sz w:val="20"/>
              </w:rPr>
              <w:t>version</w:t>
            </w:r>
            <w:r w:rsidRPr="002033D3">
              <w:rPr>
                <w:rFonts w:asciiTheme="majorHAnsi" w:hAnsiTheme="majorHAnsi" w:cstheme="majorHAnsi"/>
                <w:spacing w:val="1"/>
                <w:sz w:val="20"/>
              </w:rPr>
              <w:t xml:space="preserve"> </w:t>
            </w:r>
            <w:r w:rsidRPr="002033D3">
              <w:rPr>
                <w:rFonts w:asciiTheme="majorHAnsi" w:hAnsiTheme="majorHAnsi" w:cstheme="majorHAnsi"/>
                <w:sz w:val="20"/>
              </w:rPr>
              <w:t>of</w:t>
            </w:r>
            <w:r w:rsidRPr="002033D3">
              <w:rPr>
                <w:rFonts w:asciiTheme="majorHAnsi" w:hAnsiTheme="majorHAnsi" w:cstheme="majorHAnsi"/>
                <w:spacing w:val="-2"/>
                <w:sz w:val="20"/>
              </w:rPr>
              <w:t xml:space="preserve"> </w:t>
            </w:r>
            <w:r w:rsidRPr="002033D3">
              <w:rPr>
                <w:rFonts w:asciiTheme="majorHAnsi" w:hAnsiTheme="majorHAnsi" w:cstheme="majorHAnsi"/>
                <w:sz w:val="20"/>
              </w:rPr>
              <w:t>the report?</w:t>
            </w:r>
          </w:p>
        </w:tc>
        <w:tc>
          <w:tcPr>
            <w:tcW w:w="1209" w:type="dxa"/>
          </w:tcPr>
          <w:p w14:paraId="344FA9BD" w14:textId="77777777" w:rsidR="00D65AE2" w:rsidRPr="00D750BB" w:rsidRDefault="00D65AE2" w:rsidP="00D65AE2">
            <w:pPr>
              <w:pStyle w:val="TableParagraph"/>
              <w:rPr>
                <w:sz w:val="18"/>
              </w:rPr>
            </w:pPr>
          </w:p>
        </w:tc>
        <w:tc>
          <w:tcPr>
            <w:tcW w:w="7863" w:type="dxa"/>
            <w:vAlign w:val="center"/>
          </w:tcPr>
          <w:p w14:paraId="6F2F9132" w14:textId="77777777" w:rsidR="00D65AE2" w:rsidRPr="00703446" w:rsidRDefault="00D65AE2" w:rsidP="00A7274D">
            <w:pPr>
              <w:pStyle w:val="TableParagraph"/>
              <w:ind w:left="68"/>
              <w:rPr>
                <w:b/>
                <w:color w:val="C00000"/>
                <w:sz w:val="20"/>
                <w:lang w:val="uk-UA"/>
              </w:rPr>
            </w:pPr>
          </w:p>
        </w:tc>
      </w:tr>
      <w:tr w:rsidR="00D65AE2" w:rsidRPr="009F24ED" w14:paraId="162EDFE9" w14:textId="77777777" w:rsidTr="00DB2C96">
        <w:trPr>
          <w:cantSplit/>
          <w:trHeight w:val="2690"/>
        </w:trPr>
        <w:tc>
          <w:tcPr>
            <w:tcW w:w="626" w:type="dxa"/>
            <w:tcBorders>
              <w:right w:val="single" w:sz="6" w:space="0" w:color="000000"/>
            </w:tcBorders>
            <w:vAlign w:val="center"/>
          </w:tcPr>
          <w:p w14:paraId="661EEBDD" w14:textId="083B2D2F" w:rsidR="00D65AE2" w:rsidRPr="002033D3" w:rsidRDefault="002033D3" w:rsidP="005F254A">
            <w:pPr>
              <w:pStyle w:val="TableParagraph"/>
              <w:spacing w:before="1"/>
              <w:ind w:left="69"/>
              <w:jc w:val="center"/>
              <w:rPr>
                <w:sz w:val="18"/>
              </w:rPr>
            </w:pPr>
            <w:r w:rsidRPr="002033D3">
              <w:rPr>
                <w:sz w:val="18"/>
              </w:rPr>
              <w:t>3</w:t>
            </w:r>
          </w:p>
        </w:tc>
        <w:tc>
          <w:tcPr>
            <w:tcW w:w="5044" w:type="dxa"/>
            <w:tcBorders>
              <w:left w:val="single" w:sz="6" w:space="0" w:color="000000"/>
            </w:tcBorders>
            <w:vAlign w:val="center"/>
          </w:tcPr>
          <w:p w14:paraId="4B4B6F07" w14:textId="40B011EE"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reporting period properly indicated? (Was continuity ensured, while not overlapping the period for which the previous request for payment had been made?</w:t>
            </w:r>
          </w:p>
        </w:tc>
        <w:tc>
          <w:tcPr>
            <w:tcW w:w="1209" w:type="dxa"/>
          </w:tcPr>
          <w:p w14:paraId="27EF2F0B" w14:textId="77777777" w:rsidR="00D65AE2" w:rsidRPr="00D750BB" w:rsidRDefault="00D65AE2" w:rsidP="00D65AE2">
            <w:pPr>
              <w:pStyle w:val="TableParagraph"/>
              <w:rPr>
                <w:sz w:val="18"/>
              </w:rPr>
            </w:pPr>
          </w:p>
        </w:tc>
        <w:tc>
          <w:tcPr>
            <w:tcW w:w="7863" w:type="dxa"/>
            <w:vAlign w:val="center"/>
          </w:tcPr>
          <w:p w14:paraId="7F2D78AF" w14:textId="77777777" w:rsidR="004B0A94" w:rsidRPr="00703446" w:rsidRDefault="004B0A94" w:rsidP="00A7274D">
            <w:pPr>
              <w:pStyle w:val="TableParagraph"/>
              <w:ind w:left="68"/>
              <w:rPr>
                <w:b/>
                <w:color w:val="C00000"/>
                <w:sz w:val="20"/>
                <w:lang w:val="uk-UA"/>
              </w:rPr>
            </w:pPr>
            <w:r w:rsidRPr="00703446">
              <w:rPr>
                <w:b/>
                <w:color w:val="C00000"/>
                <w:sz w:val="20"/>
                <w:lang w:val="uk-UA"/>
              </w:rPr>
              <w:t xml:space="preserve">Якщо Головний бенефіціар не може подати необхідні звіти у встановлені терміни, він зобов’язаний подати офіційний запит (офіційний лист) до СТС  із поясненням причин затримки та інформацією про можливу дату надання звітів. </w:t>
            </w:r>
          </w:p>
          <w:p w14:paraId="0629F275" w14:textId="77777777" w:rsidR="004B0A94" w:rsidRPr="00703446" w:rsidRDefault="004B0A94" w:rsidP="00A7274D">
            <w:pPr>
              <w:pStyle w:val="TableParagraph"/>
              <w:ind w:left="68"/>
              <w:rPr>
                <w:b/>
                <w:color w:val="C00000"/>
                <w:sz w:val="20"/>
                <w:lang w:val="uk-UA"/>
              </w:rPr>
            </w:pPr>
          </w:p>
          <w:p w14:paraId="0E7BBEE6" w14:textId="44A84348" w:rsidR="004B0A94" w:rsidRPr="00703446" w:rsidRDefault="004B0A94" w:rsidP="00A7274D">
            <w:pPr>
              <w:pStyle w:val="TableParagraph"/>
              <w:ind w:left="68"/>
              <w:rPr>
                <w:b/>
                <w:color w:val="C00000"/>
                <w:sz w:val="20"/>
                <w:lang w:val="uk-UA"/>
              </w:rPr>
            </w:pPr>
            <w:r w:rsidRPr="00703446">
              <w:rPr>
                <w:b/>
                <w:color w:val="C00000"/>
                <w:sz w:val="20"/>
                <w:lang w:val="uk-UA"/>
              </w:rPr>
              <w:t>Цей лист повинен бути поданий у межах встановленого терміну надання звітів.</w:t>
            </w:r>
          </w:p>
          <w:p w14:paraId="4EFEBA8D" w14:textId="77777777" w:rsidR="004B0A94" w:rsidRPr="00703446" w:rsidRDefault="004B0A94" w:rsidP="00A7274D">
            <w:pPr>
              <w:pStyle w:val="TableParagraph"/>
              <w:ind w:left="68"/>
              <w:rPr>
                <w:b/>
                <w:color w:val="C00000"/>
                <w:sz w:val="20"/>
                <w:lang w:val="uk-UA"/>
              </w:rPr>
            </w:pPr>
          </w:p>
          <w:p w14:paraId="3C5731A1" w14:textId="1D47A378" w:rsidR="004B0A94" w:rsidRPr="00703446" w:rsidRDefault="004B0A94" w:rsidP="00A7274D">
            <w:pPr>
              <w:pStyle w:val="TableParagraph"/>
              <w:ind w:left="68"/>
              <w:rPr>
                <w:b/>
                <w:color w:val="C00000"/>
                <w:sz w:val="20"/>
                <w:lang w:val="uk-UA"/>
              </w:rPr>
            </w:pPr>
            <w:r w:rsidRPr="00703446">
              <w:rPr>
                <w:b/>
                <w:color w:val="C00000"/>
                <w:sz w:val="20"/>
                <w:lang w:val="uk-UA"/>
              </w:rPr>
              <w:t>СТС інформує Головного бенефіціара у письмовій формі про те, подовжено термін чи ні.</w:t>
            </w:r>
          </w:p>
          <w:p w14:paraId="6056E9D0" w14:textId="77777777" w:rsidR="004B0A94" w:rsidRPr="00703446" w:rsidRDefault="004B0A94" w:rsidP="00A7274D">
            <w:pPr>
              <w:pStyle w:val="TableParagraph"/>
              <w:ind w:left="68"/>
              <w:rPr>
                <w:b/>
                <w:color w:val="C00000"/>
                <w:sz w:val="20"/>
                <w:lang w:val="uk-UA"/>
              </w:rPr>
            </w:pPr>
          </w:p>
          <w:p w14:paraId="1DEC881F" w14:textId="16314660" w:rsidR="00D65AE2" w:rsidRPr="00703446" w:rsidRDefault="004B0A94" w:rsidP="00A7274D">
            <w:pPr>
              <w:pStyle w:val="TableParagraph"/>
              <w:ind w:left="68"/>
              <w:rPr>
                <w:b/>
                <w:color w:val="C00000"/>
                <w:sz w:val="20"/>
                <w:lang w:val="uk-UA"/>
              </w:rPr>
            </w:pPr>
            <w:r w:rsidRPr="00703446">
              <w:rPr>
                <w:b/>
                <w:color w:val="C00000"/>
                <w:sz w:val="20"/>
                <w:lang w:val="uk-UA"/>
              </w:rPr>
              <w:t>У разі ненадання звітів у межіах подовженого СТС терміну - бюджетні витрати на персонал та подорожі не визнаються прийнятними</w:t>
            </w:r>
            <w:r w:rsidR="00426203" w:rsidRPr="00703446">
              <w:rPr>
                <w:b/>
                <w:color w:val="C00000"/>
                <w:sz w:val="20"/>
                <w:lang w:val="uk-UA"/>
              </w:rPr>
              <w:t>.</w:t>
            </w:r>
          </w:p>
        </w:tc>
      </w:tr>
      <w:tr w:rsidR="00D65AE2" w:rsidRPr="009F24ED" w14:paraId="24597779" w14:textId="77777777" w:rsidTr="001E7B55">
        <w:trPr>
          <w:cantSplit/>
          <w:trHeight w:val="1556"/>
        </w:trPr>
        <w:tc>
          <w:tcPr>
            <w:tcW w:w="626" w:type="dxa"/>
            <w:tcBorders>
              <w:right w:val="single" w:sz="6" w:space="0" w:color="000000"/>
            </w:tcBorders>
            <w:vAlign w:val="center"/>
          </w:tcPr>
          <w:p w14:paraId="02E60E23" w14:textId="614120FD" w:rsidR="00D65AE2" w:rsidRPr="002033D3" w:rsidRDefault="002033D3" w:rsidP="005F254A">
            <w:pPr>
              <w:pStyle w:val="TableParagraph"/>
              <w:spacing w:before="1"/>
              <w:ind w:left="69"/>
              <w:jc w:val="center"/>
              <w:rPr>
                <w:sz w:val="18"/>
              </w:rPr>
            </w:pPr>
            <w:r w:rsidRPr="002033D3">
              <w:rPr>
                <w:sz w:val="18"/>
              </w:rPr>
              <w:lastRenderedPageBreak/>
              <w:t>4</w:t>
            </w:r>
          </w:p>
        </w:tc>
        <w:tc>
          <w:tcPr>
            <w:tcW w:w="5044" w:type="dxa"/>
            <w:tcBorders>
              <w:left w:val="single" w:sz="6" w:space="0" w:color="000000"/>
            </w:tcBorders>
            <w:vAlign w:val="center"/>
          </w:tcPr>
          <w:p w14:paraId="4EB9033F" w14:textId="5624045C"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all necessary project documentation (Grant Contract with relevant Addenda including all annexes, Partnership Agreement, etc.) made available to the auditor?</w:t>
            </w:r>
          </w:p>
        </w:tc>
        <w:tc>
          <w:tcPr>
            <w:tcW w:w="1209" w:type="dxa"/>
          </w:tcPr>
          <w:p w14:paraId="2ABE5A03" w14:textId="77777777" w:rsidR="00D65AE2" w:rsidRPr="00D750BB" w:rsidRDefault="00D65AE2" w:rsidP="00D65AE2">
            <w:pPr>
              <w:pStyle w:val="TableParagraph"/>
              <w:rPr>
                <w:sz w:val="18"/>
              </w:rPr>
            </w:pPr>
          </w:p>
        </w:tc>
        <w:tc>
          <w:tcPr>
            <w:tcW w:w="7863" w:type="dxa"/>
            <w:vAlign w:val="center"/>
          </w:tcPr>
          <w:p w14:paraId="4D6D2E4B" w14:textId="77777777" w:rsidR="00021AE7" w:rsidRPr="00703446" w:rsidRDefault="00021AE7" w:rsidP="00A7274D">
            <w:pPr>
              <w:pStyle w:val="TableParagraph"/>
              <w:ind w:left="68"/>
              <w:rPr>
                <w:b/>
                <w:color w:val="C00000"/>
                <w:sz w:val="20"/>
                <w:lang w:val="uk-UA"/>
              </w:rPr>
            </w:pPr>
            <w:r w:rsidRPr="00703446">
              <w:rPr>
                <w:b/>
                <w:color w:val="C00000"/>
                <w:sz w:val="20"/>
                <w:lang w:val="uk-UA"/>
              </w:rPr>
              <w:t xml:space="preserve">Для того, щоб правильно засвідчити заявлені витрати, аудитору необхідно ознайомитися з правилами та положеннями, що застосовуються в установі. </w:t>
            </w:r>
          </w:p>
          <w:p w14:paraId="638FF290" w14:textId="7B658EEA" w:rsidR="00D65AE2" w:rsidRPr="00703446" w:rsidRDefault="00021AE7" w:rsidP="00A7274D">
            <w:pPr>
              <w:pStyle w:val="TableParagraph"/>
              <w:ind w:left="68"/>
              <w:rPr>
                <w:b/>
                <w:color w:val="C00000"/>
                <w:sz w:val="20"/>
                <w:lang w:val="uk-UA"/>
              </w:rPr>
            </w:pPr>
            <w:r w:rsidRPr="00703446">
              <w:rPr>
                <w:b/>
                <w:color w:val="C00000"/>
                <w:sz w:val="20"/>
                <w:lang w:val="uk-UA"/>
              </w:rPr>
              <w:t xml:space="preserve">Тому разом зі звітом необхідно надати завірені копії внутрішніх правил (наприклад, щодо державних закупівель тощо), затверджену політику/план/процедуру бухгалтерського обліку, оскільки аудитор повинен зробити висновки щодо чіткої ідентифікації витрат </w:t>
            </w:r>
            <w:r w:rsidR="00A7274D" w:rsidRPr="00703446">
              <w:rPr>
                <w:b/>
                <w:color w:val="C00000"/>
                <w:sz w:val="20"/>
                <w:lang w:val="uk-UA"/>
              </w:rPr>
              <w:t>проєкт</w:t>
            </w:r>
            <w:r w:rsidRPr="00703446">
              <w:rPr>
                <w:b/>
                <w:color w:val="C00000"/>
                <w:sz w:val="20"/>
                <w:lang w:val="uk-UA"/>
              </w:rPr>
              <w:t>у</w:t>
            </w:r>
            <w:r w:rsidR="00426203" w:rsidRPr="00703446">
              <w:rPr>
                <w:b/>
                <w:color w:val="C00000"/>
                <w:sz w:val="20"/>
                <w:lang w:val="uk-UA"/>
              </w:rPr>
              <w:t>.</w:t>
            </w:r>
          </w:p>
        </w:tc>
      </w:tr>
      <w:tr w:rsidR="00D65AE2" w:rsidRPr="009F24ED" w14:paraId="2A22EA3E" w14:textId="77777777" w:rsidTr="003D1C69">
        <w:trPr>
          <w:cantSplit/>
          <w:trHeight w:val="441"/>
        </w:trPr>
        <w:tc>
          <w:tcPr>
            <w:tcW w:w="626" w:type="dxa"/>
            <w:tcBorders>
              <w:right w:val="single" w:sz="6" w:space="0" w:color="000000"/>
            </w:tcBorders>
            <w:vAlign w:val="center"/>
          </w:tcPr>
          <w:p w14:paraId="42F860FD" w14:textId="3B9F52E7" w:rsidR="00D65AE2" w:rsidRPr="002033D3" w:rsidRDefault="002033D3" w:rsidP="005F254A">
            <w:pPr>
              <w:pStyle w:val="TableParagraph"/>
              <w:spacing w:before="1"/>
              <w:ind w:left="69"/>
              <w:jc w:val="center"/>
              <w:rPr>
                <w:sz w:val="18"/>
              </w:rPr>
            </w:pPr>
            <w:r w:rsidRPr="002033D3">
              <w:rPr>
                <w:sz w:val="18"/>
              </w:rPr>
              <w:t>5</w:t>
            </w:r>
          </w:p>
        </w:tc>
        <w:tc>
          <w:tcPr>
            <w:tcW w:w="5044" w:type="dxa"/>
            <w:tcBorders>
              <w:left w:val="single" w:sz="6" w:space="0" w:color="000000"/>
            </w:tcBorders>
            <w:vAlign w:val="center"/>
          </w:tcPr>
          <w:p w14:paraId="4DAD907E" w14:textId="10B781BD"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Is the report correct in terms of arithmetic rules?</w:t>
            </w:r>
          </w:p>
        </w:tc>
        <w:tc>
          <w:tcPr>
            <w:tcW w:w="1209" w:type="dxa"/>
          </w:tcPr>
          <w:p w14:paraId="168D0FA9" w14:textId="77777777" w:rsidR="00D65AE2" w:rsidRPr="00D750BB" w:rsidRDefault="00D65AE2" w:rsidP="00D65AE2">
            <w:pPr>
              <w:pStyle w:val="TableParagraph"/>
              <w:rPr>
                <w:sz w:val="18"/>
              </w:rPr>
            </w:pPr>
          </w:p>
        </w:tc>
        <w:tc>
          <w:tcPr>
            <w:tcW w:w="7863" w:type="dxa"/>
            <w:vAlign w:val="center"/>
          </w:tcPr>
          <w:p w14:paraId="3C9E90B9" w14:textId="77777777" w:rsidR="00D65AE2" w:rsidRPr="00703446" w:rsidRDefault="00D65AE2" w:rsidP="00A7274D">
            <w:pPr>
              <w:pStyle w:val="TableParagraph"/>
              <w:ind w:left="68"/>
              <w:rPr>
                <w:b/>
                <w:color w:val="C00000"/>
                <w:sz w:val="20"/>
                <w:lang w:val="uk-UA"/>
              </w:rPr>
            </w:pPr>
          </w:p>
        </w:tc>
      </w:tr>
      <w:tr w:rsidR="00D65AE2" w:rsidRPr="009F24ED" w14:paraId="4A28524F" w14:textId="77777777" w:rsidTr="003D1C69">
        <w:trPr>
          <w:cantSplit/>
          <w:trHeight w:val="1668"/>
        </w:trPr>
        <w:tc>
          <w:tcPr>
            <w:tcW w:w="626" w:type="dxa"/>
            <w:tcBorders>
              <w:right w:val="single" w:sz="6" w:space="0" w:color="000000"/>
            </w:tcBorders>
            <w:vAlign w:val="center"/>
          </w:tcPr>
          <w:p w14:paraId="39350FE3" w14:textId="6A3C444D" w:rsidR="00D65AE2" w:rsidRPr="002033D3" w:rsidRDefault="002033D3" w:rsidP="005F254A">
            <w:pPr>
              <w:pStyle w:val="TableParagraph"/>
              <w:spacing w:before="1"/>
              <w:ind w:left="69"/>
              <w:jc w:val="center"/>
              <w:rPr>
                <w:sz w:val="18"/>
              </w:rPr>
            </w:pPr>
            <w:r w:rsidRPr="002033D3">
              <w:rPr>
                <w:sz w:val="18"/>
              </w:rPr>
              <w:t>6</w:t>
            </w:r>
          </w:p>
        </w:tc>
        <w:tc>
          <w:tcPr>
            <w:tcW w:w="5044" w:type="dxa"/>
            <w:tcBorders>
              <w:left w:val="single" w:sz="6" w:space="0" w:color="000000"/>
            </w:tcBorders>
            <w:vAlign w:val="center"/>
          </w:tcPr>
          <w:p w14:paraId="6AF8F5A4" w14:textId="77777777" w:rsidR="00D65AE2" w:rsidRPr="002033D3" w:rsidRDefault="00D65AE2" w:rsidP="003D1C69">
            <w:pPr>
              <w:pStyle w:val="TableParagraph"/>
              <w:spacing w:before="60"/>
              <w:ind w:left="66" w:right="62"/>
              <w:rPr>
                <w:rFonts w:asciiTheme="majorHAnsi" w:hAnsiTheme="majorHAnsi" w:cstheme="majorHAnsi"/>
                <w:i/>
                <w:iCs/>
                <w:sz w:val="20"/>
              </w:rPr>
            </w:pPr>
            <w:r w:rsidRPr="002033D3">
              <w:rPr>
                <w:rFonts w:asciiTheme="majorHAnsi" w:hAnsiTheme="majorHAnsi" w:cstheme="majorHAnsi"/>
                <w:i/>
                <w:iCs/>
                <w:sz w:val="20"/>
              </w:rPr>
              <w:t>(In cases where the expenditure is not settled exclusively within the project)</w:t>
            </w:r>
          </w:p>
          <w:p w14:paraId="43AF4B76" w14:textId="6BF48771"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eligibility level of the project's expenditure properly calculated according to a reasonable, transparent, verifiable and objective methodology for allocating costs to the project?</w:t>
            </w:r>
          </w:p>
        </w:tc>
        <w:tc>
          <w:tcPr>
            <w:tcW w:w="1209" w:type="dxa"/>
          </w:tcPr>
          <w:p w14:paraId="36EEB919" w14:textId="77777777" w:rsidR="00D65AE2" w:rsidRPr="00D750BB" w:rsidRDefault="00D65AE2" w:rsidP="00D65AE2">
            <w:pPr>
              <w:pStyle w:val="TableParagraph"/>
              <w:rPr>
                <w:sz w:val="18"/>
              </w:rPr>
            </w:pPr>
          </w:p>
        </w:tc>
        <w:tc>
          <w:tcPr>
            <w:tcW w:w="7863" w:type="dxa"/>
            <w:vAlign w:val="center"/>
          </w:tcPr>
          <w:p w14:paraId="7FEB2B22" w14:textId="27FF24DE" w:rsidR="00A7274D" w:rsidRPr="00703446" w:rsidRDefault="00A7274D" w:rsidP="00A7274D">
            <w:pPr>
              <w:pStyle w:val="TableParagraph"/>
              <w:ind w:left="68"/>
              <w:rPr>
                <w:b/>
                <w:color w:val="C00000"/>
                <w:sz w:val="20"/>
                <w:lang w:val="uk-UA"/>
              </w:rPr>
            </w:pPr>
            <w:r w:rsidRPr="00703446">
              <w:rPr>
                <w:b/>
                <w:color w:val="C00000"/>
                <w:sz w:val="20"/>
                <w:lang w:val="uk-UA"/>
              </w:rPr>
              <w:t>N/A - якщо всі підтверджені витрати оплачуються виключно в межах проєкту або</w:t>
            </w:r>
          </w:p>
          <w:p w14:paraId="7F3FB5A4" w14:textId="02289023" w:rsidR="00D65AE2" w:rsidRPr="00703446" w:rsidRDefault="00A7274D" w:rsidP="00A7274D">
            <w:pPr>
              <w:pStyle w:val="TableParagraph"/>
              <w:ind w:left="68"/>
              <w:rPr>
                <w:b/>
                <w:color w:val="C00000"/>
                <w:sz w:val="20"/>
                <w:lang w:val="uk-UA"/>
              </w:rPr>
            </w:pPr>
            <w:r w:rsidRPr="00703446">
              <w:rPr>
                <w:b/>
                <w:color w:val="C00000"/>
                <w:sz w:val="20"/>
                <w:lang w:val="uk-UA"/>
              </w:rPr>
              <w:t>YES - та коментарі щодо методології розподілу витрат в межах та за межами проєкту</w:t>
            </w:r>
            <w:r w:rsidR="00426203" w:rsidRPr="00703446">
              <w:rPr>
                <w:b/>
                <w:color w:val="C00000"/>
                <w:sz w:val="20"/>
                <w:lang w:val="uk-UA"/>
              </w:rPr>
              <w:t>.</w:t>
            </w:r>
          </w:p>
        </w:tc>
      </w:tr>
      <w:tr w:rsidR="00D65AE2" w:rsidRPr="009F24ED" w14:paraId="416A7DDD" w14:textId="77777777" w:rsidTr="003D1C69">
        <w:trPr>
          <w:cantSplit/>
          <w:trHeight w:val="810"/>
        </w:trPr>
        <w:tc>
          <w:tcPr>
            <w:tcW w:w="626" w:type="dxa"/>
            <w:tcBorders>
              <w:right w:val="single" w:sz="6" w:space="0" w:color="000000"/>
            </w:tcBorders>
            <w:vAlign w:val="center"/>
          </w:tcPr>
          <w:p w14:paraId="09E20ACD" w14:textId="25153CC1" w:rsidR="00D65AE2" w:rsidRPr="002033D3" w:rsidRDefault="002033D3" w:rsidP="005F254A">
            <w:pPr>
              <w:pStyle w:val="TableParagraph"/>
              <w:spacing w:before="1"/>
              <w:ind w:left="69"/>
              <w:jc w:val="center"/>
              <w:rPr>
                <w:sz w:val="18"/>
              </w:rPr>
            </w:pPr>
            <w:r w:rsidRPr="002033D3">
              <w:rPr>
                <w:sz w:val="18"/>
              </w:rPr>
              <w:t>7</w:t>
            </w:r>
          </w:p>
        </w:tc>
        <w:tc>
          <w:tcPr>
            <w:tcW w:w="5044" w:type="dxa"/>
            <w:tcBorders>
              <w:left w:val="single" w:sz="6" w:space="0" w:color="000000"/>
            </w:tcBorders>
            <w:vAlign w:val="center"/>
          </w:tcPr>
          <w:p w14:paraId="3FC5215B" w14:textId="1EFCE56D"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value of expenditure converted to euro using the correct rates in accordance with the Programme rules?</w:t>
            </w:r>
          </w:p>
        </w:tc>
        <w:tc>
          <w:tcPr>
            <w:tcW w:w="1209" w:type="dxa"/>
          </w:tcPr>
          <w:p w14:paraId="089D7375" w14:textId="77777777" w:rsidR="00D65AE2" w:rsidRPr="00D750BB" w:rsidRDefault="00D65AE2" w:rsidP="00D65AE2">
            <w:pPr>
              <w:pStyle w:val="TableParagraph"/>
              <w:rPr>
                <w:sz w:val="18"/>
              </w:rPr>
            </w:pPr>
          </w:p>
        </w:tc>
        <w:tc>
          <w:tcPr>
            <w:tcW w:w="7863" w:type="dxa"/>
            <w:vAlign w:val="center"/>
          </w:tcPr>
          <w:p w14:paraId="27A9C192" w14:textId="77777777" w:rsidR="00A7274D" w:rsidRPr="00D750BB" w:rsidRDefault="00A7274D" w:rsidP="00A7274D">
            <w:pPr>
              <w:pStyle w:val="TableParagraph"/>
              <w:spacing w:before="2"/>
              <w:ind w:left="68"/>
              <w:rPr>
                <w:i/>
                <w:sz w:val="20"/>
              </w:rPr>
            </w:pPr>
            <w:r w:rsidRPr="00D750BB">
              <w:rPr>
                <w:i/>
                <w:sz w:val="20"/>
              </w:rPr>
              <w:t>Please</w:t>
            </w:r>
            <w:r w:rsidRPr="00D750BB">
              <w:rPr>
                <w:i/>
                <w:spacing w:val="-2"/>
                <w:sz w:val="20"/>
              </w:rPr>
              <w:t xml:space="preserve"> </w:t>
            </w:r>
            <w:r w:rsidRPr="00D750BB">
              <w:rPr>
                <w:i/>
                <w:sz w:val="20"/>
              </w:rPr>
              <w:t>specify</w:t>
            </w:r>
            <w:r w:rsidRPr="00D750BB">
              <w:rPr>
                <w:i/>
                <w:spacing w:val="-1"/>
                <w:sz w:val="20"/>
              </w:rPr>
              <w:t xml:space="preserve"> </w:t>
            </w:r>
            <w:r w:rsidRPr="00D750BB">
              <w:rPr>
                <w:i/>
                <w:sz w:val="20"/>
              </w:rPr>
              <w:t>the</w:t>
            </w:r>
            <w:r w:rsidRPr="00D750BB">
              <w:rPr>
                <w:i/>
                <w:spacing w:val="-1"/>
                <w:sz w:val="20"/>
              </w:rPr>
              <w:t xml:space="preserve"> </w:t>
            </w:r>
            <w:r w:rsidRPr="00D750BB">
              <w:rPr>
                <w:i/>
                <w:sz w:val="20"/>
              </w:rPr>
              <w:t>currency</w:t>
            </w:r>
            <w:r w:rsidRPr="00D750BB">
              <w:rPr>
                <w:i/>
                <w:spacing w:val="-1"/>
                <w:sz w:val="20"/>
              </w:rPr>
              <w:t xml:space="preserve"> </w:t>
            </w:r>
            <w:r w:rsidRPr="00D750BB">
              <w:rPr>
                <w:i/>
                <w:sz w:val="20"/>
              </w:rPr>
              <w:t>used.</w:t>
            </w:r>
          </w:p>
          <w:p w14:paraId="37C8EBFC" w14:textId="77777777" w:rsidR="00A7274D" w:rsidRPr="00703446" w:rsidRDefault="00A7274D" w:rsidP="00A7274D">
            <w:pPr>
              <w:pStyle w:val="TableParagraph"/>
              <w:ind w:left="68"/>
              <w:rPr>
                <w:b/>
                <w:color w:val="C00000"/>
                <w:sz w:val="20"/>
                <w:lang w:val="ru-RU"/>
              </w:rPr>
            </w:pPr>
            <w:r w:rsidRPr="00703446">
              <w:rPr>
                <w:b/>
                <w:color w:val="C00000"/>
                <w:sz w:val="20"/>
                <w:lang w:val="ru-RU"/>
              </w:rPr>
              <w:t xml:space="preserve">Будь ласка, вкажіть валюти, які використовуються у звіті. </w:t>
            </w:r>
          </w:p>
          <w:p w14:paraId="1B63095A" w14:textId="692E3C32" w:rsidR="00D65AE2" w:rsidRPr="00A7274D" w:rsidRDefault="00A7274D" w:rsidP="00A7274D">
            <w:pPr>
              <w:pStyle w:val="TableParagraph"/>
              <w:ind w:left="68"/>
              <w:rPr>
                <w:b/>
                <w:color w:val="FF0000"/>
                <w:sz w:val="20"/>
                <w:lang w:val="ru-RU"/>
              </w:rPr>
            </w:pPr>
            <w:r w:rsidRPr="00703446">
              <w:rPr>
                <w:b/>
                <w:color w:val="C00000"/>
                <w:sz w:val="20"/>
                <w:lang w:val="ru-RU"/>
              </w:rPr>
              <w:t>Немає необхідності додавати курси обміну</w:t>
            </w:r>
            <w:r w:rsidR="00426203" w:rsidRPr="00703446">
              <w:rPr>
                <w:b/>
                <w:color w:val="C00000"/>
                <w:sz w:val="20"/>
                <w:lang w:val="ru-RU"/>
              </w:rPr>
              <w:t>.</w:t>
            </w:r>
          </w:p>
        </w:tc>
      </w:tr>
      <w:tr w:rsidR="00D65AE2" w:rsidRPr="009F24ED" w14:paraId="3D65E361" w14:textId="77777777" w:rsidTr="003D1C69">
        <w:trPr>
          <w:cantSplit/>
          <w:trHeight w:val="700"/>
        </w:trPr>
        <w:tc>
          <w:tcPr>
            <w:tcW w:w="626" w:type="dxa"/>
            <w:tcBorders>
              <w:right w:val="single" w:sz="6" w:space="0" w:color="000000"/>
            </w:tcBorders>
            <w:vAlign w:val="center"/>
          </w:tcPr>
          <w:p w14:paraId="1AE4D686" w14:textId="3AC8787A" w:rsidR="00D65AE2" w:rsidRPr="002033D3" w:rsidRDefault="002033D3" w:rsidP="005F254A">
            <w:pPr>
              <w:pStyle w:val="TableParagraph"/>
              <w:spacing w:before="1"/>
              <w:ind w:left="69"/>
              <w:jc w:val="center"/>
              <w:rPr>
                <w:sz w:val="18"/>
              </w:rPr>
            </w:pPr>
            <w:r w:rsidRPr="002033D3">
              <w:rPr>
                <w:sz w:val="18"/>
              </w:rPr>
              <w:t>8</w:t>
            </w:r>
          </w:p>
        </w:tc>
        <w:tc>
          <w:tcPr>
            <w:tcW w:w="5044" w:type="dxa"/>
            <w:tcBorders>
              <w:left w:val="single" w:sz="6" w:space="0" w:color="000000"/>
            </w:tcBorders>
            <w:vAlign w:val="center"/>
          </w:tcPr>
          <w:p w14:paraId="5806A121" w14:textId="66FA4550"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expenditure reported in the relevant budget lines?</w:t>
            </w:r>
          </w:p>
        </w:tc>
        <w:tc>
          <w:tcPr>
            <w:tcW w:w="1209" w:type="dxa"/>
          </w:tcPr>
          <w:p w14:paraId="11604FA6" w14:textId="77777777" w:rsidR="00D65AE2" w:rsidRPr="00D750BB" w:rsidRDefault="00D65AE2" w:rsidP="00D65AE2">
            <w:pPr>
              <w:pStyle w:val="TableParagraph"/>
              <w:rPr>
                <w:sz w:val="18"/>
              </w:rPr>
            </w:pPr>
          </w:p>
        </w:tc>
        <w:tc>
          <w:tcPr>
            <w:tcW w:w="7863" w:type="dxa"/>
            <w:vAlign w:val="center"/>
          </w:tcPr>
          <w:p w14:paraId="36DC52EB" w14:textId="2DC82DD3" w:rsidR="00D65AE2" w:rsidRPr="00703446" w:rsidRDefault="005F254A" w:rsidP="00A7274D">
            <w:pPr>
              <w:pStyle w:val="TableParagraph"/>
              <w:ind w:left="68"/>
              <w:rPr>
                <w:b/>
                <w:color w:val="C00000"/>
                <w:sz w:val="20"/>
                <w:lang w:val="uk-UA"/>
              </w:rPr>
            </w:pPr>
            <w:r w:rsidRPr="00703446">
              <w:rPr>
                <w:b/>
                <w:color w:val="C00000"/>
                <w:sz w:val="20"/>
                <w:lang w:val="uk-UA"/>
              </w:rPr>
              <w:t>Дані по витратах кожної з ліній бюджету проєкту (наприклад 3.1.2.2.) повинні співпадати з відповідними даними, вказаними у звітах</w:t>
            </w:r>
            <w:r w:rsidR="00426203" w:rsidRPr="00703446">
              <w:rPr>
                <w:b/>
                <w:color w:val="C00000"/>
                <w:sz w:val="20"/>
                <w:lang w:val="uk-UA"/>
              </w:rPr>
              <w:t>.</w:t>
            </w:r>
          </w:p>
        </w:tc>
      </w:tr>
      <w:tr w:rsidR="005F254A" w:rsidRPr="009F24ED" w14:paraId="7C068F22" w14:textId="77777777" w:rsidTr="003D1C69">
        <w:trPr>
          <w:cantSplit/>
          <w:trHeight w:val="700"/>
        </w:trPr>
        <w:tc>
          <w:tcPr>
            <w:tcW w:w="626" w:type="dxa"/>
            <w:tcBorders>
              <w:right w:val="single" w:sz="6" w:space="0" w:color="000000"/>
            </w:tcBorders>
            <w:vAlign w:val="center"/>
          </w:tcPr>
          <w:p w14:paraId="0AC18F8B" w14:textId="77777777" w:rsidR="005F254A" w:rsidRPr="00DB2C96" w:rsidRDefault="005F254A" w:rsidP="005F254A">
            <w:pPr>
              <w:pStyle w:val="TableParagraph"/>
              <w:spacing w:before="1"/>
              <w:ind w:left="69"/>
              <w:jc w:val="center"/>
              <w:rPr>
                <w:sz w:val="18"/>
                <w:lang w:val="ru-RU"/>
              </w:rPr>
            </w:pPr>
          </w:p>
          <w:p w14:paraId="5FD1E90E" w14:textId="16C98739" w:rsidR="005F254A" w:rsidRPr="005F254A" w:rsidRDefault="005F254A" w:rsidP="005F254A">
            <w:pPr>
              <w:pStyle w:val="TableParagraph"/>
              <w:spacing w:before="1"/>
              <w:ind w:left="69"/>
              <w:jc w:val="center"/>
              <w:rPr>
                <w:sz w:val="18"/>
                <w:lang w:val="uk-UA"/>
              </w:rPr>
            </w:pPr>
            <w:r>
              <w:rPr>
                <w:sz w:val="18"/>
                <w:lang w:val="uk-UA"/>
              </w:rPr>
              <w:t>9</w:t>
            </w:r>
          </w:p>
        </w:tc>
        <w:tc>
          <w:tcPr>
            <w:tcW w:w="5044" w:type="dxa"/>
            <w:tcBorders>
              <w:left w:val="single" w:sz="6" w:space="0" w:color="000000"/>
            </w:tcBorders>
            <w:vAlign w:val="center"/>
          </w:tcPr>
          <w:p w14:paraId="12E6AB1C" w14:textId="13F4317A" w:rsidR="005F254A" w:rsidRPr="005F254A" w:rsidRDefault="005F254A" w:rsidP="003D1C69">
            <w:pPr>
              <w:pStyle w:val="TableParagraph"/>
              <w:spacing w:before="60"/>
              <w:ind w:left="66" w:right="62"/>
              <w:rPr>
                <w:rFonts w:asciiTheme="majorHAnsi" w:hAnsiTheme="majorHAnsi" w:cstheme="majorHAnsi"/>
                <w:sz w:val="20"/>
                <w:lang w:val="en-GB"/>
              </w:rPr>
            </w:pPr>
            <w:r w:rsidRPr="00D750BB">
              <w:rPr>
                <w:sz w:val="20"/>
              </w:rPr>
              <w:t>Was</w:t>
            </w:r>
            <w:r w:rsidRPr="00D750BB">
              <w:rPr>
                <w:spacing w:val="19"/>
                <w:sz w:val="20"/>
              </w:rPr>
              <w:t xml:space="preserve"> </w:t>
            </w:r>
            <w:r w:rsidRPr="00D750BB">
              <w:rPr>
                <w:sz w:val="20"/>
              </w:rPr>
              <w:t>not</w:t>
            </w:r>
            <w:r w:rsidRPr="00D750BB">
              <w:rPr>
                <w:spacing w:val="19"/>
                <w:sz w:val="20"/>
              </w:rPr>
              <w:t xml:space="preserve"> </w:t>
            </w:r>
            <w:r w:rsidRPr="00D750BB">
              <w:rPr>
                <w:sz w:val="20"/>
              </w:rPr>
              <w:t>the</w:t>
            </w:r>
            <w:r w:rsidRPr="00D750BB">
              <w:rPr>
                <w:spacing w:val="20"/>
                <w:sz w:val="20"/>
              </w:rPr>
              <w:t xml:space="preserve"> </w:t>
            </w:r>
            <w:r w:rsidRPr="00D750BB">
              <w:rPr>
                <w:sz w:val="20"/>
              </w:rPr>
              <w:t>project</w:t>
            </w:r>
            <w:r w:rsidRPr="00D750BB">
              <w:rPr>
                <w:spacing w:val="17"/>
                <w:sz w:val="20"/>
              </w:rPr>
              <w:t xml:space="preserve"> </w:t>
            </w:r>
            <w:r w:rsidRPr="00D750BB">
              <w:rPr>
                <w:sz w:val="20"/>
              </w:rPr>
              <w:t>budget</w:t>
            </w:r>
            <w:r w:rsidRPr="00D750BB">
              <w:rPr>
                <w:spacing w:val="19"/>
                <w:sz w:val="20"/>
              </w:rPr>
              <w:t xml:space="preserve"> </w:t>
            </w:r>
            <w:r w:rsidRPr="00D750BB">
              <w:rPr>
                <w:sz w:val="20"/>
              </w:rPr>
              <w:t>exceeded,</w:t>
            </w:r>
            <w:r w:rsidRPr="00D750BB">
              <w:rPr>
                <w:spacing w:val="20"/>
                <w:sz w:val="20"/>
              </w:rPr>
              <w:t xml:space="preserve"> </w:t>
            </w:r>
            <w:r w:rsidRPr="00D750BB">
              <w:rPr>
                <w:sz w:val="20"/>
              </w:rPr>
              <w:t>including</w:t>
            </w:r>
            <w:r w:rsidRPr="00D750BB">
              <w:rPr>
                <w:spacing w:val="21"/>
                <w:sz w:val="20"/>
              </w:rPr>
              <w:t xml:space="preserve"> </w:t>
            </w:r>
            <w:r w:rsidRPr="00D750BB">
              <w:rPr>
                <w:sz w:val="20"/>
              </w:rPr>
              <w:t>the</w:t>
            </w:r>
            <w:r w:rsidRPr="00D750BB">
              <w:rPr>
                <w:spacing w:val="17"/>
                <w:sz w:val="20"/>
              </w:rPr>
              <w:t xml:space="preserve"> </w:t>
            </w:r>
            <w:r w:rsidRPr="00D750BB">
              <w:rPr>
                <w:sz w:val="20"/>
              </w:rPr>
              <w:t>particular</w:t>
            </w:r>
            <w:r w:rsidRPr="00D750BB">
              <w:rPr>
                <w:spacing w:val="-47"/>
                <w:sz w:val="20"/>
              </w:rPr>
              <w:t xml:space="preserve"> </w:t>
            </w:r>
            <w:r w:rsidRPr="00D750BB">
              <w:rPr>
                <w:sz w:val="20"/>
              </w:rPr>
              <w:t>categories</w:t>
            </w:r>
            <w:r w:rsidRPr="00D750BB">
              <w:rPr>
                <w:spacing w:val="-2"/>
                <w:sz w:val="20"/>
              </w:rPr>
              <w:t xml:space="preserve"> </w:t>
            </w:r>
            <w:r w:rsidRPr="00D750BB">
              <w:rPr>
                <w:sz w:val="20"/>
              </w:rPr>
              <w:t>of expenditure?</w:t>
            </w:r>
          </w:p>
        </w:tc>
        <w:tc>
          <w:tcPr>
            <w:tcW w:w="1209" w:type="dxa"/>
          </w:tcPr>
          <w:p w14:paraId="363F0FAA" w14:textId="77777777" w:rsidR="005F254A" w:rsidRPr="005F254A" w:rsidRDefault="005F254A" w:rsidP="005F254A">
            <w:pPr>
              <w:pStyle w:val="TableParagraph"/>
              <w:rPr>
                <w:sz w:val="18"/>
                <w:lang w:val="en-GB"/>
              </w:rPr>
            </w:pPr>
          </w:p>
        </w:tc>
        <w:tc>
          <w:tcPr>
            <w:tcW w:w="7863" w:type="dxa"/>
            <w:vAlign w:val="center"/>
          </w:tcPr>
          <w:p w14:paraId="2C48B2F8" w14:textId="7392B218" w:rsidR="005F254A" w:rsidRPr="00703446" w:rsidRDefault="00140460" w:rsidP="005F254A">
            <w:pPr>
              <w:pStyle w:val="TableParagraph"/>
              <w:ind w:left="68"/>
              <w:rPr>
                <w:b/>
                <w:color w:val="C00000"/>
                <w:sz w:val="20"/>
                <w:lang w:val="uk-UA"/>
              </w:rPr>
            </w:pPr>
            <w:r w:rsidRPr="00703446">
              <w:rPr>
                <w:b/>
                <w:color w:val="C00000"/>
                <w:sz w:val="20"/>
              </w:rPr>
              <w:t>YES</w:t>
            </w:r>
            <w:r w:rsidRPr="00703446">
              <w:rPr>
                <w:b/>
                <w:color w:val="C00000"/>
                <w:sz w:val="20"/>
                <w:lang w:val="uk-UA"/>
              </w:rPr>
              <w:t xml:space="preserve"> – у підтвердження того, що загальні показники витрат та витрати по окремих категоріях не перевищують тих, що вказані у бюджеті проекту</w:t>
            </w:r>
            <w:r w:rsidR="00426203" w:rsidRPr="00703446">
              <w:rPr>
                <w:b/>
                <w:color w:val="C00000"/>
                <w:sz w:val="20"/>
                <w:lang w:val="uk-UA"/>
              </w:rPr>
              <w:t>.</w:t>
            </w:r>
            <w:r w:rsidRPr="00703446">
              <w:rPr>
                <w:b/>
                <w:color w:val="C00000"/>
                <w:sz w:val="20"/>
                <w:lang w:val="uk-UA"/>
              </w:rPr>
              <w:t xml:space="preserve"> </w:t>
            </w:r>
          </w:p>
        </w:tc>
      </w:tr>
      <w:tr w:rsidR="005F254A" w:rsidRPr="009F24ED" w14:paraId="6042F401" w14:textId="77777777" w:rsidTr="003D1C69">
        <w:trPr>
          <w:cantSplit/>
          <w:trHeight w:val="1568"/>
        </w:trPr>
        <w:tc>
          <w:tcPr>
            <w:tcW w:w="626" w:type="dxa"/>
            <w:tcBorders>
              <w:right w:val="single" w:sz="6" w:space="0" w:color="000000"/>
            </w:tcBorders>
            <w:vAlign w:val="center"/>
          </w:tcPr>
          <w:p w14:paraId="158C98E2" w14:textId="03353017" w:rsidR="005F254A" w:rsidRPr="005F254A" w:rsidRDefault="005F254A" w:rsidP="005F254A">
            <w:pPr>
              <w:pStyle w:val="TableParagraph"/>
              <w:spacing w:before="1"/>
              <w:ind w:left="69"/>
              <w:jc w:val="center"/>
              <w:rPr>
                <w:sz w:val="18"/>
                <w:lang w:val="uk-UA"/>
              </w:rPr>
            </w:pPr>
            <w:r>
              <w:rPr>
                <w:sz w:val="18"/>
                <w:lang w:val="uk-UA"/>
              </w:rPr>
              <w:t>10</w:t>
            </w:r>
          </w:p>
        </w:tc>
        <w:tc>
          <w:tcPr>
            <w:tcW w:w="5044" w:type="dxa"/>
            <w:tcBorders>
              <w:left w:val="single" w:sz="6" w:space="0" w:color="000000"/>
            </w:tcBorders>
            <w:vAlign w:val="center"/>
          </w:tcPr>
          <w:p w14:paraId="4DD1CCB9" w14:textId="1A1AD6E3" w:rsidR="005F254A" w:rsidRPr="005F254A" w:rsidRDefault="005F254A" w:rsidP="003D1C69">
            <w:pPr>
              <w:pStyle w:val="TableParagraph"/>
              <w:spacing w:before="60"/>
              <w:ind w:left="66" w:right="62"/>
              <w:rPr>
                <w:sz w:val="20"/>
                <w:lang w:val="en-GB"/>
              </w:rPr>
            </w:pPr>
            <w:r w:rsidRPr="00D750BB">
              <w:rPr>
                <w:sz w:val="20"/>
              </w:rPr>
              <w:t>If the beneficiary exceeds the project budget or a budget line,</w:t>
            </w:r>
            <w:r w:rsidRPr="00D750BB">
              <w:rPr>
                <w:spacing w:val="1"/>
                <w:sz w:val="20"/>
              </w:rPr>
              <w:t xml:space="preserve"> </w:t>
            </w:r>
            <w:r w:rsidRPr="00D750BB">
              <w:rPr>
                <w:sz w:val="20"/>
              </w:rPr>
              <w:t>was the change appropriately agreed with the lead beneficiary</w:t>
            </w:r>
            <w:r w:rsidRPr="00D750BB">
              <w:rPr>
                <w:spacing w:val="1"/>
                <w:sz w:val="20"/>
              </w:rPr>
              <w:t xml:space="preserve"> </w:t>
            </w:r>
            <w:r w:rsidRPr="00D750BB">
              <w:rPr>
                <w:sz w:val="20"/>
              </w:rPr>
              <w:t>and</w:t>
            </w:r>
            <w:r w:rsidRPr="00D750BB">
              <w:rPr>
                <w:spacing w:val="-1"/>
                <w:sz w:val="20"/>
              </w:rPr>
              <w:t xml:space="preserve"> </w:t>
            </w:r>
            <w:r w:rsidRPr="00D750BB">
              <w:rPr>
                <w:sz w:val="20"/>
              </w:rPr>
              <w:t>the</w:t>
            </w:r>
            <w:r w:rsidRPr="00D750BB">
              <w:rPr>
                <w:spacing w:val="-1"/>
                <w:sz w:val="20"/>
              </w:rPr>
              <w:t xml:space="preserve"> </w:t>
            </w:r>
            <w:r w:rsidRPr="00D750BB">
              <w:rPr>
                <w:sz w:val="20"/>
              </w:rPr>
              <w:t>JTS,</w:t>
            </w:r>
            <w:r w:rsidRPr="00D750BB">
              <w:rPr>
                <w:spacing w:val="-1"/>
                <w:sz w:val="20"/>
              </w:rPr>
              <w:t xml:space="preserve"> </w:t>
            </w:r>
            <w:r w:rsidRPr="00D750BB">
              <w:rPr>
                <w:sz w:val="20"/>
              </w:rPr>
              <w:t>or</w:t>
            </w:r>
            <w:r w:rsidRPr="00D750BB">
              <w:rPr>
                <w:spacing w:val="-4"/>
                <w:sz w:val="20"/>
              </w:rPr>
              <w:t xml:space="preserve"> </w:t>
            </w:r>
            <w:r w:rsidRPr="00D750BB">
              <w:rPr>
                <w:sz w:val="20"/>
              </w:rPr>
              <w:t>the</w:t>
            </w:r>
            <w:r w:rsidRPr="00D750BB">
              <w:rPr>
                <w:spacing w:val="1"/>
                <w:sz w:val="20"/>
              </w:rPr>
              <w:t xml:space="preserve"> </w:t>
            </w:r>
            <w:r w:rsidRPr="00D750BB">
              <w:rPr>
                <w:sz w:val="20"/>
              </w:rPr>
              <w:t>addendum</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grant</w:t>
            </w:r>
            <w:r w:rsidRPr="00D750BB">
              <w:rPr>
                <w:spacing w:val="-2"/>
                <w:sz w:val="20"/>
              </w:rPr>
              <w:t xml:space="preserve"> </w:t>
            </w:r>
            <w:r w:rsidRPr="00D750BB">
              <w:rPr>
                <w:sz w:val="20"/>
              </w:rPr>
              <w:t>contract</w:t>
            </w:r>
            <w:r w:rsidRPr="00D750BB">
              <w:rPr>
                <w:spacing w:val="-2"/>
                <w:sz w:val="20"/>
              </w:rPr>
              <w:t xml:space="preserve"> </w:t>
            </w:r>
            <w:r w:rsidRPr="00D750BB">
              <w:rPr>
                <w:sz w:val="20"/>
              </w:rPr>
              <w:t>was</w:t>
            </w:r>
            <w:r w:rsidRPr="00D750BB">
              <w:rPr>
                <w:spacing w:val="-3"/>
                <w:sz w:val="20"/>
              </w:rPr>
              <w:t xml:space="preserve"> </w:t>
            </w:r>
            <w:r w:rsidRPr="00D750BB">
              <w:rPr>
                <w:sz w:val="20"/>
              </w:rPr>
              <w:t>signed?</w:t>
            </w:r>
          </w:p>
        </w:tc>
        <w:tc>
          <w:tcPr>
            <w:tcW w:w="1209" w:type="dxa"/>
          </w:tcPr>
          <w:p w14:paraId="04A7BF02" w14:textId="77777777" w:rsidR="005F254A" w:rsidRPr="005F254A" w:rsidRDefault="005F254A" w:rsidP="005F254A">
            <w:pPr>
              <w:pStyle w:val="TableParagraph"/>
              <w:rPr>
                <w:sz w:val="18"/>
                <w:lang w:val="en-GB"/>
              </w:rPr>
            </w:pPr>
          </w:p>
        </w:tc>
        <w:tc>
          <w:tcPr>
            <w:tcW w:w="7863" w:type="dxa"/>
            <w:vAlign w:val="center"/>
          </w:tcPr>
          <w:p w14:paraId="78E8CBEF" w14:textId="77777777" w:rsidR="00BA7BCB" w:rsidRPr="00703446" w:rsidRDefault="00BA7BCB" w:rsidP="00BA7BCB">
            <w:pPr>
              <w:pStyle w:val="TableParagraph"/>
              <w:ind w:left="68"/>
              <w:rPr>
                <w:b/>
                <w:color w:val="C00000"/>
                <w:sz w:val="20"/>
                <w:lang w:val="uk-UA"/>
              </w:rPr>
            </w:pPr>
            <w:r w:rsidRPr="00703446">
              <w:rPr>
                <w:b/>
                <w:color w:val="C00000"/>
                <w:sz w:val="20"/>
                <w:lang w:val="uk-UA"/>
              </w:rPr>
              <w:t xml:space="preserve">У разі коректної ситуації відповідь буде - N/A, оскільки кожна зміна, узгоджена із СТС, призводить до зміни бюджету. </w:t>
            </w:r>
          </w:p>
          <w:p w14:paraId="15E4858A" w14:textId="77777777" w:rsidR="00BA7BCB" w:rsidRPr="00703446" w:rsidRDefault="00BA7BCB" w:rsidP="00BA7BCB">
            <w:pPr>
              <w:pStyle w:val="TableParagraph"/>
              <w:ind w:left="68"/>
              <w:rPr>
                <w:b/>
                <w:color w:val="C00000"/>
                <w:sz w:val="20"/>
                <w:lang w:val="uk-UA"/>
              </w:rPr>
            </w:pPr>
            <w:r w:rsidRPr="00703446">
              <w:rPr>
                <w:b/>
                <w:color w:val="C00000"/>
                <w:sz w:val="20"/>
                <w:lang w:val="uk-UA"/>
              </w:rPr>
              <w:t xml:space="preserve">Якщо є надмірні витрати за статтями бюджету, це означає, що зміна не узгоджена/не проведена належним чином. </w:t>
            </w:r>
          </w:p>
          <w:p w14:paraId="3257757C" w14:textId="7AE3C064" w:rsidR="005F254A" w:rsidRPr="00703446" w:rsidRDefault="00BA7BCB" w:rsidP="00BA7BCB">
            <w:pPr>
              <w:pStyle w:val="TableParagraph"/>
              <w:ind w:left="68"/>
              <w:rPr>
                <w:b/>
                <w:color w:val="C00000"/>
                <w:sz w:val="20"/>
                <w:lang w:val="uk-UA"/>
              </w:rPr>
            </w:pPr>
            <w:r w:rsidRPr="00703446">
              <w:rPr>
                <w:b/>
                <w:color w:val="C00000"/>
                <w:sz w:val="20"/>
                <w:lang w:val="uk-UA"/>
              </w:rPr>
              <w:t>Аудитор повинен надати коментарі та відняти від звітних витрат такі надмірні витрати як неприйнятні.</w:t>
            </w:r>
          </w:p>
        </w:tc>
      </w:tr>
      <w:tr w:rsidR="005F254A" w:rsidRPr="009F24ED" w14:paraId="32E3D466" w14:textId="77777777" w:rsidTr="003D1C69">
        <w:trPr>
          <w:cantSplit/>
          <w:trHeight w:val="700"/>
        </w:trPr>
        <w:tc>
          <w:tcPr>
            <w:tcW w:w="626" w:type="dxa"/>
            <w:tcBorders>
              <w:right w:val="single" w:sz="6" w:space="0" w:color="000000"/>
            </w:tcBorders>
            <w:vAlign w:val="center"/>
          </w:tcPr>
          <w:p w14:paraId="047ACD1B" w14:textId="6D39AF61" w:rsidR="005F254A" w:rsidRPr="005F254A" w:rsidRDefault="005F254A" w:rsidP="005F254A">
            <w:pPr>
              <w:pStyle w:val="TableParagraph"/>
              <w:spacing w:before="1"/>
              <w:ind w:left="69"/>
              <w:jc w:val="center"/>
              <w:rPr>
                <w:sz w:val="18"/>
                <w:lang w:val="uk-UA"/>
              </w:rPr>
            </w:pPr>
            <w:r>
              <w:rPr>
                <w:sz w:val="18"/>
                <w:lang w:val="uk-UA"/>
              </w:rPr>
              <w:t>11</w:t>
            </w:r>
          </w:p>
        </w:tc>
        <w:tc>
          <w:tcPr>
            <w:tcW w:w="5044" w:type="dxa"/>
            <w:tcBorders>
              <w:left w:val="single" w:sz="6" w:space="0" w:color="000000"/>
            </w:tcBorders>
            <w:vAlign w:val="center"/>
          </w:tcPr>
          <w:p w14:paraId="761B3B0E" w14:textId="12B27379" w:rsidR="005F254A" w:rsidRPr="005F254A" w:rsidRDefault="005F254A" w:rsidP="003D1C69">
            <w:pPr>
              <w:pStyle w:val="TableParagraph"/>
              <w:spacing w:before="60"/>
              <w:ind w:left="66" w:right="62"/>
              <w:rPr>
                <w:sz w:val="20"/>
                <w:lang w:val="en-GB"/>
              </w:rPr>
            </w:pPr>
            <w:r w:rsidRPr="00D750BB">
              <w:rPr>
                <w:sz w:val="20"/>
              </w:rPr>
              <w:t>Did the beneficiary of the project receive the payment from the</w:t>
            </w:r>
            <w:r w:rsidRPr="00D750BB">
              <w:rPr>
                <w:spacing w:val="-47"/>
                <w:sz w:val="20"/>
              </w:rPr>
              <w:t xml:space="preserve"> </w:t>
            </w:r>
            <w:r w:rsidRPr="00D750BB">
              <w:rPr>
                <w:sz w:val="20"/>
              </w:rPr>
              <w:t>lead beneficiary, as agreed in the Partnership Agreement and in</w:t>
            </w:r>
            <w:r w:rsidRPr="00D750BB">
              <w:rPr>
                <w:spacing w:val="-47"/>
                <w:sz w:val="20"/>
              </w:rPr>
              <w:t xml:space="preserve"> </w:t>
            </w:r>
            <w:r w:rsidRPr="00D750BB">
              <w:rPr>
                <w:sz w:val="20"/>
              </w:rPr>
              <w:t>the</w:t>
            </w:r>
            <w:r w:rsidRPr="00D750BB">
              <w:rPr>
                <w:spacing w:val="-1"/>
                <w:sz w:val="20"/>
              </w:rPr>
              <w:t xml:space="preserve"> </w:t>
            </w:r>
            <w:r w:rsidRPr="00D750BB">
              <w:rPr>
                <w:sz w:val="20"/>
              </w:rPr>
              <w:t>Grant Contract?</w:t>
            </w:r>
          </w:p>
        </w:tc>
        <w:tc>
          <w:tcPr>
            <w:tcW w:w="1209" w:type="dxa"/>
          </w:tcPr>
          <w:p w14:paraId="0DB57569" w14:textId="77777777" w:rsidR="005F254A" w:rsidRPr="005F254A" w:rsidRDefault="005F254A" w:rsidP="005F254A">
            <w:pPr>
              <w:pStyle w:val="TableParagraph"/>
              <w:rPr>
                <w:sz w:val="18"/>
                <w:lang w:val="en-GB"/>
              </w:rPr>
            </w:pPr>
          </w:p>
        </w:tc>
        <w:tc>
          <w:tcPr>
            <w:tcW w:w="7863" w:type="dxa"/>
            <w:vAlign w:val="center"/>
          </w:tcPr>
          <w:p w14:paraId="72BD83E1" w14:textId="77777777" w:rsidR="00BA7BCB" w:rsidRPr="00D750BB" w:rsidRDefault="00BA7BCB" w:rsidP="00BA7BCB">
            <w:pPr>
              <w:pStyle w:val="TableParagraph"/>
              <w:ind w:left="68" w:right="260"/>
              <w:rPr>
                <w:i/>
                <w:sz w:val="20"/>
              </w:rPr>
            </w:pPr>
            <w:r w:rsidRPr="00D750BB">
              <w:rPr>
                <w:i/>
                <w:sz w:val="20"/>
              </w:rPr>
              <w:t>Please</w:t>
            </w:r>
            <w:r w:rsidRPr="00D750BB">
              <w:rPr>
                <w:i/>
                <w:spacing w:val="-2"/>
                <w:sz w:val="20"/>
              </w:rPr>
              <w:t xml:space="preserve"> </w:t>
            </w:r>
            <w:r w:rsidRPr="00D750BB">
              <w:rPr>
                <w:i/>
                <w:sz w:val="20"/>
              </w:rPr>
              <w:t>indicate</w:t>
            </w:r>
            <w:r w:rsidRPr="00D750BB">
              <w:rPr>
                <w:i/>
                <w:spacing w:val="-1"/>
                <w:sz w:val="20"/>
              </w:rPr>
              <w:t xml:space="preserve"> </w:t>
            </w:r>
            <w:r w:rsidRPr="00D750BB">
              <w:rPr>
                <w:i/>
                <w:sz w:val="20"/>
              </w:rPr>
              <w:t>the</w:t>
            </w:r>
            <w:r w:rsidRPr="00D750BB">
              <w:rPr>
                <w:i/>
                <w:spacing w:val="-1"/>
                <w:sz w:val="20"/>
              </w:rPr>
              <w:t xml:space="preserve"> </w:t>
            </w:r>
            <w:r w:rsidRPr="00D750BB">
              <w:rPr>
                <w:i/>
                <w:sz w:val="20"/>
              </w:rPr>
              <w:t>date</w:t>
            </w:r>
            <w:r w:rsidRPr="00D750BB">
              <w:rPr>
                <w:i/>
                <w:spacing w:val="-1"/>
                <w:sz w:val="20"/>
              </w:rPr>
              <w:t xml:space="preserve"> </w:t>
            </w:r>
            <w:r w:rsidRPr="00D750BB">
              <w:rPr>
                <w:i/>
                <w:sz w:val="20"/>
              </w:rPr>
              <w:t>of</w:t>
            </w:r>
            <w:r w:rsidRPr="00D750BB">
              <w:rPr>
                <w:i/>
                <w:spacing w:val="-2"/>
                <w:sz w:val="20"/>
              </w:rPr>
              <w:t xml:space="preserve"> </w:t>
            </w:r>
            <w:r w:rsidRPr="00D750BB">
              <w:rPr>
                <w:i/>
                <w:sz w:val="20"/>
              </w:rPr>
              <w:t>receipt</w:t>
            </w:r>
            <w:r w:rsidRPr="00D750BB">
              <w:rPr>
                <w:i/>
                <w:spacing w:val="-3"/>
                <w:sz w:val="20"/>
              </w:rPr>
              <w:t xml:space="preserve"> </w:t>
            </w:r>
            <w:r w:rsidRPr="00D750BB">
              <w:rPr>
                <w:i/>
                <w:sz w:val="20"/>
              </w:rPr>
              <w:t>of</w:t>
            </w:r>
            <w:r w:rsidRPr="00D750BB">
              <w:rPr>
                <w:i/>
                <w:spacing w:val="-2"/>
                <w:sz w:val="20"/>
              </w:rPr>
              <w:t xml:space="preserve"> </w:t>
            </w:r>
            <w:r w:rsidRPr="00D750BB">
              <w:rPr>
                <w:i/>
                <w:sz w:val="20"/>
              </w:rPr>
              <w:t>payment</w:t>
            </w:r>
            <w:r w:rsidRPr="00D750BB">
              <w:rPr>
                <w:i/>
                <w:spacing w:val="-2"/>
                <w:sz w:val="20"/>
              </w:rPr>
              <w:t xml:space="preserve"> </w:t>
            </w:r>
            <w:r w:rsidRPr="00D750BB">
              <w:rPr>
                <w:i/>
                <w:sz w:val="20"/>
              </w:rPr>
              <w:t>and</w:t>
            </w:r>
            <w:r w:rsidRPr="00D750BB">
              <w:rPr>
                <w:i/>
                <w:spacing w:val="-2"/>
                <w:sz w:val="20"/>
              </w:rPr>
              <w:t xml:space="preserve"> </w:t>
            </w:r>
            <w:r w:rsidRPr="00D750BB">
              <w:rPr>
                <w:i/>
                <w:sz w:val="20"/>
              </w:rPr>
              <w:t>the</w:t>
            </w:r>
            <w:r w:rsidRPr="00D750BB">
              <w:rPr>
                <w:i/>
                <w:spacing w:val="-1"/>
                <w:sz w:val="20"/>
              </w:rPr>
              <w:t xml:space="preserve"> </w:t>
            </w:r>
            <w:r w:rsidRPr="00D750BB">
              <w:rPr>
                <w:i/>
                <w:sz w:val="20"/>
              </w:rPr>
              <w:t>amount</w:t>
            </w:r>
            <w:r w:rsidRPr="00D750BB">
              <w:rPr>
                <w:i/>
                <w:spacing w:val="-3"/>
                <w:sz w:val="20"/>
              </w:rPr>
              <w:t xml:space="preserve"> </w:t>
            </w:r>
            <w:r w:rsidRPr="00D750BB">
              <w:rPr>
                <w:i/>
                <w:sz w:val="20"/>
              </w:rPr>
              <w:t>(in line</w:t>
            </w:r>
            <w:r w:rsidRPr="00D750BB">
              <w:rPr>
                <w:i/>
                <w:spacing w:val="-1"/>
                <w:sz w:val="20"/>
              </w:rPr>
              <w:t xml:space="preserve"> </w:t>
            </w:r>
            <w:r w:rsidRPr="00D750BB">
              <w:rPr>
                <w:i/>
                <w:sz w:val="20"/>
              </w:rPr>
              <w:t>with</w:t>
            </w:r>
            <w:r w:rsidRPr="00D750BB">
              <w:rPr>
                <w:i/>
                <w:spacing w:val="-1"/>
                <w:sz w:val="20"/>
              </w:rPr>
              <w:t xml:space="preserve"> </w:t>
            </w:r>
            <w:r w:rsidRPr="00D750BB">
              <w:rPr>
                <w:i/>
                <w:sz w:val="20"/>
              </w:rPr>
              <w:t>information</w:t>
            </w:r>
            <w:r w:rsidRPr="00D750BB">
              <w:rPr>
                <w:i/>
                <w:spacing w:val="-47"/>
                <w:sz w:val="20"/>
              </w:rPr>
              <w:t xml:space="preserve"> </w:t>
            </w:r>
            <w:r w:rsidRPr="00D750BB">
              <w:rPr>
                <w:i/>
                <w:sz w:val="20"/>
              </w:rPr>
              <w:t>in the Certificate).</w:t>
            </w:r>
          </w:p>
          <w:p w14:paraId="0565F139" w14:textId="5DC736A2" w:rsidR="005F254A" w:rsidRPr="00BA7BCB" w:rsidRDefault="00BA7BCB" w:rsidP="00BA7BCB">
            <w:pPr>
              <w:pStyle w:val="TableParagraph"/>
              <w:ind w:left="68"/>
              <w:rPr>
                <w:b/>
                <w:color w:val="FF0000"/>
                <w:sz w:val="20"/>
                <w:lang w:val="uk-UA"/>
              </w:rPr>
            </w:pPr>
            <w:r w:rsidRPr="00703446">
              <w:rPr>
                <w:b/>
                <w:color w:val="C00000"/>
                <w:sz w:val="20"/>
              </w:rPr>
              <w:t>N</w:t>
            </w:r>
            <w:r w:rsidRPr="00703446">
              <w:rPr>
                <w:b/>
                <w:color w:val="C00000"/>
                <w:sz w:val="20"/>
                <w:lang w:val="ru-RU"/>
              </w:rPr>
              <w:t>/</w:t>
            </w:r>
            <w:r w:rsidRPr="00703446">
              <w:rPr>
                <w:b/>
                <w:color w:val="C00000"/>
                <w:sz w:val="20"/>
              </w:rPr>
              <w:t>A</w:t>
            </w:r>
            <w:r w:rsidRPr="00703446">
              <w:rPr>
                <w:b/>
                <w:color w:val="C00000"/>
                <w:spacing w:val="-1"/>
                <w:sz w:val="20"/>
                <w:lang w:val="ru-RU"/>
              </w:rPr>
              <w:t xml:space="preserve"> </w:t>
            </w:r>
            <w:r w:rsidRPr="00703446">
              <w:rPr>
                <w:b/>
                <w:color w:val="C00000"/>
                <w:sz w:val="20"/>
                <w:lang w:val="ru-RU"/>
              </w:rPr>
              <w:t xml:space="preserve">– </w:t>
            </w:r>
            <w:r w:rsidRPr="00703446">
              <w:rPr>
                <w:b/>
                <w:color w:val="C00000"/>
                <w:sz w:val="20"/>
                <w:lang w:val="uk-UA"/>
              </w:rPr>
              <w:t>у випадку Головного бенефіціара</w:t>
            </w:r>
            <w:r w:rsidR="00426203" w:rsidRPr="00703446">
              <w:rPr>
                <w:b/>
                <w:color w:val="C00000"/>
                <w:sz w:val="20"/>
                <w:lang w:val="uk-UA"/>
              </w:rPr>
              <w:t>.</w:t>
            </w:r>
          </w:p>
        </w:tc>
      </w:tr>
      <w:tr w:rsidR="005F254A" w:rsidRPr="009F24ED" w14:paraId="3C20D7C3" w14:textId="77777777" w:rsidTr="003D1C69">
        <w:trPr>
          <w:cantSplit/>
          <w:trHeight w:val="700"/>
        </w:trPr>
        <w:tc>
          <w:tcPr>
            <w:tcW w:w="626" w:type="dxa"/>
            <w:tcBorders>
              <w:right w:val="single" w:sz="6" w:space="0" w:color="000000"/>
            </w:tcBorders>
            <w:vAlign w:val="center"/>
          </w:tcPr>
          <w:p w14:paraId="30DDF7B0" w14:textId="73D80E09" w:rsidR="005F254A" w:rsidRPr="005F254A" w:rsidRDefault="005F254A" w:rsidP="005F254A">
            <w:pPr>
              <w:pStyle w:val="TableParagraph"/>
              <w:spacing w:before="1"/>
              <w:ind w:left="69"/>
              <w:jc w:val="center"/>
              <w:rPr>
                <w:sz w:val="18"/>
                <w:lang w:val="uk-UA"/>
              </w:rPr>
            </w:pPr>
            <w:r>
              <w:rPr>
                <w:sz w:val="18"/>
                <w:lang w:val="uk-UA"/>
              </w:rPr>
              <w:t>12</w:t>
            </w:r>
          </w:p>
        </w:tc>
        <w:tc>
          <w:tcPr>
            <w:tcW w:w="5044" w:type="dxa"/>
            <w:tcBorders>
              <w:left w:val="single" w:sz="6" w:space="0" w:color="000000"/>
            </w:tcBorders>
            <w:vAlign w:val="center"/>
          </w:tcPr>
          <w:p w14:paraId="4E73DBC0" w14:textId="6304947D" w:rsidR="005F254A" w:rsidRPr="005F254A" w:rsidRDefault="005F254A" w:rsidP="003D1C69">
            <w:pPr>
              <w:pStyle w:val="TableParagraph"/>
              <w:spacing w:before="60"/>
              <w:ind w:left="66" w:right="62"/>
              <w:rPr>
                <w:sz w:val="20"/>
                <w:lang w:val="en-GB"/>
              </w:rPr>
            </w:pPr>
            <w:r w:rsidRPr="00D750BB">
              <w:rPr>
                <w:sz w:val="20"/>
              </w:rPr>
              <w:t>Were</w:t>
            </w:r>
            <w:r w:rsidRPr="00D750BB">
              <w:rPr>
                <w:spacing w:val="29"/>
                <w:sz w:val="20"/>
              </w:rPr>
              <w:t xml:space="preserve"> </w:t>
            </w:r>
            <w:r w:rsidRPr="00D750BB">
              <w:rPr>
                <w:sz w:val="20"/>
              </w:rPr>
              <w:t>all</w:t>
            </w:r>
            <w:r w:rsidRPr="00D750BB">
              <w:rPr>
                <w:spacing w:val="29"/>
                <w:sz w:val="20"/>
              </w:rPr>
              <w:t xml:space="preserve"> </w:t>
            </w:r>
            <w:r w:rsidRPr="00D750BB">
              <w:rPr>
                <w:sz w:val="20"/>
              </w:rPr>
              <w:t>expenditures</w:t>
            </w:r>
            <w:r w:rsidRPr="00D750BB">
              <w:rPr>
                <w:spacing w:val="30"/>
                <w:sz w:val="20"/>
              </w:rPr>
              <w:t xml:space="preserve"> </w:t>
            </w:r>
            <w:r w:rsidRPr="00D750BB">
              <w:rPr>
                <w:sz w:val="20"/>
              </w:rPr>
              <w:t>foreseen</w:t>
            </w:r>
            <w:r w:rsidRPr="00D750BB">
              <w:rPr>
                <w:spacing w:val="30"/>
                <w:sz w:val="20"/>
              </w:rPr>
              <w:t xml:space="preserve"> </w:t>
            </w:r>
            <w:r w:rsidRPr="00D750BB">
              <w:rPr>
                <w:sz w:val="20"/>
              </w:rPr>
              <w:t>in</w:t>
            </w:r>
            <w:r w:rsidRPr="00D750BB">
              <w:rPr>
                <w:spacing w:val="31"/>
                <w:sz w:val="20"/>
              </w:rPr>
              <w:t xml:space="preserve"> </w:t>
            </w:r>
            <w:r w:rsidRPr="00D750BB">
              <w:rPr>
                <w:sz w:val="20"/>
              </w:rPr>
              <w:t>the</w:t>
            </w:r>
            <w:r w:rsidRPr="00D750BB">
              <w:rPr>
                <w:spacing w:val="33"/>
                <w:sz w:val="20"/>
              </w:rPr>
              <w:t xml:space="preserve"> </w:t>
            </w:r>
            <w:r w:rsidRPr="00D750BB">
              <w:rPr>
                <w:sz w:val="20"/>
              </w:rPr>
              <w:t>Grant</w:t>
            </w:r>
            <w:r w:rsidRPr="00D750BB">
              <w:rPr>
                <w:spacing w:val="29"/>
                <w:sz w:val="20"/>
              </w:rPr>
              <w:t xml:space="preserve"> </w:t>
            </w:r>
            <w:r w:rsidRPr="00D750BB">
              <w:rPr>
                <w:sz w:val="20"/>
              </w:rPr>
              <w:t>Contract</w:t>
            </w:r>
            <w:r w:rsidRPr="00D750BB">
              <w:rPr>
                <w:spacing w:val="30"/>
                <w:sz w:val="20"/>
              </w:rPr>
              <w:t xml:space="preserve"> </w:t>
            </w:r>
            <w:r w:rsidRPr="00D750BB">
              <w:rPr>
                <w:sz w:val="20"/>
              </w:rPr>
              <w:t>and</w:t>
            </w:r>
            <w:r w:rsidRPr="00D750BB">
              <w:rPr>
                <w:spacing w:val="28"/>
                <w:sz w:val="20"/>
              </w:rPr>
              <w:t xml:space="preserve"> </w:t>
            </w:r>
            <w:r w:rsidRPr="00D750BB">
              <w:rPr>
                <w:sz w:val="20"/>
              </w:rPr>
              <w:t>its</w:t>
            </w:r>
            <w:r w:rsidRPr="00D750BB">
              <w:rPr>
                <w:spacing w:val="-47"/>
                <w:sz w:val="20"/>
              </w:rPr>
              <w:t xml:space="preserve"> </w:t>
            </w:r>
            <w:r w:rsidRPr="00D750BB">
              <w:rPr>
                <w:spacing w:val="-1"/>
                <w:sz w:val="20"/>
              </w:rPr>
              <w:t>annexes</w:t>
            </w:r>
            <w:r w:rsidRPr="00D750BB">
              <w:rPr>
                <w:spacing w:val="-12"/>
                <w:sz w:val="20"/>
              </w:rPr>
              <w:t xml:space="preserve"> </w:t>
            </w:r>
            <w:r w:rsidRPr="00D750BB">
              <w:rPr>
                <w:spacing w:val="-1"/>
                <w:sz w:val="20"/>
              </w:rPr>
              <w:t>and</w:t>
            </w:r>
            <w:r w:rsidRPr="00D750BB">
              <w:rPr>
                <w:spacing w:val="-10"/>
                <w:sz w:val="20"/>
              </w:rPr>
              <w:t xml:space="preserve"> </w:t>
            </w:r>
            <w:r w:rsidRPr="00D750BB">
              <w:rPr>
                <w:spacing w:val="-1"/>
                <w:sz w:val="20"/>
              </w:rPr>
              <w:t>are</w:t>
            </w:r>
            <w:r w:rsidRPr="00D750BB">
              <w:rPr>
                <w:spacing w:val="-12"/>
                <w:sz w:val="20"/>
              </w:rPr>
              <w:t xml:space="preserve"> </w:t>
            </w:r>
            <w:r w:rsidRPr="00D750BB">
              <w:rPr>
                <w:spacing w:val="-1"/>
                <w:sz w:val="20"/>
              </w:rPr>
              <w:t>necessary</w:t>
            </w:r>
            <w:r w:rsidRPr="00D750BB">
              <w:rPr>
                <w:spacing w:val="-10"/>
                <w:sz w:val="20"/>
              </w:rPr>
              <w:t xml:space="preserve"> </w:t>
            </w:r>
            <w:r w:rsidRPr="00D750BB">
              <w:rPr>
                <w:sz w:val="20"/>
              </w:rPr>
              <w:t>for</w:t>
            </w:r>
            <w:r w:rsidRPr="00D750BB">
              <w:rPr>
                <w:spacing w:val="-9"/>
                <w:sz w:val="20"/>
              </w:rPr>
              <w:t xml:space="preserve"> </w:t>
            </w:r>
            <w:r w:rsidRPr="00D750BB">
              <w:rPr>
                <w:sz w:val="20"/>
              </w:rPr>
              <w:t>the</w:t>
            </w:r>
            <w:r w:rsidRPr="00D750BB">
              <w:rPr>
                <w:spacing w:val="-12"/>
                <w:sz w:val="20"/>
              </w:rPr>
              <w:t xml:space="preserve"> </w:t>
            </w:r>
            <w:r w:rsidRPr="00D750BB">
              <w:rPr>
                <w:sz w:val="20"/>
              </w:rPr>
              <w:t>implementation</w:t>
            </w:r>
            <w:r w:rsidRPr="00D750BB">
              <w:rPr>
                <w:spacing w:val="-12"/>
                <w:sz w:val="20"/>
              </w:rPr>
              <w:t xml:space="preserve"> </w:t>
            </w:r>
            <w:r w:rsidRPr="00D750BB">
              <w:rPr>
                <w:sz w:val="20"/>
              </w:rPr>
              <w:t>of</w:t>
            </w:r>
            <w:r w:rsidRPr="00D750BB">
              <w:rPr>
                <w:spacing w:val="-10"/>
                <w:sz w:val="20"/>
              </w:rPr>
              <w:t xml:space="preserve"> </w:t>
            </w:r>
            <w:r w:rsidRPr="00D750BB">
              <w:rPr>
                <w:sz w:val="20"/>
              </w:rPr>
              <w:t>the</w:t>
            </w:r>
            <w:r w:rsidRPr="00D750BB">
              <w:rPr>
                <w:spacing w:val="-14"/>
                <w:sz w:val="20"/>
              </w:rPr>
              <w:t xml:space="preserve"> </w:t>
            </w:r>
            <w:r w:rsidRPr="00D750BB">
              <w:rPr>
                <w:sz w:val="20"/>
              </w:rPr>
              <w:t>project?</w:t>
            </w:r>
          </w:p>
        </w:tc>
        <w:tc>
          <w:tcPr>
            <w:tcW w:w="1209" w:type="dxa"/>
          </w:tcPr>
          <w:p w14:paraId="4DC23329" w14:textId="77777777" w:rsidR="005F254A" w:rsidRPr="005F254A" w:rsidRDefault="005F254A" w:rsidP="005F254A">
            <w:pPr>
              <w:pStyle w:val="TableParagraph"/>
              <w:rPr>
                <w:sz w:val="18"/>
                <w:lang w:val="en-GB"/>
              </w:rPr>
            </w:pPr>
          </w:p>
        </w:tc>
        <w:tc>
          <w:tcPr>
            <w:tcW w:w="7863" w:type="dxa"/>
            <w:vAlign w:val="center"/>
          </w:tcPr>
          <w:p w14:paraId="2E3180A4" w14:textId="77777777" w:rsidR="005F254A" w:rsidRDefault="005F254A" w:rsidP="005F254A">
            <w:pPr>
              <w:pStyle w:val="TableParagraph"/>
              <w:ind w:left="68"/>
              <w:rPr>
                <w:b/>
                <w:color w:val="FF0000"/>
                <w:sz w:val="20"/>
                <w:lang w:val="uk-UA"/>
              </w:rPr>
            </w:pPr>
          </w:p>
        </w:tc>
      </w:tr>
      <w:tr w:rsidR="005F254A" w:rsidRPr="005F254A" w14:paraId="23DE2D4B" w14:textId="77777777" w:rsidTr="001E7B55">
        <w:trPr>
          <w:cantSplit/>
          <w:trHeight w:val="1981"/>
        </w:trPr>
        <w:tc>
          <w:tcPr>
            <w:tcW w:w="626" w:type="dxa"/>
            <w:tcBorders>
              <w:right w:val="single" w:sz="6" w:space="0" w:color="000000"/>
            </w:tcBorders>
            <w:vAlign w:val="center"/>
          </w:tcPr>
          <w:p w14:paraId="6A6019A2" w14:textId="759913E9" w:rsidR="005F254A" w:rsidRPr="005F254A" w:rsidRDefault="005F254A" w:rsidP="005F254A">
            <w:pPr>
              <w:pStyle w:val="TableParagraph"/>
              <w:spacing w:before="1"/>
              <w:ind w:left="69"/>
              <w:jc w:val="center"/>
              <w:rPr>
                <w:sz w:val="18"/>
                <w:lang w:val="uk-UA"/>
              </w:rPr>
            </w:pPr>
            <w:r>
              <w:rPr>
                <w:sz w:val="18"/>
                <w:lang w:val="uk-UA"/>
              </w:rPr>
              <w:lastRenderedPageBreak/>
              <w:t>13</w:t>
            </w:r>
          </w:p>
        </w:tc>
        <w:tc>
          <w:tcPr>
            <w:tcW w:w="5044" w:type="dxa"/>
            <w:tcBorders>
              <w:left w:val="single" w:sz="6" w:space="0" w:color="000000"/>
            </w:tcBorders>
            <w:vAlign w:val="center"/>
          </w:tcPr>
          <w:p w14:paraId="03C44C53" w14:textId="255ECC47" w:rsidR="005F254A" w:rsidRPr="005F254A" w:rsidRDefault="005F254A" w:rsidP="003D1C69">
            <w:pPr>
              <w:pStyle w:val="TableParagraph"/>
              <w:spacing w:before="60"/>
              <w:ind w:left="86" w:right="62"/>
              <w:rPr>
                <w:sz w:val="20"/>
                <w:lang w:val="en-GB"/>
              </w:rPr>
            </w:pPr>
            <w:r w:rsidRPr="00D750BB">
              <w:rPr>
                <w:sz w:val="20"/>
              </w:rPr>
              <w:t>Was there any evidence that the adequacy of expenditure is not</w:t>
            </w:r>
            <w:r w:rsidRPr="00D750BB">
              <w:rPr>
                <w:spacing w:val="-47"/>
                <w:sz w:val="20"/>
              </w:rPr>
              <w:t xml:space="preserve"> </w:t>
            </w:r>
            <w:r w:rsidRPr="00D750BB">
              <w:rPr>
                <w:sz w:val="20"/>
              </w:rPr>
              <w:t>ensured, i.e. expenditure incurred are reasonable, justified, and</w:t>
            </w:r>
            <w:r w:rsidRPr="00D750BB">
              <w:rPr>
                <w:spacing w:val="1"/>
                <w:sz w:val="20"/>
              </w:rPr>
              <w:t xml:space="preserve"> </w:t>
            </w:r>
            <w:r w:rsidRPr="00D750BB">
              <w:rPr>
                <w:sz w:val="20"/>
              </w:rPr>
              <w:t>comply with the requirements of sound financial management,</w:t>
            </w:r>
            <w:r w:rsidRPr="00D750BB">
              <w:rPr>
                <w:spacing w:val="1"/>
                <w:sz w:val="20"/>
              </w:rPr>
              <w:t xml:space="preserve"> </w:t>
            </w:r>
            <w:r w:rsidRPr="00D750BB">
              <w:rPr>
                <w:sz w:val="20"/>
              </w:rPr>
              <w:t>in particular</w:t>
            </w:r>
            <w:r w:rsidRPr="00D750BB">
              <w:rPr>
                <w:spacing w:val="1"/>
                <w:sz w:val="20"/>
              </w:rPr>
              <w:t xml:space="preserve"> </w:t>
            </w:r>
            <w:r w:rsidRPr="00D750BB">
              <w:rPr>
                <w:sz w:val="20"/>
              </w:rPr>
              <w:t>regarding economy</w:t>
            </w:r>
            <w:r w:rsidRPr="00D750BB">
              <w:rPr>
                <w:spacing w:val="1"/>
                <w:sz w:val="20"/>
              </w:rPr>
              <w:t xml:space="preserve"> </w:t>
            </w:r>
            <w:r w:rsidRPr="00D750BB">
              <w:rPr>
                <w:sz w:val="20"/>
              </w:rPr>
              <w:t>and</w:t>
            </w:r>
            <w:r w:rsidRPr="00D750BB">
              <w:rPr>
                <w:spacing w:val="-1"/>
                <w:sz w:val="20"/>
              </w:rPr>
              <w:t xml:space="preserve"> </w:t>
            </w:r>
            <w:r w:rsidRPr="00D750BB">
              <w:rPr>
                <w:sz w:val="20"/>
              </w:rPr>
              <w:t>efficiency.</w:t>
            </w:r>
          </w:p>
        </w:tc>
        <w:tc>
          <w:tcPr>
            <w:tcW w:w="1209" w:type="dxa"/>
          </w:tcPr>
          <w:p w14:paraId="1CB0B1EB" w14:textId="77777777" w:rsidR="005F254A" w:rsidRPr="005F254A" w:rsidRDefault="005F254A" w:rsidP="005F254A">
            <w:pPr>
              <w:pStyle w:val="TableParagraph"/>
              <w:rPr>
                <w:sz w:val="18"/>
                <w:lang w:val="en-GB"/>
              </w:rPr>
            </w:pPr>
          </w:p>
        </w:tc>
        <w:tc>
          <w:tcPr>
            <w:tcW w:w="7863" w:type="dxa"/>
            <w:vAlign w:val="center"/>
          </w:tcPr>
          <w:p w14:paraId="6FA7A5AF" w14:textId="77777777" w:rsidR="00BA7BCB" w:rsidRPr="00D750BB" w:rsidRDefault="00BA7BCB" w:rsidP="00BA7BCB">
            <w:pPr>
              <w:pStyle w:val="TableParagraph"/>
              <w:ind w:left="68" w:right="23"/>
              <w:rPr>
                <w:sz w:val="20"/>
              </w:rPr>
            </w:pPr>
            <w:r w:rsidRPr="00D750BB">
              <w:rPr>
                <w:i/>
                <w:sz w:val="20"/>
              </w:rPr>
              <w:t xml:space="preserve">/in case of expenditures </w:t>
            </w:r>
            <w:r w:rsidRPr="00D750BB">
              <w:rPr>
                <w:b/>
                <w:i/>
                <w:sz w:val="20"/>
              </w:rPr>
              <w:t xml:space="preserve">of Polish beneficiaries </w:t>
            </w:r>
            <w:r w:rsidRPr="00D750BB">
              <w:rPr>
                <w:i/>
                <w:sz w:val="20"/>
              </w:rPr>
              <w:t>equal or lower than 50 000 PLN the</w:t>
            </w:r>
            <w:r w:rsidRPr="00D750BB">
              <w:rPr>
                <w:i/>
                <w:spacing w:val="1"/>
                <w:sz w:val="20"/>
              </w:rPr>
              <w:t xml:space="preserve"> </w:t>
            </w:r>
            <w:r w:rsidRPr="00D750BB">
              <w:rPr>
                <w:i/>
                <w:sz w:val="20"/>
              </w:rPr>
              <w:t>auditor</w:t>
            </w:r>
            <w:r w:rsidRPr="00D750BB">
              <w:rPr>
                <w:i/>
                <w:spacing w:val="-3"/>
                <w:sz w:val="20"/>
              </w:rPr>
              <w:t xml:space="preserve"> </w:t>
            </w:r>
            <w:r w:rsidRPr="00D750BB">
              <w:rPr>
                <w:i/>
                <w:sz w:val="20"/>
              </w:rPr>
              <w:t>shall</w:t>
            </w:r>
            <w:r w:rsidRPr="00D750BB">
              <w:rPr>
                <w:i/>
                <w:spacing w:val="-2"/>
                <w:sz w:val="20"/>
              </w:rPr>
              <w:t xml:space="preserve"> </w:t>
            </w:r>
            <w:r w:rsidRPr="00D750BB">
              <w:rPr>
                <w:i/>
                <w:sz w:val="20"/>
              </w:rPr>
              <w:t>describe</w:t>
            </w:r>
            <w:r w:rsidRPr="00D750BB">
              <w:rPr>
                <w:i/>
                <w:spacing w:val="-1"/>
                <w:sz w:val="20"/>
              </w:rPr>
              <w:t xml:space="preserve"> </w:t>
            </w:r>
            <w:r w:rsidRPr="00D750BB">
              <w:rPr>
                <w:i/>
                <w:sz w:val="20"/>
              </w:rPr>
              <w:t>on</w:t>
            </w:r>
            <w:r w:rsidRPr="00D750BB">
              <w:rPr>
                <w:i/>
                <w:spacing w:val="-1"/>
                <w:sz w:val="20"/>
              </w:rPr>
              <w:t xml:space="preserve"> </w:t>
            </w:r>
            <w:r w:rsidRPr="00D750BB">
              <w:rPr>
                <w:i/>
                <w:sz w:val="20"/>
              </w:rPr>
              <w:t>what</w:t>
            </w:r>
            <w:r w:rsidRPr="00D750BB">
              <w:rPr>
                <w:i/>
                <w:spacing w:val="-2"/>
                <w:sz w:val="20"/>
              </w:rPr>
              <w:t xml:space="preserve"> </w:t>
            </w:r>
            <w:r w:rsidRPr="00D750BB">
              <w:rPr>
                <w:i/>
                <w:sz w:val="20"/>
              </w:rPr>
              <w:t>base</w:t>
            </w:r>
            <w:r w:rsidRPr="00D750BB">
              <w:rPr>
                <w:i/>
                <w:spacing w:val="-1"/>
                <w:sz w:val="20"/>
              </w:rPr>
              <w:t xml:space="preserve"> </w:t>
            </w:r>
            <w:r w:rsidRPr="00D750BB">
              <w:rPr>
                <w:i/>
                <w:sz w:val="20"/>
              </w:rPr>
              <w:t>he</w:t>
            </w:r>
            <w:r w:rsidRPr="00D750BB">
              <w:rPr>
                <w:i/>
                <w:spacing w:val="-2"/>
                <w:sz w:val="20"/>
              </w:rPr>
              <w:t xml:space="preserve"> </w:t>
            </w:r>
            <w:r w:rsidRPr="00D750BB">
              <w:rPr>
                <w:i/>
                <w:sz w:val="20"/>
              </w:rPr>
              <w:t>or</w:t>
            </w:r>
            <w:r w:rsidRPr="00D750BB">
              <w:rPr>
                <w:i/>
                <w:spacing w:val="-2"/>
                <w:sz w:val="20"/>
              </w:rPr>
              <w:t xml:space="preserve"> </w:t>
            </w:r>
            <w:r w:rsidRPr="00D750BB">
              <w:rPr>
                <w:i/>
                <w:sz w:val="20"/>
              </w:rPr>
              <w:t>she</w:t>
            </w:r>
            <w:r w:rsidRPr="00D750BB">
              <w:rPr>
                <w:i/>
                <w:spacing w:val="-3"/>
                <w:sz w:val="20"/>
              </w:rPr>
              <w:t xml:space="preserve"> </w:t>
            </w:r>
            <w:r w:rsidRPr="00D750BB">
              <w:rPr>
                <w:i/>
                <w:sz w:val="20"/>
              </w:rPr>
              <w:t>has</w:t>
            </w:r>
            <w:r w:rsidRPr="00D750BB">
              <w:rPr>
                <w:i/>
                <w:spacing w:val="-2"/>
                <w:sz w:val="20"/>
              </w:rPr>
              <w:t xml:space="preserve"> </w:t>
            </w:r>
            <w:r w:rsidRPr="00D750BB">
              <w:rPr>
                <w:i/>
                <w:sz w:val="20"/>
              </w:rPr>
              <w:t>declared</w:t>
            </w:r>
            <w:r w:rsidRPr="00D750BB">
              <w:rPr>
                <w:i/>
                <w:spacing w:val="-1"/>
                <w:sz w:val="20"/>
              </w:rPr>
              <w:t xml:space="preserve"> </w:t>
            </w:r>
            <w:r w:rsidRPr="00D750BB">
              <w:rPr>
                <w:i/>
                <w:sz w:val="20"/>
              </w:rPr>
              <w:t>that</w:t>
            </w:r>
            <w:r w:rsidRPr="00D750BB">
              <w:rPr>
                <w:i/>
                <w:spacing w:val="-2"/>
                <w:sz w:val="20"/>
              </w:rPr>
              <w:t xml:space="preserve"> </w:t>
            </w:r>
            <w:r w:rsidRPr="00D750BB">
              <w:rPr>
                <w:i/>
                <w:sz w:val="20"/>
              </w:rPr>
              <w:t>the</w:t>
            </w:r>
            <w:r w:rsidRPr="00D750BB">
              <w:rPr>
                <w:i/>
                <w:spacing w:val="-1"/>
                <w:sz w:val="20"/>
              </w:rPr>
              <w:t xml:space="preserve"> </w:t>
            </w:r>
            <w:r w:rsidRPr="00D750BB">
              <w:rPr>
                <w:i/>
                <w:sz w:val="20"/>
              </w:rPr>
              <w:t>expenditure</w:t>
            </w:r>
            <w:r w:rsidRPr="00D750BB">
              <w:rPr>
                <w:i/>
                <w:spacing w:val="-2"/>
                <w:sz w:val="20"/>
              </w:rPr>
              <w:t xml:space="preserve"> </w:t>
            </w:r>
            <w:r w:rsidRPr="00D750BB">
              <w:rPr>
                <w:i/>
                <w:sz w:val="20"/>
              </w:rPr>
              <w:t>had been</w:t>
            </w:r>
            <w:r w:rsidRPr="00D750BB">
              <w:rPr>
                <w:i/>
                <w:spacing w:val="-47"/>
                <w:sz w:val="20"/>
              </w:rPr>
              <w:t xml:space="preserve"> </w:t>
            </w:r>
            <w:r w:rsidRPr="00D750BB">
              <w:rPr>
                <w:i/>
                <w:sz w:val="20"/>
              </w:rPr>
              <w:t xml:space="preserve">incurred </w:t>
            </w:r>
            <w:r w:rsidRPr="00D750BB">
              <w:rPr>
                <w:sz w:val="20"/>
              </w:rPr>
              <w:t>reasonably, in justified way, and comply with the requirements of sound</w:t>
            </w:r>
            <w:r w:rsidRPr="00D750BB">
              <w:rPr>
                <w:spacing w:val="1"/>
                <w:sz w:val="20"/>
              </w:rPr>
              <w:t xml:space="preserve"> </w:t>
            </w:r>
            <w:r w:rsidRPr="00D750BB">
              <w:rPr>
                <w:sz w:val="20"/>
              </w:rPr>
              <w:t>financial management, in particular regarding economy and efficiency. e.g. based on</w:t>
            </w:r>
            <w:r w:rsidRPr="00D750BB">
              <w:rPr>
                <w:spacing w:val="1"/>
                <w:sz w:val="20"/>
              </w:rPr>
              <w:t xml:space="preserve"> </w:t>
            </w:r>
            <w:r w:rsidRPr="00D750BB">
              <w:rPr>
                <w:sz w:val="20"/>
              </w:rPr>
              <w:t>analysis</w:t>
            </w:r>
            <w:r w:rsidRPr="00D750BB">
              <w:rPr>
                <w:spacing w:val="-2"/>
                <w:sz w:val="20"/>
              </w:rPr>
              <w:t xml:space="preserve"> </w:t>
            </w:r>
            <w:r w:rsidRPr="00D750BB">
              <w:rPr>
                <w:sz w:val="20"/>
              </w:rPr>
              <w:t>on</w:t>
            </w:r>
            <w:r w:rsidRPr="00D750BB">
              <w:rPr>
                <w:spacing w:val="1"/>
                <w:sz w:val="20"/>
              </w:rPr>
              <w:t xml:space="preserve"> </w:t>
            </w:r>
            <w:r w:rsidRPr="00D750BB">
              <w:rPr>
                <w:sz w:val="20"/>
              </w:rPr>
              <w:t>the market prices,</w:t>
            </w:r>
            <w:r w:rsidRPr="00D750BB">
              <w:rPr>
                <w:spacing w:val="-2"/>
                <w:sz w:val="20"/>
              </w:rPr>
              <w:t xml:space="preserve"> </w:t>
            </w:r>
            <w:r w:rsidRPr="00D750BB">
              <w:rPr>
                <w:sz w:val="20"/>
              </w:rPr>
              <w:t>etc./</w:t>
            </w:r>
          </w:p>
          <w:p w14:paraId="2B17E7A6" w14:textId="77777777" w:rsidR="00BA7BCB" w:rsidRPr="00703446" w:rsidRDefault="00BA7BCB" w:rsidP="00BA7BCB">
            <w:pPr>
              <w:pStyle w:val="TableParagraph"/>
              <w:ind w:left="68"/>
              <w:rPr>
                <w:b/>
                <w:color w:val="C00000"/>
                <w:sz w:val="20"/>
                <w:lang w:val="ru-RU"/>
              </w:rPr>
            </w:pPr>
            <w:r w:rsidRPr="00703446">
              <w:rPr>
                <w:b/>
                <w:color w:val="C00000"/>
                <w:sz w:val="20"/>
              </w:rPr>
              <w:t>NO</w:t>
            </w:r>
            <w:r w:rsidRPr="00703446">
              <w:rPr>
                <w:b/>
                <w:color w:val="C00000"/>
                <w:sz w:val="20"/>
                <w:lang w:val="ru-RU"/>
              </w:rPr>
              <w:t xml:space="preserve"> - якщо забезпечено адекватність/прийнятність  витрат</w:t>
            </w:r>
          </w:p>
          <w:p w14:paraId="41A64CD4" w14:textId="4F1E8C58" w:rsidR="005F254A" w:rsidRPr="00BA7BCB" w:rsidRDefault="00BA7BCB" w:rsidP="00BA7BCB">
            <w:pPr>
              <w:pStyle w:val="TableParagraph"/>
              <w:ind w:left="68"/>
              <w:rPr>
                <w:b/>
                <w:color w:val="FF0000"/>
                <w:sz w:val="20"/>
              </w:rPr>
            </w:pPr>
            <w:r w:rsidRPr="00703446">
              <w:rPr>
                <w:b/>
                <w:color w:val="C00000"/>
                <w:sz w:val="20"/>
              </w:rPr>
              <w:t>YES</w:t>
            </w:r>
            <w:r w:rsidRPr="00703446">
              <w:rPr>
                <w:b/>
                <w:color w:val="C00000"/>
                <w:sz w:val="20"/>
                <w:lang w:val="ru-RU"/>
              </w:rPr>
              <w:t xml:space="preserve"> - у разі виявлення доказів того, що адекватність витрат не забезпечується. </w:t>
            </w:r>
            <w:r w:rsidRPr="00703446">
              <w:rPr>
                <w:b/>
                <w:color w:val="C00000"/>
                <w:sz w:val="20"/>
              </w:rPr>
              <w:t>Ситуацію слід детально описати.</w:t>
            </w:r>
          </w:p>
        </w:tc>
      </w:tr>
      <w:tr w:rsidR="005F254A" w:rsidRPr="009F24ED" w14:paraId="091B06F6" w14:textId="77777777" w:rsidTr="001E7B55">
        <w:trPr>
          <w:cantSplit/>
          <w:trHeight w:val="831"/>
        </w:trPr>
        <w:tc>
          <w:tcPr>
            <w:tcW w:w="626" w:type="dxa"/>
            <w:tcBorders>
              <w:right w:val="single" w:sz="6" w:space="0" w:color="000000"/>
            </w:tcBorders>
            <w:vAlign w:val="center"/>
          </w:tcPr>
          <w:p w14:paraId="7C5204D3" w14:textId="1C9F6E22" w:rsidR="005F254A" w:rsidRPr="005F254A" w:rsidRDefault="005F254A" w:rsidP="005F254A">
            <w:pPr>
              <w:pStyle w:val="TableParagraph"/>
              <w:spacing w:before="1"/>
              <w:ind w:left="69"/>
              <w:jc w:val="center"/>
              <w:rPr>
                <w:sz w:val="18"/>
                <w:lang w:val="uk-UA"/>
              </w:rPr>
            </w:pPr>
            <w:r>
              <w:rPr>
                <w:sz w:val="18"/>
                <w:lang w:val="uk-UA"/>
              </w:rPr>
              <w:t>14</w:t>
            </w:r>
          </w:p>
        </w:tc>
        <w:tc>
          <w:tcPr>
            <w:tcW w:w="5044" w:type="dxa"/>
            <w:tcBorders>
              <w:left w:val="single" w:sz="6" w:space="0" w:color="000000"/>
            </w:tcBorders>
            <w:vAlign w:val="center"/>
          </w:tcPr>
          <w:p w14:paraId="71900B36" w14:textId="40CF8135" w:rsidR="005F254A" w:rsidRPr="005F254A" w:rsidRDefault="005F254A" w:rsidP="00BA7BCB">
            <w:pPr>
              <w:pStyle w:val="TableParagraph"/>
              <w:spacing w:before="60"/>
              <w:ind w:left="66" w:right="62"/>
              <w:rPr>
                <w:sz w:val="20"/>
                <w:lang w:val="en-GB"/>
              </w:rPr>
            </w:pPr>
            <w:r w:rsidRPr="00D750BB">
              <w:rPr>
                <w:sz w:val="20"/>
              </w:rPr>
              <w:t>Were any public contracts of the project significantly diverging</w:t>
            </w:r>
            <w:r w:rsidRPr="00D750BB">
              <w:rPr>
                <w:spacing w:val="-47"/>
                <w:sz w:val="20"/>
              </w:rPr>
              <w:t xml:space="preserve"> </w:t>
            </w:r>
            <w:r w:rsidRPr="00D750BB">
              <w:rPr>
                <w:sz w:val="20"/>
              </w:rPr>
              <w:t>from the</w:t>
            </w:r>
            <w:r w:rsidRPr="00D750BB">
              <w:rPr>
                <w:spacing w:val="-2"/>
                <w:sz w:val="20"/>
              </w:rPr>
              <w:t xml:space="preserve"> </w:t>
            </w:r>
            <w:r w:rsidRPr="00D750BB">
              <w:rPr>
                <w:sz w:val="20"/>
              </w:rPr>
              <w:t>market</w:t>
            </w:r>
            <w:r w:rsidRPr="00D750BB">
              <w:rPr>
                <w:spacing w:val="-2"/>
                <w:sz w:val="20"/>
              </w:rPr>
              <w:t xml:space="preserve"> </w:t>
            </w:r>
            <w:r w:rsidRPr="00D750BB">
              <w:rPr>
                <w:sz w:val="20"/>
              </w:rPr>
              <w:t>prices?</w:t>
            </w:r>
          </w:p>
        </w:tc>
        <w:tc>
          <w:tcPr>
            <w:tcW w:w="1209" w:type="dxa"/>
          </w:tcPr>
          <w:p w14:paraId="3E0AFA7F" w14:textId="77777777" w:rsidR="005F254A" w:rsidRPr="005F254A" w:rsidRDefault="005F254A" w:rsidP="005F254A">
            <w:pPr>
              <w:pStyle w:val="TableParagraph"/>
              <w:rPr>
                <w:sz w:val="18"/>
                <w:lang w:val="en-GB"/>
              </w:rPr>
            </w:pPr>
          </w:p>
        </w:tc>
        <w:tc>
          <w:tcPr>
            <w:tcW w:w="7863" w:type="dxa"/>
            <w:vAlign w:val="center"/>
          </w:tcPr>
          <w:p w14:paraId="38D22D11" w14:textId="77777777" w:rsidR="00BA7BCB" w:rsidRPr="00703446" w:rsidRDefault="00BA7BCB" w:rsidP="00BA7BCB">
            <w:pPr>
              <w:pStyle w:val="TableParagraph"/>
              <w:ind w:left="68"/>
              <w:rPr>
                <w:b/>
                <w:color w:val="C00000"/>
                <w:sz w:val="20"/>
                <w:lang w:val="uk-UA"/>
              </w:rPr>
            </w:pPr>
            <w:r w:rsidRPr="00703446">
              <w:rPr>
                <w:b/>
                <w:color w:val="C00000"/>
                <w:sz w:val="20"/>
                <w:lang w:val="uk-UA"/>
              </w:rPr>
              <w:t>Питання стосується всіх контрактів, укладених за проектом.</w:t>
            </w:r>
          </w:p>
          <w:p w14:paraId="4638B8EC" w14:textId="67F2ECF3" w:rsidR="005F254A" w:rsidRPr="00703446" w:rsidRDefault="00BA7BCB" w:rsidP="00BA7BCB">
            <w:pPr>
              <w:pStyle w:val="TableParagraph"/>
              <w:ind w:left="68"/>
              <w:rPr>
                <w:b/>
                <w:color w:val="C00000"/>
                <w:sz w:val="20"/>
                <w:lang w:val="uk-UA"/>
              </w:rPr>
            </w:pPr>
            <w:r w:rsidRPr="00703446">
              <w:rPr>
                <w:b/>
                <w:color w:val="C00000"/>
                <w:sz w:val="20"/>
                <w:lang w:val="uk-UA"/>
              </w:rPr>
              <w:t xml:space="preserve">Незалежно від суми, слід перевірити, чи укладено </w:t>
            </w:r>
            <w:r w:rsidR="00FB6718" w:rsidRPr="00703446">
              <w:rPr>
                <w:b/>
                <w:color w:val="C00000"/>
                <w:sz w:val="20"/>
                <w:lang w:val="uk-UA"/>
              </w:rPr>
              <w:t>контракт</w:t>
            </w:r>
            <w:r w:rsidRPr="00703446">
              <w:rPr>
                <w:b/>
                <w:color w:val="C00000"/>
                <w:sz w:val="20"/>
                <w:lang w:val="uk-UA"/>
              </w:rPr>
              <w:t xml:space="preserve"> із застос</w:t>
            </w:r>
            <w:r w:rsidR="00426203" w:rsidRPr="00703446">
              <w:rPr>
                <w:b/>
                <w:color w:val="C00000"/>
                <w:sz w:val="20"/>
                <w:lang w:val="uk-UA"/>
              </w:rPr>
              <w:t>у</w:t>
            </w:r>
            <w:r w:rsidRPr="00703446">
              <w:rPr>
                <w:b/>
                <w:color w:val="C00000"/>
                <w:sz w:val="20"/>
                <w:lang w:val="uk-UA"/>
              </w:rPr>
              <w:t>ванням відповідних правил вибору підрядника.</w:t>
            </w:r>
          </w:p>
        </w:tc>
      </w:tr>
      <w:tr w:rsidR="005F254A" w:rsidRPr="009F24ED" w14:paraId="25629D68" w14:textId="77777777" w:rsidTr="001E7B55">
        <w:trPr>
          <w:cantSplit/>
          <w:trHeight w:val="1411"/>
        </w:trPr>
        <w:tc>
          <w:tcPr>
            <w:tcW w:w="626" w:type="dxa"/>
            <w:tcBorders>
              <w:right w:val="single" w:sz="6" w:space="0" w:color="000000"/>
            </w:tcBorders>
            <w:vAlign w:val="center"/>
          </w:tcPr>
          <w:p w14:paraId="3B3D9FC8" w14:textId="54765032" w:rsidR="005F254A" w:rsidRPr="005F254A" w:rsidRDefault="005F254A" w:rsidP="005F254A">
            <w:pPr>
              <w:pStyle w:val="TableParagraph"/>
              <w:spacing w:before="1"/>
              <w:ind w:left="69"/>
              <w:jc w:val="center"/>
              <w:rPr>
                <w:sz w:val="18"/>
                <w:lang w:val="uk-UA"/>
              </w:rPr>
            </w:pPr>
            <w:r>
              <w:rPr>
                <w:sz w:val="18"/>
                <w:lang w:val="uk-UA"/>
              </w:rPr>
              <w:t>15</w:t>
            </w:r>
          </w:p>
        </w:tc>
        <w:tc>
          <w:tcPr>
            <w:tcW w:w="5044" w:type="dxa"/>
            <w:tcBorders>
              <w:left w:val="single" w:sz="6" w:space="0" w:color="000000"/>
            </w:tcBorders>
            <w:vAlign w:val="center"/>
          </w:tcPr>
          <w:p w14:paraId="739C97AE" w14:textId="77777777" w:rsidR="005F254A" w:rsidRPr="00D750BB" w:rsidRDefault="005F254A" w:rsidP="00BA7BCB">
            <w:pPr>
              <w:pStyle w:val="TableParagraph"/>
              <w:ind w:left="66" w:right="65"/>
              <w:rPr>
                <w:sz w:val="20"/>
              </w:rPr>
            </w:pPr>
            <w:r w:rsidRPr="00D750BB">
              <w:rPr>
                <w:sz w:val="20"/>
              </w:rPr>
              <w:t>Were expenditure incurred during the Project implementation</w:t>
            </w:r>
            <w:r w:rsidRPr="00D750BB">
              <w:rPr>
                <w:spacing w:val="1"/>
                <w:sz w:val="20"/>
              </w:rPr>
              <w:t xml:space="preserve"> </w:t>
            </w:r>
            <w:r w:rsidRPr="00D750BB">
              <w:rPr>
                <w:sz w:val="20"/>
              </w:rPr>
              <w:t>period?</w:t>
            </w:r>
          </w:p>
          <w:p w14:paraId="46278323" w14:textId="5973EEB6" w:rsidR="005F254A" w:rsidRPr="005F254A" w:rsidRDefault="005F254A" w:rsidP="00BA7BCB">
            <w:pPr>
              <w:pStyle w:val="TableParagraph"/>
              <w:spacing w:before="60"/>
              <w:ind w:left="66" w:right="62"/>
              <w:rPr>
                <w:sz w:val="20"/>
                <w:lang w:val="en-GB"/>
              </w:rPr>
            </w:pPr>
            <w:r w:rsidRPr="00D750BB">
              <w:rPr>
                <w:sz w:val="20"/>
              </w:rPr>
              <w:t>(It does not apply to the costs of preparation and closing of the</w:t>
            </w:r>
            <w:r w:rsidRPr="00D750BB">
              <w:rPr>
                <w:spacing w:val="1"/>
                <w:sz w:val="20"/>
              </w:rPr>
              <w:t xml:space="preserve"> </w:t>
            </w:r>
            <w:r w:rsidRPr="00D750BB">
              <w:rPr>
                <w:sz w:val="20"/>
              </w:rPr>
              <w:t>Project, if – in accordance to the Programme rules – they may</w:t>
            </w:r>
            <w:r w:rsidRPr="00D750BB">
              <w:rPr>
                <w:spacing w:val="1"/>
                <w:sz w:val="20"/>
              </w:rPr>
              <w:t xml:space="preserve"> </w:t>
            </w:r>
            <w:r w:rsidRPr="00D750BB">
              <w:rPr>
                <w:sz w:val="20"/>
              </w:rPr>
              <w:t>be</w:t>
            </w:r>
            <w:r w:rsidRPr="00D750BB">
              <w:rPr>
                <w:spacing w:val="-1"/>
                <w:sz w:val="20"/>
              </w:rPr>
              <w:t xml:space="preserve"> </w:t>
            </w:r>
            <w:r w:rsidRPr="00D750BB">
              <w:rPr>
                <w:sz w:val="20"/>
              </w:rPr>
              <w:t>incurred outside</w:t>
            </w:r>
            <w:r w:rsidRPr="00D750BB">
              <w:rPr>
                <w:spacing w:val="-1"/>
                <w:sz w:val="20"/>
              </w:rPr>
              <w:t xml:space="preserve"> </w:t>
            </w:r>
            <w:r w:rsidRPr="00D750BB">
              <w:rPr>
                <w:sz w:val="20"/>
              </w:rPr>
              <w:t>the project</w:t>
            </w:r>
            <w:r w:rsidRPr="00D750BB">
              <w:rPr>
                <w:spacing w:val="-1"/>
                <w:sz w:val="20"/>
              </w:rPr>
              <w:t xml:space="preserve"> </w:t>
            </w:r>
            <w:r w:rsidRPr="00D750BB">
              <w:rPr>
                <w:sz w:val="20"/>
              </w:rPr>
              <w:t>implementation</w:t>
            </w:r>
            <w:r w:rsidRPr="00D750BB">
              <w:rPr>
                <w:spacing w:val="-2"/>
                <w:sz w:val="20"/>
              </w:rPr>
              <w:t xml:space="preserve"> </w:t>
            </w:r>
            <w:r w:rsidRPr="00D750BB">
              <w:rPr>
                <w:sz w:val="20"/>
              </w:rPr>
              <w:t>period</w:t>
            </w:r>
            <w:r>
              <w:rPr>
                <w:sz w:val="20"/>
              </w:rPr>
              <w:t xml:space="preserve"> </w:t>
            </w:r>
          </w:p>
        </w:tc>
        <w:tc>
          <w:tcPr>
            <w:tcW w:w="1209" w:type="dxa"/>
          </w:tcPr>
          <w:p w14:paraId="74DEBA7E" w14:textId="77777777" w:rsidR="005F254A" w:rsidRPr="005F254A" w:rsidRDefault="005F254A" w:rsidP="005F254A">
            <w:pPr>
              <w:pStyle w:val="TableParagraph"/>
              <w:rPr>
                <w:sz w:val="18"/>
                <w:lang w:val="en-GB"/>
              </w:rPr>
            </w:pPr>
          </w:p>
        </w:tc>
        <w:tc>
          <w:tcPr>
            <w:tcW w:w="7863" w:type="dxa"/>
            <w:vAlign w:val="center"/>
          </w:tcPr>
          <w:p w14:paraId="1FA55961" w14:textId="10E2B3CA" w:rsidR="005F254A" w:rsidRPr="00703446" w:rsidRDefault="00BA7BCB" w:rsidP="005F254A">
            <w:pPr>
              <w:pStyle w:val="TableParagraph"/>
              <w:ind w:left="68"/>
              <w:rPr>
                <w:b/>
                <w:color w:val="C00000"/>
                <w:sz w:val="20"/>
                <w:lang w:val="ru-RU"/>
              </w:rPr>
            </w:pPr>
            <w:r w:rsidRPr="00703446">
              <w:rPr>
                <w:b/>
                <w:color w:val="C00000"/>
                <w:sz w:val="20"/>
                <w:lang w:val="uk-UA"/>
              </w:rPr>
              <w:t>Зазвичай це обмежується витратами на аудит та оцінку (якщо це передбачено у бюджеті)</w:t>
            </w:r>
            <w:r w:rsidR="00A43F36" w:rsidRPr="00703446">
              <w:rPr>
                <w:b/>
                <w:color w:val="C00000"/>
                <w:sz w:val="20"/>
                <w:lang w:val="uk-UA"/>
              </w:rPr>
              <w:t>.</w:t>
            </w:r>
          </w:p>
        </w:tc>
      </w:tr>
      <w:tr w:rsidR="005F254A" w:rsidRPr="009F24ED" w14:paraId="3BFA7BEB" w14:textId="77777777" w:rsidTr="001E7B55">
        <w:trPr>
          <w:cantSplit/>
          <w:trHeight w:val="700"/>
        </w:trPr>
        <w:tc>
          <w:tcPr>
            <w:tcW w:w="626" w:type="dxa"/>
            <w:tcBorders>
              <w:right w:val="single" w:sz="6" w:space="0" w:color="000000"/>
            </w:tcBorders>
            <w:vAlign w:val="center"/>
          </w:tcPr>
          <w:p w14:paraId="731CF894" w14:textId="50F71A37" w:rsidR="005F254A" w:rsidRPr="005F254A" w:rsidRDefault="005F254A" w:rsidP="005F254A">
            <w:pPr>
              <w:pStyle w:val="TableParagraph"/>
              <w:spacing w:before="1"/>
              <w:ind w:left="69"/>
              <w:jc w:val="center"/>
              <w:rPr>
                <w:sz w:val="18"/>
                <w:lang w:val="uk-UA"/>
              </w:rPr>
            </w:pPr>
            <w:r>
              <w:rPr>
                <w:sz w:val="18"/>
                <w:lang w:val="uk-UA"/>
              </w:rPr>
              <w:t>16</w:t>
            </w:r>
          </w:p>
        </w:tc>
        <w:tc>
          <w:tcPr>
            <w:tcW w:w="5044" w:type="dxa"/>
            <w:tcBorders>
              <w:left w:val="single" w:sz="6" w:space="0" w:color="000000"/>
            </w:tcBorders>
            <w:vAlign w:val="center"/>
          </w:tcPr>
          <w:p w14:paraId="638B374E" w14:textId="77777777" w:rsidR="005F254A" w:rsidRPr="00D750BB" w:rsidRDefault="005F254A" w:rsidP="00BA7BCB">
            <w:pPr>
              <w:pStyle w:val="TableParagraph"/>
              <w:ind w:left="66" w:right="66"/>
              <w:rPr>
                <w:sz w:val="20"/>
              </w:rPr>
            </w:pPr>
            <w:r w:rsidRPr="00D750BB">
              <w:rPr>
                <w:sz w:val="20"/>
              </w:rPr>
              <w:t>Were</w:t>
            </w:r>
            <w:r w:rsidRPr="00D750BB">
              <w:rPr>
                <w:spacing w:val="15"/>
                <w:sz w:val="20"/>
              </w:rPr>
              <w:t xml:space="preserve"> </w:t>
            </w:r>
            <w:r w:rsidRPr="00D750BB">
              <w:rPr>
                <w:sz w:val="20"/>
              </w:rPr>
              <w:t>expenditures</w:t>
            </w:r>
            <w:r w:rsidRPr="00D750BB">
              <w:rPr>
                <w:spacing w:val="14"/>
                <w:sz w:val="20"/>
              </w:rPr>
              <w:t xml:space="preserve"> </w:t>
            </w:r>
            <w:r w:rsidRPr="00D750BB">
              <w:rPr>
                <w:sz w:val="20"/>
              </w:rPr>
              <w:t>incurred</w:t>
            </w:r>
            <w:r w:rsidRPr="00D750BB">
              <w:rPr>
                <w:spacing w:val="16"/>
                <w:sz w:val="20"/>
              </w:rPr>
              <w:t xml:space="preserve"> </w:t>
            </w:r>
            <w:r w:rsidRPr="00D750BB">
              <w:rPr>
                <w:sz w:val="20"/>
              </w:rPr>
              <w:t>during</w:t>
            </w:r>
            <w:r w:rsidRPr="00D750BB">
              <w:rPr>
                <w:spacing w:val="15"/>
                <w:sz w:val="20"/>
              </w:rPr>
              <w:t xml:space="preserve"> </w:t>
            </w:r>
            <w:r w:rsidRPr="00D750BB">
              <w:rPr>
                <w:sz w:val="20"/>
              </w:rPr>
              <w:t>the</w:t>
            </w:r>
            <w:r w:rsidRPr="00D750BB">
              <w:rPr>
                <w:spacing w:val="15"/>
                <w:sz w:val="20"/>
              </w:rPr>
              <w:t xml:space="preserve"> </w:t>
            </w:r>
            <w:r w:rsidRPr="00D750BB">
              <w:rPr>
                <w:sz w:val="20"/>
              </w:rPr>
              <w:t>same</w:t>
            </w:r>
            <w:r w:rsidRPr="00D750BB">
              <w:rPr>
                <w:spacing w:val="16"/>
                <w:sz w:val="20"/>
              </w:rPr>
              <w:t xml:space="preserve"> </w:t>
            </w:r>
            <w:r w:rsidRPr="00D750BB">
              <w:rPr>
                <w:sz w:val="20"/>
              </w:rPr>
              <w:t>period</w:t>
            </w:r>
            <w:r w:rsidRPr="00D750BB">
              <w:rPr>
                <w:spacing w:val="15"/>
                <w:sz w:val="20"/>
              </w:rPr>
              <w:t xml:space="preserve"> </w:t>
            </w:r>
            <w:r w:rsidRPr="00D750BB">
              <w:rPr>
                <w:sz w:val="20"/>
              </w:rPr>
              <w:t>which</w:t>
            </w:r>
            <w:r w:rsidRPr="00D750BB">
              <w:rPr>
                <w:spacing w:val="14"/>
                <w:sz w:val="20"/>
              </w:rPr>
              <w:t xml:space="preserve"> </w:t>
            </w:r>
            <w:r w:rsidRPr="00D750BB">
              <w:rPr>
                <w:sz w:val="20"/>
              </w:rPr>
              <w:t>the</w:t>
            </w:r>
            <w:r w:rsidRPr="00D750BB">
              <w:rPr>
                <w:spacing w:val="-47"/>
                <w:sz w:val="20"/>
              </w:rPr>
              <w:t xml:space="preserve"> </w:t>
            </w:r>
            <w:r w:rsidRPr="00D750BB">
              <w:rPr>
                <w:sz w:val="20"/>
              </w:rPr>
              <w:t>request</w:t>
            </w:r>
            <w:r w:rsidRPr="00D750BB">
              <w:rPr>
                <w:spacing w:val="-2"/>
                <w:sz w:val="20"/>
              </w:rPr>
              <w:t xml:space="preserve"> </w:t>
            </w:r>
            <w:r w:rsidRPr="00D750BB">
              <w:rPr>
                <w:sz w:val="20"/>
              </w:rPr>
              <w:t>for</w:t>
            </w:r>
            <w:r w:rsidRPr="00D750BB">
              <w:rPr>
                <w:spacing w:val="-2"/>
                <w:sz w:val="20"/>
              </w:rPr>
              <w:t xml:space="preserve"> </w:t>
            </w:r>
            <w:r w:rsidRPr="00D750BB">
              <w:rPr>
                <w:sz w:val="20"/>
              </w:rPr>
              <w:t>payment  is</w:t>
            </w:r>
            <w:r w:rsidRPr="00D750BB">
              <w:rPr>
                <w:spacing w:val="-1"/>
                <w:sz w:val="20"/>
              </w:rPr>
              <w:t xml:space="preserve"> </w:t>
            </w:r>
            <w:r w:rsidRPr="00D750BB">
              <w:rPr>
                <w:sz w:val="20"/>
              </w:rPr>
              <w:t>covering?</w:t>
            </w:r>
          </w:p>
          <w:p w14:paraId="6ED59189" w14:textId="77777777" w:rsidR="005F254A" w:rsidRPr="00D750BB" w:rsidRDefault="005F254A" w:rsidP="00BA7BCB">
            <w:pPr>
              <w:pStyle w:val="TableParagraph"/>
              <w:spacing w:before="121"/>
              <w:ind w:left="117"/>
              <w:rPr>
                <w:sz w:val="20"/>
              </w:rPr>
            </w:pPr>
            <w:r w:rsidRPr="00D750BB">
              <w:rPr>
                <w:sz w:val="20"/>
              </w:rPr>
              <w:t>/if</w:t>
            </w:r>
            <w:r w:rsidRPr="00D750BB">
              <w:rPr>
                <w:spacing w:val="-1"/>
                <w:sz w:val="20"/>
              </w:rPr>
              <w:t xml:space="preserve"> </w:t>
            </w:r>
            <w:r w:rsidRPr="00D750BB">
              <w:rPr>
                <w:sz w:val="20"/>
              </w:rPr>
              <w:t>NOT/</w:t>
            </w:r>
          </w:p>
          <w:p w14:paraId="3979399B" w14:textId="123D2BAF" w:rsidR="005F254A" w:rsidRPr="005F254A" w:rsidRDefault="005F254A" w:rsidP="00BA7BCB">
            <w:pPr>
              <w:pStyle w:val="TableParagraph"/>
              <w:spacing w:before="60"/>
              <w:ind w:left="66" w:right="62"/>
              <w:rPr>
                <w:sz w:val="20"/>
                <w:lang w:val="en-GB"/>
              </w:rPr>
            </w:pPr>
            <w:r w:rsidRPr="00D750BB">
              <w:rPr>
                <w:sz w:val="20"/>
              </w:rPr>
              <w:t>Is</w:t>
            </w:r>
            <w:r w:rsidRPr="00D750BB">
              <w:rPr>
                <w:spacing w:val="8"/>
                <w:sz w:val="20"/>
              </w:rPr>
              <w:t xml:space="preserve"> </w:t>
            </w:r>
            <w:r w:rsidRPr="00D750BB">
              <w:rPr>
                <w:sz w:val="20"/>
              </w:rPr>
              <w:t>it</w:t>
            </w:r>
            <w:r w:rsidRPr="00D750BB">
              <w:rPr>
                <w:spacing w:val="8"/>
                <w:sz w:val="20"/>
              </w:rPr>
              <w:t xml:space="preserve"> </w:t>
            </w:r>
            <w:r w:rsidRPr="00D750BB">
              <w:rPr>
                <w:sz w:val="20"/>
              </w:rPr>
              <w:t>justified</w:t>
            </w:r>
            <w:r w:rsidRPr="00D750BB">
              <w:rPr>
                <w:spacing w:val="10"/>
                <w:sz w:val="20"/>
              </w:rPr>
              <w:t xml:space="preserve"> </w:t>
            </w:r>
            <w:r w:rsidRPr="00D750BB">
              <w:rPr>
                <w:sz w:val="20"/>
              </w:rPr>
              <w:t>to</w:t>
            </w:r>
            <w:r w:rsidRPr="00D750BB">
              <w:rPr>
                <w:spacing w:val="9"/>
                <w:sz w:val="20"/>
              </w:rPr>
              <w:t xml:space="preserve"> </w:t>
            </w:r>
            <w:r w:rsidRPr="00D750BB">
              <w:rPr>
                <w:sz w:val="20"/>
              </w:rPr>
              <w:t>refund</w:t>
            </w:r>
            <w:r w:rsidRPr="00D750BB">
              <w:rPr>
                <w:spacing w:val="10"/>
                <w:sz w:val="20"/>
              </w:rPr>
              <w:t xml:space="preserve"> </w:t>
            </w:r>
            <w:r w:rsidRPr="00D750BB">
              <w:rPr>
                <w:sz w:val="20"/>
              </w:rPr>
              <w:t>expenditure</w:t>
            </w:r>
            <w:r w:rsidRPr="00D750BB">
              <w:rPr>
                <w:spacing w:val="9"/>
                <w:sz w:val="20"/>
              </w:rPr>
              <w:t xml:space="preserve"> </w:t>
            </w:r>
            <w:r w:rsidRPr="00D750BB">
              <w:rPr>
                <w:sz w:val="20"/>
              </w:rPr>
              <w:t>incurred</w:t>
            </w:r>
            <w:r w:rsidRPr="00D750BB">
              <w:rPr>
                <w:spacing w:val="10"/>
                <w:sz w:val="20"/>
              </w:rPr>
              <w:t xml:space="preserve"> </w:t>
            </w:r>
            <w:r w:rsidRPr="00D750BB">
              <w:rPr>
                <w:sz w:val="20"/>
              </w:rPr>
              <w:t>before</w:t>
            </w:r>
            <w:r w:rsidRPr="00D750BB">
              <w:rPr>
                <w:spacing w:val="7"/>
                <w:sz w:val="20"/>
              </w:rPr>
              <w:t xml:space="preserve"> </w:t>
            </w:r>
            <w:r w:rsidRPr="00D750BB">
              <w:rPr>
                <w:sz w:val="20"/>
              </w:rPr>
              <w:t>or</w:t>
            </w:r>
            <w:r w:rsidRPr="00D750BB">
              <w:rPr>
                <w:spacing w:val="9"/>
                <w:sz w:val="20"/>
              </w:rPr>
              <w:t xml:space="preserve"> </w:t>
            </w:r>
            <w:r w:rsidRPr="00D750BB">
              <w:rPr>
                <w:sz w:val="20"/>
              </w:rPr>
              <w:t>after</w:t>
            </w:r>
            <w:r w:rsidRPr="00D750BB">
              <w:rPr>
                <w:spacing w:val="8"/>
                <w:sz w:val="20"/>
              </w:rPr>
              <w:t xml:space="preserve"> </w:t>
            </w:r>
            <w:r w:rsidRPr="00D750BB">
              <w:rPr>
                <w:sz w:val="20"/>
              </w:rPr>
              <w:t>the</w:t>
            </w:r>
            <w:r w:rsidRPr="00D750BB">
              <w:rPr>
                <w:spacing w:val="-47"/>
                <w:sz w:val="20"/>
              </w:rPr>
              <w:t xml:space="preserve"> </w:t>
            </w:r>
            <w:r w:rsidRPr="00D750BB">
              <w:rPr>
                <w:sz w:val="20"/>
              </w:rPr>
              <w:t>period indicated</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1"/>
                <w:sz w:val="20"/>
              </w:rPr>
              <w:t xml:space="preserve"> </w:t>
            </w:r>
            <w:r w:rsidRPr="00D750BB">
              <w:rPr>
                <w:sz w:val="20"/>
              </w:rPr>
              <w:t>request</w:t>
            </w:r>
            <w:r w:rsidRPr="00D750BB">
              <w:rPr>
                <w:spacing w:val="-1"/>
                <w:sz w:val="20"/>
              </w:rPr>
              <w:t xml:space="preserve"> </w:t>
            </w:r>
            <w:r w:rsidRPr="00D750BB">
              <w:rPr>
                <w:sz w:val="20"/>
              </w:rPr>
              <w:t>for payment?</w:t>
            </w:r>
          </w:p>
        </w:tc>
        <w:tc>
          <w:tcPr>
            <w:tcW w:w="1209" w:type="dxa"/>
          </w:tcPr>
          <w:p w14:paraId="7AA3C240" w14:textId="77777777" w:rsidR="005F254A" w:rsidRPr="005F254A" w:rsidRDefault="005F254A" w:rsidP="005F254A">
            <w:pPr>
              <w:pStyle w:val="TableParagraph"/>
              <w:rPr>
                <w:sz w:val="18"/>
                <w:lang w:val="en-GB"/>
              </w:rPr>
            </w:pPr>
          </w:p>
        </w:tc>
        <w:tc>
          <w:tcPr>
            <w:tcW w:w="7863" w:type="dxa"/>
            <w:vAlign w:val="center"/>
          </w:tcPr>
          <w:p w14:paraId="276AA68C" w14:textId="77777777" w:rsidR="00B207BC" w:rsidRPr="00703446" w:rsidRDefault="00B207BC" w:rsidP="00B207BC">
            <w:pPr>
              <w:pStyle w:val="TableParagraph"/>
              <w:ind w:left="68"/>
              <w:rPr>
                <w:b/>
                <w:color w:val="C00000"/>
                <w:sz w:val="20"/>
                <w:lang w:val="uk-UA"/>
              </w:rPr>
            </w:pPr>
            <w:r w:rsidRPr="00703446">
              <w:rPr>
                <w:b/>
                <w:color w:val="C00000"/>
                <w:sz w:val="20"/>
                <w:lang w:val="uk-UA"/>
              </w:rPr>
              <w:t>Якщо відповідь - NO, аудитор повинен надати коментар - які витрати були понесені та чому вони є прийнятними.</w:t>
            </w:r>
          </w:p>
          <w:p w14:paraId="7760145F" w14:textId="64181776" w:rsidR="005F254A" w:rsidRPr="00703446" w:rsidRDefault="00B207BC" w:rsidP="00B207BC">
            <w:pPr>
              <w:pStyle w:val="TableParagraph"/>
              <w:ind w:left="68"/>
              <w:rPr>
                <w:b/>
                <w:color w:val="C00000"/>
                <w:sz w:val="20"/>
                <w:lang w:val="uk-UA"/>
              </w:rPr>
            </w:pPr>
            <w:r w:rsidRPr="00703446">
              <w:rPr>
                <w:b/>
                <w:color w:val="C00000"/>
                <w:sz w:val="20"/>
                <w:lang w:val="uk-UA"/>
              </w:rPr>
              <w:t>У випадку мікропроектів очікувана відповідь - YES; витрати на аудит не враховуються</w:t>
            </w:r>
            <w:r w:rsidR="00A43F36" w:rsidRPr="00703446">
              <w:rPr>
                <w:b/>
                <w:color w:val="C00000"/>
                <w:sz w:val="20"/>
                <w:lang w:val="uk-UA"/>
              </w:rPr>
              <w:t>.</w:t>
            </w:r>
          </w:p>
        </w:tc>
      </w:tr>
      <w:tr w:rsidR="005F254A" w:rsidRPr="009F24ED" w14:paraId="6203336F" w14:textId="77777777" w:rsidTr="00817C91">
        <w:trPr>
          <w:cantSplit/>
          <w:trHeight w:val="1196"/>
        </w:trPr>
        <w:tc>
          <w:tcPr>
            <w:tcW w:w="626" w:type="dxa"/>
            <w:tcBorders>
              <w:right w:val="single" w:sz="6" w:space="0" w:color="000000"/>
            </w:tcBorders>
            <w:vAlign w:val="center"/>
          </w:tcPr>
          <w:p w14:paraId="4D4B211B" w14:textId="7A5824BE" w:rsidR="005F254A" w:rsidRPr="005F254A" w:rsidRDefault="005F254A" w:rsidP="005F254A">
            <w:pPr>
              <w:pStyle w:val="TableParagraph"/>
              <w:spacing w:before="1"/>
              <w:ind w:left="69"/>
              <w:jc w:val="center"/>
              <w:rPr>
                <w:sz w:val="18"/>
                <w:lang w:val="uk-UA"/>
              </w:rPr>
            </w:pPr>
            <w:r>
              <w:rPr>
                <w:sz w:val="18"/>
                <w:lang w:val="uk-UA"/>
              </w:rPr>
              <w:t>17</w:t>
            </w:r>
          </w:p>
        </w:tc>
        <w:tc>
          <w:tcPr>
            <w:tcW w:w="5044" w:type="dxa"/>
            <w:tcBorders>
              <w:left w:val="single" w:sz="6" w:space="0" w:color="000000"/>
            </w:tcBorders>
            <w:vAlign w:val="center"/>
          </w:tcPr>
          <w:p w14:paraId="50AD8ECE" w14:textId="5EC2C175" w:rsidR="005F254A" w:rsidRPr="00D750BB" w:rsidRDefault="00817C91" w:rsidP="00817C91">
            <w:pPr>
              <w:pStyle w:val="TableParagraph"/>
              <w:spacing w:before="150"/>
              <w:rPr>
                <w:sz w:val="20"/>
              </w:rPr>
            </w:pPr>
            <w:r>
              <w:rPr>
                <w:b/>
              </w:rPr>
              <w:t xml:space="preserve"> </w:t>
            </w:r>
            <w:r w:rsidR="005F254A" w:rsidRPr="00D750BB">
              <w:rPr>
                <w:sz w:val="20"/>
              </w:rPr>
              <w:t>/if</w:t>
            </w:r>
            <w:r w:rsidR="005F254A" w:rsidRPr="00D750BB">
              <w:rPr>
                <w:spacing w:val="-1"/>
                <w:sz w:val="20"/>
              </w:rPr>
              <w:t xml:space="preserve"> </w:t>
            </w:r>
            <w:r w:rsidR="005F254A" w:rsidRPr="00D750BB">
              <w:rPr>
                <w:sz w:val="20"/>
              </w:rPr>
              <w:t>applicable/</w:t>
            </w:r>
          </w:p>
          <w:p w14:paraId="5641DBDE" w14:textId="2D4C5D36" w:rsidR="005F254A" w:rsidRPr="005F254A" w:rsidRDefault="005F254A" w:rsidP="00BA7BCB">
            <w:pPr>
              <w:pStyle w:val="TableParagraph"/>
              <w:spacing w:before="60"/>
              <w:ind w:left="66" w:right="62"/>
              <w:rPr>
                <w:sz w:val="20"/>
                <w:lang w:val="en-GB"/>
              </w:rPr>
            </w:pPr>
            <w:r w:rsidRPr="00D750BB">
              <w:rPr>
                <w:sz w:val="20"/>
              </w:rPr>
              <w:t xml:space="preserve">Were the </w:t>
            </w:r>
            <w:r w:rsidRPr="00D750BB">
              <w:rPr>
                <w:b/>
                <w:sz w:val="20"/>
              </w:rPr>
              <w:t xml:space="preserve">preparatory costs </w:t>
            </w:r>
            <w:r w:rsidRPr="00D750BB">
              <w:rPr>
                <w:sz w:val="20"/>
              </w:rPr>
              <w:t>for the infrastructure component</w:t>
            </w:r>
            <w:r w:rsidRPr="00D750BB">
              <w:rPr>
                <w:spacing w:val="1"/>
                <w:sz w:val="20"/>
              </w:rPr>
              <w:t xml:space="preserve"> </w:t>
            </w:r>
            <w:r w:rsidRPr="00D750BB">
              <w:rPr>
                <w:sz w:val="20"/>
              </w:rPr>
              <w:t>incurred by the beneficiary during the eligibility period and in</w:t>
            </w:r>
            <w:r w:rsidRPr="00D750BB">
              <w:rPr>
                <w:spacing w:val="1"/>
                <w:sz w:val="20"/>
              </w:rPr>
              <w:t xml:space="preserve"> </w:t>
            </w:r>
            <w:r w:rsidRPr="00D750BB">
              <w:rPr>
                <w:sz w:val="20"/>
              </w:rPr>
              <w:t>line</w:t>
            </w:r>
            <w:r w:rsidRPr="00D750BB">
              <w:rPr>
                <w:spacing w:val="-1"/>
                <w:sz w:val="20"/>
              </w:rPr>
              <w:t xml:space="preserve"> </w:t>
            </w:r>
            <w:r w:rsidRPr="00D750BB">
              <w:rPr>
                <w:sz w:val="20"/>
              </w:rPr>
              <w:t>with</w:t>
            </w:r>
            <w:r w:rsidRPr="00D750BB">
              <w:rPr>
                <w:spacing w:val="1"/>
                <w:sz w:val="20"/>
              </w:rPr>
              <w:t xml:space="preserve"> </w:t>
            </w:r>
            <w:r w:rsidRPr="00D750BB">
              <w:rPr>
                <w:sz w:val="20"/>
              </w:rPr>
              <w:t>the Programme rules?</w:t>
            </w:r>
          </w:p>
        </w:tc>
        <w:tc>
          <w:tcPr>
            <w:tcW w:w="1209" w:type="dxa"/>
          </w:tcPr>
          <w:p w14:paraId="379CA7B8" w14:textId="77777777" w:rsidR="005F254A" w:rsidRPr="005F254A" w:rsidRDefault="005F254A" w:rsidP="005F254A">
            <w:pPr>
              <w:pStyle w:val="TableParagraph"/>
              <w:rPr>
                <w:sz w:val="18"/>
                <w:lang w:val="en-GB"/>
              </w:rPr>
            </w:pPr>
          </w:p>
        </w:tc>
        <w:tc>
          <w:tcPr>
            <w:tcW w:w="7863" w:type="dxa"/>
            <w:vAlign w:val="center"/>
          </w:tcPr>
          <w:p w14:paraId="0FDB100B" w14:textId="0B48E3DC" w:rsidR="005F254A" w:rsidRPr="00703446" w:rsidRDefault="00855D10" w:rsidP="005F254A">
            <w:pPr>
              <w:pStyle w:val="TableParagraph"/>
              <w:ind w:left="68"/>
              <w:rPr>
                <w:b/>
                <w:color w:val="C00000"/>
                <w:sz w:val="20"/>
                <w:lang w:val="uk-UA"/>
              </w:rPr>
            </w:pPr>
            <w:r w:rsidRPr="00703446">
              <w:rPr>
                <w:b/>
                <w:color w:val="C00000"/>
                <w:sz w:val="20"/>
                <w:lang w:val="uk-UA"/>
              </w:rPr>
              <w:t>Оскільки у Програмі не передбачено підготовчих витрат на мікропроекти, очікувана відповідь - N/A</w:t>
            </w:r>
            <w:r w:rsidR="00A43F36" w:rsidRPr="00703446">
              <w:rPr>
                <w:b/>
                <w:color w:val="C00000"/>
                <w:sz w:val="20"/>
                <w:lang w:val="uk-UA"/>
              </w:rPr>
              <w:t>.</w:t>
            </w:r>
          </w:p>
        </w:tc>
      </w:tr>
      <w:tr w:rsidR="005F254A" w:rsidRPr="009F24ED" w14:paraId="788E28FF" w14:textId="77777777" w:rsidTr="001E7B55">
        <w:trPr>
          <w:cantSplit/>
          <w:trHeight w:val="700"/>
        </w:trPr>
        <w:tc>
          <w:tcPr>
            <w:tcW w:w="626" w:type="dxa"/>
            <w:tcBorders>
              <w:right w:val="single" w:sz="6" w:space="0" w:color="000000"/>
            </w:tcBorders>
            <w:vAlign w:val="center"/>
          </w:tcPr>
          <w:p w14:paraId="29BD469F" w14:textId="1C07BCB9" w:rsidR="005F254A" w:rsidRPr="005F254A" w:rsidRDefault="005F254A" w:rsidP="005F254A">
            <w:pPr>
              <w:pStyle w:val="TableParagraph"/>
              <w:spacing w:before="1"/>
              <w:ind w:left="69"/>
              <w:jc w:val="center"/>
              <w:rPr>
                <w:sz w:val="18"/>
                <w:lang w:val="uk-UA"/>
              </w:rPr>
            </w:pPr>
            <w:r>
              <w:rPr>
                <w:sz w:val="18"/>
                <w:lang w:val="uk-UA"/>
              </w:rPr>
              <w:t>18</w:t>
            </w:r>
          </w:p>
        </w:tc>
        <w:tc>
          <w:tcPr>
            <w:tcW w:w="5044" w:type="dxa"/>
            <w:tcBorders>
              <w:left w:val="single" w:sz="6" w:space="0" w:color="000000"/>
            </w:tcBorders>
            <w:vAlign w:val="center"/>
          </w:tcPr>
          <w:p w14:paraId="65A0BB6E" w14:textId="77777777" w:rsidR="005F254A" w:rsidRPr="00D750BB" w:rsidRDefault="005F254A" w:rsidP="00BA7BCB">
            <w:pPr>
              <w:pStyle w:val="TableParagraph"/>
              <w:spacing w:before="3"/>
              <w:ind w:left="66"/>
              <w:rPr>
                <w:sz w:val="20"/>
              </w:rPr>
            </w:pPr>
            <w:r w:rsidRPr="00D750BB">
              <w:rPr>
                <w:sz w:val="20"/>
              </w:rPr>
              <w:t>/if</w:t>
            </w:r>
            <w:r w:rsidRPr="00D750BB">
              <w:rPr>
                <w:spacing w:val="-1"/>
                <w:sz w:val="20"/>
              </w:rPr>
              <w:t xml:space="preserve"> </w:t>
            </w:r>
            <w:r w:rsidRPr="00D750BB">
              <w:rPr>
                <w:sz w:val="20"/>
              </w:rPr>
              <w:t>applicable/</w:t>
            </w:r>
          </w:p>
          <w:p w14:paraId="5D4B0B1D" w14:textId="62434A7E" w:rsidR="005F254A" w:rsidRPr="005F254A" w:rsidRDefault="005F254A" w:rsidP="00BA7BCB">
            <w:pPr>
              <w:pStyle w:val="TableParagraph"/>
              <w:spacing w:before="60"/>
              <w:ind w:left="66" w:right="62"/>
              <w:rPr>
                <w:sz w:val="20"/>
                <w:lang w:val="en-GB"/>
              </w:rPr>
            </w:pPr>
            <w:r w:rsidRPr="00D750BB">
              <w:rPr>
                <w:sz w:val="20"/>
              </w:rPr>
              <w:t>Is</w:t>
            </w:r>
            <w:r w:rsidRPr="00D750BB">
              <w:rPr>
                <w:spacing w:val="20"/>
                <w:sz w:val="20"/>
              </w:rPr>
              <w:t xml:space="preserve"> </w:t>
            </w:r>
            <w:r w:rsidRPr="00D750BB">
              <w:rPr>
                <w:sz w:val="20"/>
              </w:rPr>
              <w:t>the</w:t>
            </w:r>
            <w:r w:rsidRPr="00D750BB">
              <w:rPr>
                <w:spacing w:val="22"/>
                <w:sz w:val="20"/>
              </w:rPr>
              <w:t xml:space="preserve"> </w:t>
            </w:r>
            <w:r w:rsidRPr="00D750BB">
              <w:rPr>
                <w:sz w:val="20"/>
              </w:rPr>
              <w:t>lumps</w:t>
            </w:r>
            <w:r w:rsidRPr="00D750BB">
              <w:rPr>
                <w:spacing w:val="20"/>
                <w:sz w:val="20"/>
              </w:rPr>
              <w:t xml:space="preserve"> </w:t>
            </w:r>
            <w:r w:rsidRPr="00D750BB">
              <w:rPr>
                <w:sz w:val="20"/>
              </w:rPr>
              <w:t>sum</w:t>
            </w:r>
            <w:r w:rsidRPr="00D750BB">
              <w:rPr>
                <w:spacing w:val="22"/>
                <w:sz w:val="20"/>
              </w:rPr>
              <w:t xml:space="preserve"> </w:t>
            </w:r>
            <w:r w:rsidRPr="00D750BB">
              <w:rPr>
                <w:sz w:val="20"/>
              </w:rPr>
              <w:t>(for</w:t>
            </w:r>
            <w:r w:rsidRPr="00D750BB">
              <w:rPr>
                <w:spacing w:val="19"/>
                <w:sz w:val="20"/>
              </w:rPr>
              <w:t xml:space="preserve"> </w:t>
            </w:r>
            <w:r w:rsidRPr="00D750BB">
              <w:rPr>
                <w:sz w:val="20"/>
              </w:rPr>
              <w:t>strong</w:t>
            </w:r>
            <w:r w:rsidRPr="00D750BB">
              <w:rPr>
                <w:spacing w:val="18"/>
                <w:sz w:val="20"/>
              </w:rPr>
              <w:t xml:space="preserve"> </w:t>
            </w:r>
            <w:r w:rsidRPr="00D750BB">
              <w:rPr>
                <w:sz w:val="20"/>
              </w:rPr>
              <w:t>partnership</w:t>
            </w:r>
            <w:r w:rsidRPr="00D750BB">
              <w:rPr>
                <w:spacing w:val="21"/>
                <w:sz w:val="20"/>
              </w:rPr>
              <w:t xml:space="preserve"> </w:t>
            </w:r>
            <w:r w:rsidRPr="00D750BB">
              <w:rPr>
                <w:sz w:val="20"/>
              </w:rPr>
              <w:t>and</w:t>
            </w:r>
            <w:r w:rsidRPr="00D750BB">
              <w:rPr>
                <w:spacing w:val="20"/>
                <w:sz w:val="20"/>
              </w:rPr>
              <w:t xml:space="preserve"> </w:t>
            </w:r>
            <w:r w:rsidRPr="00D750BB">
              <w:rPr>
                <w:sz w:val="20"/>
              </w:rPr>
              <w:t>personnel</w:t>
            </w:r>
            <w:r w:rsidRPr="00D750BB">
              <w:rPr>
                <w:spacing w:val="19"/>
                <w:sz w:val="20"/>
              </w:rPr>
              <w:t xml:space="preserve"> </w:t>
            </w:r>
            <w:r w:rsidRPr="00D750BB">
              <w:rPr>
                <w:sz w:val="20"/>
              </w:rPr>
              <w:t>costs)</w:t>
            </w:r>
            <w:r w:rsidRPr="00D750BB">
              <w:rPr>
                <w:spacing w:val="-47"/>
                <w:sz w:val="20"/>
              </w:rPr>
              <w:t xml:space="preserve"> </w:t>
            </w:r>
            <w:r w:rsidRPr="00D750BB">
              <w:rPr>
                <w:sz w:val="20"/>
              </w:rPr>
              <w:t>claimed in the right</w:t>
            </w:r>
            <w:r w:rsidRPr="00D750BB">
              <w:rPr>
                <w:spacing w:val="-2"/>
                <w:sz w:val="20"/>
              </w:rPr>
              <w:t xml:space="preserve"> </w:t>
            </w:r>
            <w:r w:rsidRPr="00D750BB">
              <w:rPr>
                <w:sz w:val="20"/>
              </w:rPr>
              <w:t>amount</w:t>
            </w:r>
            <w:r w:rsidRPr="00D750BB">
              <w:rPr>
                <w:spacing w:val="-2"/>
                <w:sz w:val="20"/>
              </w:rPr>
              <w:t xml:space="preserve"> </w:t>
            </w:r>
            <w:r w:rsidRPr="00D750BB">
              <w:rPr>
                <w:sz w:val="20"/>
              </w:rPr>
              <w:t>as</w:t>
            </w:r>
            <w:r w:rsidRPr="00D750BB">
              <w:rPr>
                <w:spacing w:val="-4"/>
                <w:sz w:val="20"/>
              </w:rPr>
              <w:t xml:space="preserve"> </w:t>
            </w:r>
            <w:r w:rsidRPr="00D750BB">
              <w:rPr>
                <w:sz w:val="20"/>
              </w:rPr>
              <w:t>stated in the</w:t>
            </w:r>
            <w:r w:rsidRPr="00D750BB">
              <w:rPr>
                <w:spacing w:val="-1"/>
                <w:sz w:val="20"/>
              </w:rPr>
              <w:t xml:space="preserve"> </w:t>
            </w:r>
            <w:r w:rsidRPr="00D750BB">
              <w:rPr>
                <w:sz w:val="20"/>
              </w:rPr>
              <w:t>Grant</w:t>
            </w:r>
            <w:r w:rsidRPr="00D750BB">
              <w:rPr>
                <w:spacing w:val="-2"/>
                <w:sz w:val="20"/>
              </w:rPr>
              <w:t xml:space="preserve"> </w:t>
            </w:r>
            <w:r w:rsidRPr="00D750BB">
              <w:rPr>
                <w:sz w:val="20"/>
              </w:rPr>
              <w:t>Contract?</w:t>
            </w:r>
          </w:p>
        </w:tc>
        <w:tc>
          <w:tcPr>
            <w:tcW w:w="1209" w:type="dxa"/>
          </w:tcPr>
          <w:p w14:paraId="22F65112" w14:textId="77777777" w:rsidR="005F254A" w:rsidRPr="005F254A" w:rsidRDefault="005F254A" w:rsidP="005F254A">
            <w:pPr>
              <w:pStyle w:val="TableParagraph"/>
              <w:rPr>
                <w:sz w:val="18"/>
                <w:lang w:val="en-GB"/>
              </w:rPr>
            </w:pPr>
          </w:p>
        </w:tc>
        <w:tc>
          <w:tcPr>
            <w:tcW w:w="7863" w:type="dxa"/>
            <w:vAlign w:val="center"/>
          </w:tcPr>
          <w:p w14:paraId="118F922B" w14:textId="77777777" w:rsidR="00855D10" w:rsidRPr="00703446" w:rsidRDefault="00855D10" w:rsidP="00855D10">
            <w:pPr>
              <w:pStyle w:val="TableParagraph"/>
              <w:ind w:left="68"/>
              <w:rPr>
                <w:b/>
                <w:color w:val="C00000"/>
                <w:sz w:val="20"/>
              </w:rPr>
            </w:pPr>
          </w:p>
          <w:p w14:paraId="4F6817AC" w14:textId="59B839EA" w:rsidR="009E3E11" w:rsidRPr="00703446" w:rsidRDefault="009E3E11" w:rsidP="00855D10">
            <w:pPr>
              <w:pStyle w:val="TableParagraph"/>
              <w:ind w:left="68"/>
              <w:rPr>
                <w:b/>
                <w:color w:val="C00000"/>
                <w:sz w:val="20"/>
              </w:rPr>
            </w:pPr>
            <w:r w:rsidRPr="00703446">
              <w:rPr>
                <w:b/>
                <w:color w:val="C00000"/>
                <w:sz w:val="20"/>
              </w:rPr>
              <w:t xml:space="preserve">Strong partnership - </w:t>
            </w:r>
            <w:r w:rsidRPr="00703446">
              <w:rPr>
                <w:b/>
                <w:color w:val="C00000"/>
                <w:sz w:val="20"/>
              </w:rPr>
              <w:t>N</w:t>
            </w:r>
            <w:r w:rsidRPr="00703446">
              <w:rPr>
                <w:b/>
                <w:color w:val="C00000"/>
                <w:sz w:val="20"/>
                <w:lang w:val="ru-RU"/>
              </w:rPr>
              <w:t>/</w:t>
            </w:r>
            <w:r w:rsidRPr="00703446">
              <w:rPr>
                <w:b/>
                <w:color w:val="C00000"/>
                <w:sz w:val="20"/>
              </w:rPr>
              <w:t>A</w:t>
            </w:r>
          </w:p>
          <w:p w14:paraId="7DF6035B" w14:textId="0E43E67B" w:rsidR="00855D10" w:rsidRPr="00703446" w:rsidRDefault="00855D10" w:rsidP="00855D10">
            <w:pPr>
              <w:pStyle w:val="TableParagraph"/>
              <w:ind w:left="68"/>
              <w:rPr>
                <w:b/>
                <w:color w:val="C00000"/>
                <w:sz w:val="20"/>
                <w:lang w:val="uk-UA"/>
              </w:rPr>
            </w:pPr>
            <w:r w:rsidRPr="00703446">
              <w:rPr>
                <w:b/>
                <w:color w:val="C00000"/>
                <w:sz w:val="20"/>
              </w:rPr>
              <w:t>YES</w:t>
            </w:r>
            <w:r w:rsidR="005C61C1" w:rsidRPr="00703446">
              <w:rPr>
                <w:b/>
                <w:color w:val="C00000"/>
                <w:sz w:val="20"/>
                <w:lang w:val="ru-RU"/>
              </w:rPr>
              <w:t>,</w:t>
            </w:r>
            <w:r w:rsidRPr="00703446">
              <w:rPr>
                <w:b/>
                <w:color w:val="C00000"/>
                <w:sz w:val="20"/>
                <w:lang w:val="ru-RU"/>
              </w:rPr>
              <w:t xml:space="preserve"> </w:t>
            </w:r>
            <w:r w:rsidRPr="00703446">
              <w:rPr>
                <w:b/>
                <w:color w:val="C00000"/>
                <w:sz w:val="20"/>
              </w:rPr>
              <w:t>N</w:t>
            </w:r>
            <w:r w:rsidRPr="00703446">
              <w:rPr>
                <w:b/>
                <w:color w:val="C00000"/>
                <w:sz w:val="20"/>
                <w:lang w:val="en-GB"/>
              </w:rPr>
              <w:t>O</w:t>
            </w:r>
            <w:r w:rsidR="005C61C1" w:rsidRPr="00703446">
              <w:rPr>
                <w:b/>
                <w:color w:val="C00000"/>
                <w:sz w:val="20"/>
                <w:lang w:val="ru-RU"/>
              </w:rPr>
              <w:t xml:space="preserve">, </w:t>
            </w:r>
            <w:r w:rsidR="005C61C1" w:rsidRPr="00703446">
              <w:rPr>
                <w:b/>
                <w:color w:val="C00000"/>
                <w:sz w:val="20"/>
              </w:rPr>
              <w:t>N</w:t>
            </w:r>
            <w:r w:rsidR="005C61C1" w:rsidRPr="00703446">
              <w:rPr>
                <w:b/>
                <w:color w:val="C00000"/>
                <w:sz w:val="20"/>
                <w:lang w:val="ru-RU"/>
              </w:rPr>
              <w:t>/</w:t>
            </w:r>
            <w:r w:rsidR="005C61C1" w:rsidRPr="00703446">
              <w:rPr>
                <w:b/>
                <w:color w:val="C00000"/>
                <w:sz w:val="20"/>
              </w:rPr>
              <w:t>A</w:t>
            </w:r>
            <w:r w:rsidRPr="00703446">
              <w:rPr>
                <w:b/>
                <w:color w:val="C00000"/>
                <w:sz w:val="20"/>
                <w:lang w:val="uk-UA"/>
              </w:rPr>
              <w:t xml:space="preserve"> (чи витрати на персонал заявлені у тому розмірі, в якому вони вказані у Грантовому </w:t>
            </w:r>
            <w:r w:rsidR="00FB6718" w:rsidRPr="00703446">
              <w:rPr>
                <w:b/>
                <w:color w:val="C00000"/>
                <w:sz w:val="20"/>
                <w:lang w:val="uk-UA"/>
              </w:rPr>
              <w:t>контракті</w:t>
            </w:r>
            <w:r w:rsidRPr="00703446">
              <w:rPr>
                <w:b/>
                <w:color w:val="C00000"/>
                <w:sz w:val="20"/>
                <w:lang w:val="uk-UA"/>
              </w:rPr>
              <w:t>)</w:t>
            </w:r>
            <w:r w:rsidR="00A43F36" w:rsidRPr="00703446">
              <w:rPr>
                <w:b/>
                <w:color w:val="C00000"/>
                <w:sz w:val="20"/>
                <w:lang w:val="uk-UA"/>
              </w:rPr>
              <w:t>.</w:t>
            </w:r>
          </w:p>
          <w:p w14:paraId="5E90EAD7" w14:textId="1701F8D1" w:rsidR="005F254A" w:rsidRPr="00703446" w:rsidRDefault="005F254A" w:rsidP="00855D10">
            <w:pPr>
              <w:pStyle w:val="TableParagraph"/>
              <w:ind w:left="68"/>
              <w:rPr>
                <w:b/>
                <w:color w:val="C00000"/>
                <w:sz w:val="20"/>
                <w:lang w:val="uk-UA"/>
              </w:rPr>
            </w:pPr>
          </w:p>
        </w:tc>
      </w:tr>
      <w:tr w:rsidR="005F254A" w:rsidRPr="009F24ED" w14:paraId="211D2582" w14:textId="77777777" w:rsidTr="001E7B55">
        <w:trPr>
          <w:cantSplit/>
          <w:trHeight w:val="1002"/>
        </w:trPr>
        <w:tc>
          <w:tcPr>
            <w:tcW w:w="626" w:type="dxa"/>
            <w:tcBorders>
              <w:right w:val="single" w:sz="6" w:space="0" w:color="000000"/>
            </w:tcBorders>
            <w:vAlign w:val="center"/>
          </w:tcPr>
          <w:p w14:paraId="6F801D0C" w14:textId="76ED6A06" w:rsidR="005F254A" w:rsidRPr="005F254A" w:rsidRDefault="005F254A" w:rsidP="005F254A">
            <w:pPr>
              <w:pStyle w:val="TableParagraph"/>
              <w:spacing w:before="1"/>
              <w:ind w:left="69"/>
              <w:jc w:val="center"/>
              <w:rPr>
                <w:sz w:val="18"/>
                <w:lang w:val="uk-UA"/>
              </w:rPr>
            </w:pPr>
            <w:r>
              <w:rPr>
                <w:sz w:val="18"/>
                <w:lang w:val="uk-UA"/>
              </w:rPr>
              <w:lastRenderedPageBreak/>
              <w:t>19</w:t>
            </w:r>
          </w:p>
        </w:tc>
        <w:tc>
          <w:tcPr>
            <w:tcW w:w="5044" w:type="dxa"/>
            <w:tcBorders>
              <w:left w:val="single" w:sz="6" w:space="0" w:color="000000"/>
            </w:tcBorders>
            <w:vAlign w:val="center"/>
          </w:tcPr>
          <w:p w14:paraId="20E74561" w14:textId="1ADC8B04" w:rsidR="005F254A" w:rsidRPr="005F254A" w:rsidRDefault="005F254A" w:rsidP="003D1C69">
            <w:pPr>
              <w:pStyle w:val="TableParagraph"/>
              <w:spacing w:before="60"/>
              <w:ind w:left="86" w:right="62"/>
              <w:rPr>
                <w:sz w:val="20"/>
                <w:lang w:val="en-GB"/>
              </w:rPr>
            </w:pPr>
            <w:r w:rsidRPr="00D750BB">
              <w:rPr>
                <w:sz w:val="20"/>
              </w:rPr>
              <w:t>Is</w:t>
            </w:r>
            <w:r w:rsidRPr="00D750BB">
              <w:rPr>
                <w:spacing w:val="-7"/>
                <w:sz w:val="20"/>
              </w:rPr>
              <w:t xml:space="preserve"> </w:t>
            </w:r>
            <w:r w:rsidRPr="00D750BB">
              <w:rPr>
                <w:sz w:val="20"/>
              </w:rPr>
              <w:t>there</w:t>
            </w:r>
            <w:r w:rsidRPr="00D750BB">
              <w:rPr>
                <w:spacing w:val="-5"/>
                <w:sz w:val="20"/>
              </w:rPr>
              <w:t xml:space="preserve"> </w:t>
            </w:r>
            <w:r w:rsidRPr="00D750BB">
              <w:rPr>
                <w:sz w:val="20"/>
              </w:rPr>
              <w:t>any</w:t>
            </w:r>
            <w:r w:rsidRPr="00D750BB">
              <w:rPr>
                <w:spacing w:val="-6"/>
                <w:sz w:val="20"/>
              </w:rPr>
              <w:t xml:space="preserve"> </w:t>
            </w:r>
            <w:r w:rsidRPr="00D750BB">
              <w:rPr>
                <w:sz w:val="20"/>
              </w:rPr>
              <w:t>evidence</w:t>
            </w:r>
            <w:r w:rsidRPr="00D750BB">
              <w:rPr>
                <w:spacing w:val="-8"/>
                <w:sz w:val="20"/>
              </w:rPr>
              <w:t xml:space="preserve"> </w:t>
            </w:r>
            <w:r w:rsidRPr="00D750BB">
              <w:rPr>
                <w:sz w:val="20"/>
              </w:rPr>
              <w:t>of</w:t>
            </w:r>
            <w:r w:rsidRPr="00D750BB">
              <w:rPr>
                <w:spacing w:val="-5"/>
                <w:sz w:val="20"/>
              </w:rPr>
              <w:t xml:space="preserve"> </w:t>
            </w:r>
            <w:r w:rsidRPr="00D750BB">
              <w:rPr>
                <w:sz w:val="20"/>
              </w:rPr>
              <w:t>income</w:t>
            </w:r>
            <w:r w:rsidRPr="00D750BB">
              <w:rPr>
                <w:spacing w:val="-6"/>
                <w:sz w:val="20"/>
              </w:rPr>
              <w:t xml:space="preserve"> </w:t>
            </w:r>
            <w:r w:rsidRPr="00D750BB">
              <w:rPr>
                <w:sz w:val="20"/>
              </w:rPr>
              <w:t>in</w:t>
            </w:r>
            <w:r w:rsidRPr="00D750BB">
              <w:rPr>
                <w:spacing w:val="-5"/>
                <w:sz w:val="20"/>
              </w:rPr>
              <w:t xml:space="preserve"> </w:t>
            </w:r>
            <w:r w:rsidRPr="00D750BB">
              <w:rPr>
                <w:sz w:val="20"/>
              </w:rPr>
              <w:t>the</w:t>
            </w:r>
            <w:r w:rsidRPr="00D750BB">
              <w:rPr>
                <w:spacing w:val="-6"/>
                <w:sz w:val="20"/>
              </w:rPr>
              <w:t xml:space="preserve"> </w:t>
            </w:r>
            <w:r w:rsidRPr="00D750BB">
              <w:rPr>
                <w:sz w:val="20"/>
              </w:rPr>
              <w:t>project</w:t>
            </w:r>
            <w:r w:rsidRPr="00D750BB">
              <w:rPr>
                <w:spacing w:val="-5"/>
                <w:sz w:val="20"/>
              </w:rPr>
              <w:t xml:space="preserve"> </w:t>
            </w:r>
            <w:r w:rsidRPr="00D750BB">
              <w:rPr>
                <w:sz w:val="20"/>
              </w:rPr>
              <w:t>and</w:t>
            </w:r>
            <w:r w:rsidRPr="00D750BB">
              <w:rPr>
                <w:spacing w:val="-5"/>
                <w:sz w:val="20"/>
              </w:rPr>
              <w:t xml:space="preserve"> </w:t>
            </w:r>
            <w:r w:rsidRPr="00D750BB">
              <w:rPr>
                <w:sz w:val="20"/>
              </w:rPr>
              <w:t>if</w:t>
            </w:r>
            <w:r w:rsidRPr="00D750BB">
              <w:rPr>
                <w:spacing w:val="-6"/>
                <w:sz w:val="20"/>
              </w:rPr>
              <w:t xml:space="preserve"> </w:t>
            </w:r>
            <w:r w:rsidRPr="00D750BB">
              <w:rPr>
                <w:sz w:val="20"/>
              </w:rPr>
              <w:t>income</w:t>
            </w:r>
            <w:r w:rsidRPr="00D750BB">
              <w:rPr>
                <w:spacing w:val="-8"/>
                <w:sz w:val="20"/>
              </w:rPr>
              <w:t xml:space="preserve"> </w:t>
            </w:r>
            <w:r w:rsidRPr="00D750BB">
              <w:rPr>
                <w:sz w:val="20"/>
              </w:rPr>
              <w:t>had</w:t>
            </w:r>
            <w:r w:rsidRPr="00D750BB">
              <w:rPr>
                <w:spacing w:val="-48"/>
                <w:sz w:val="20"/>
              </w:rPr>
              <w:t xml:space="preserve"> </w:t>
            </w:r>
            <w:r w:rsidRPr="00D750BB">
              <w:rPr>
                <w:sz w:val="20"/>
              </w:rPr>
              <w:t>occurred,</w:t>
            </w:r>
            <w:r w:rsidRPr="00D750BB">
              <w:rPr>
                <w:spacing w:val="1"/>
                <w:sz w:val="20"/>
              </w:rPr>
              <w:t xml:space="preserve"> </w:t>
            </w:r>
            <w:r w:rsidRPr="00D750BB">
              <w:rPr>
                <w:sz w:val="20"/>
              </w:rPr>
              <w:t>was</w:t>
            </w:r>
            <w:r w:rsidRPr="00D750BB">
              <w:rPr>
                <w:spacing w:val="1"/>
                <w:sz w:val="20"/>
              </w:rPr>
              <w:t xml:space="preserve"> </w:t>
            </w:r>
            <w:r w:rsidRPr="00D750BB">
              <w:rPr>
                <w:sz w:val="20"/>
              </w:rPr>
              <w:t>it taken</w:t>
            </w:r>
            <w:r w:rsidRPr="00D750BB">
              <w:rPr>
                <w:spacing w:val="1"/>
                <w:sz w:val="20"/>
              </w:rPr>
              <w:t xml:space="preserve"> </w:t>
            </w:r>
            <w:r w:rsidRPr="00D750BB">
              <w:rPr>
                <w:sz w:val="20"/>
              </w:rPr>
              <w:t>into account</w:t>
            </w:r>
            <w:r w:rsidRPr="00D750BB">
              <w:rPr>
                <w:spacing w:val="1"/>
                <w:sz w:val="20"/>
              </w:rPr>
              <w:t xml:space="preserve"> </w:t>
            </w:r>
            <w:r w:rsidRPr="00D750BB">
              <w:rPr>
                <w:sz w:val="20"/>
              </w:rPr>
              <w:t>in</w:t>
            </w:r>
            <w:r w:rsidRPr="00D750BB">
              <w:rPr>
                <w:spacing w:val="1"/>
                <w:sz w:val="20"/>
              </w:rPr>
              <w:t xml:space="preserve"> </w:t>
            </w:r>
            <w:r w:rsidRPr="00D750BB">
              <w:rPr>
                <w:sz w:val="20"/>
              </w:rPr>
              <w:t>accordance</w:t>
            </w:r>
            <w:r w:rsidRPr="00D750BB">
              <w:rPr>
                <w:spacing w:val="1"/>
                <w:sz w:val="20"/>
              </w:rPr>
              <w:t xml:space="preserve"> </w:t>
            </w:r>
            <w:r w:rsidRPr="00D750BB">
              <w:rPr>
                <w:sz w:val="20"/>
              </w:rPr>
              <w:t>with the</w:t>
            </w:r>
            <w:r w:rsidRPr="00D750BB">
              <w:rPr>
                <w:spacing w:val="1"/>
                <w:sz w:val="20"/>
              </w:rPr>
              <w:t xml:space="preserve"> </w:t>
            </w:r>
            <w:r w:rsidRPr="00D750BB">
              <w:rPr>
                <w:sz w:val="20"/>
              </w:rPr>
              <w:t>Programme</w:t>
            </w:r>
            <w:r w:rsidRPr="00D750BB">
              <w:rPr>
                <w:spacing w:val="-3"/>
                <w:sz w:val="20"/>
              </w:rPr>
              <w:t xml:space="preserve"> </w:t>
            </w:r>
            <w:r w:rsidRPr="00D750BB">
              <w:rPr>
                <w:sz w:val="20"/>
              </w:rPr>
              <w:t>rules</w:t>
            </w:r>
            <w:r w:rsidRPr="00D750BB">
              <w:rPr>
                <w:spacing w:val="1"/>
                <w:sz w:val="20"/>
              </w:rPr>
              <w:t xml:space="preserve"> </w:t>
            </w:r>
            <w:r w:rsidRPr="00D750BB">
              <w:rPr>
                <w:sz w:val="20"/>
              </w:rPr>
              <w:t>and</w:t>
            </w:r>
            <w:r w:rsidRPr="00D750BB">
              <w:rPr>
                <w:spacing w:val="-1"/>
                <w:sz w:val="20"/>
              </w:rPr>
              <w:t xml:space="preserve"> </w:t>
            </w:r>
            <w:r w:rsidRPr="00D750BB">
              <w:rPr>
                <w:sz w:val="20"/>
              </w:rPr>
              <w:t>reported?</w:t>
            </w:r>
          </w:p>
        </w:tc>
        <w:tc>
          <w:tcPr>
            <w:tcW w:w="1209" w:type="dxa"/>
          </w:tcPr>
          <w:p w14:paraId="635D62FE" w14:textId="77777777" w:rsidR="005F254A" w:rsidRPr="005F254A" w:rsidRDefault="005F254A" w:rsidP="005F254A">
            <w:pPr>
              <w:pStyle w:val="TableParagraph"/>
              <w:rPr>
                <w:sz w:val="18"/>
                <w:lang w:val="en-GB"/>
              </w:rPr>
            </w:pPr>
          </w:p>
        </w:tc>
        <w:tc>
          <w:tcPr>
            <w:tcW w:w="7863" w:type="dxa"/>
            <w:vAlign w:val="center"/>
          </w:tcPr>
          <w:p w14:paraId="07E6D7D2" w14:textId="77777777" w:rsidR="001E7B55" w:rsidRPr="00703446" w:rsidRDefault="001E7B55" w:rsidP="001E7B55">
            <w:pPr>
              <w:pStyle w:val="TableParagraph"/>
              <w:ind w:left="68"/>
              <w:rPr>
                <w:b/>
                <w:color w:val="C00000"/>
                <w:sz w:val="20"/>
                <w:lang w:val="uk-UA"/>
              </w:rPr>
            </w:pPr>
            <w:r w:rsidRPr="00703446">
              <w:rPr>
                <w:b/>
                <w:color w:val="C00000"/>
                <w:sz w:val="20"/>
                <w:lang w:val="uk-UA"/>
              </w:rPr>
              <w:t>YES - ідентифіковано дохід і він відповідає правилам Програми (доходи/надходження грошових коштів не перевищують поріг співфінансування Головного бенефіціара або бенефіціара);</w:t>
            </w:r>
          </w:p>
          <w:p w14:paraId="3DF242DE" w14:textId="77777777" w:rsidR="001E7B55" w:rsidRPr="00703446" w:rsidRDefault="001E7B55" w:rsidP="001E7B55">
            <w:pPr>
              <w:pStyle w:val="TableParagraph"/>
              <w:ind w:left="68"/>
              <w:rPr>
                <w:b/>
                <w:color w:val="C00000"/>
                <w:sz w:val="20"/>
                <w:lang w:val="uk-UA"/>
              </w:rPr>
            </w:pPr>
            <w:r w:rsidRPr="00703446">
              <w:rPr>
                <w:b/>
                <w:color w:val="C00000"/>
                <w:sz w:val="20"/>
                <w:lang w:val="uk-UA"/>
              </w:rPr>
              <w:t>NO - дохід визначено і перевищує поріг співфінансування Головного бенефіціара або бенефіціара</w:t>
            </w:r>
          </w:p>
          <w:p w14:paraId="11FC259A" w14:textId="77777777" w:rsidR="001E7B55" w:rsidRPr="00703446" w:rsidRDefault="001E7B55" w:rsidP="001E7B55">
            <w:pPr>
              <w:pStyle w:val="TableParagraph"/>
              <w:ind w:left="68"/>
              <w:rPr>
                <w:b/>
                <w:color w:val="C00000"/>
                <w:sz w:val="20"/>
                <w:lang w:val="uk-UA"/>
              </w:rPr>
            </w:pPr>
            <w:r w:rsidRPr="00703446">
              <w:rPr>
                <w:b/>
                <w:color w:val="C00000"/>
                <w:sz w:val="20"/>
                <w:lang w:val="uk-UA"/>
              </w:rPr>
              <w:t>Суму, що перевищує поріг співфінансування, слід зазначити в коментарі як неприйнятну;</w:t>
            </w:r>
          </w:p>
          <w:p w14:paraId="10AB926D" w14:textId="00D5B736" w:rsidR="005F254A" w:rsidRPr="00703446" w:rsidRDefault="001E7B55" w:rsidP="001E7B55">
            <w:pPr>
              <w:pStyle w:val="TableParagraph"/>
              <w:ind w:left="68"/>
              <w:rPr>
                <w:b/>
                <w:color w:val="C00000"/>
                <w:sz w:val="20"/>
                <w:lang w:val="uk-UA"/>
              </w:rPr>
            </w:pPr>
            <w:r w:rsidRPr="00703446">
              <w:rPr>
                <w:b/>
                <w:color w:val="C00000"/>
                <w:sz w:val="20"/>
                <w:lang w:val="uk-UA"/>
              </w:rPr>
              <w:t>N/A - під час перевірки звіту жодного доходу в проекті не виявлено</w:t>
            </w:r>
            <w:r w:rsidR="00A43F36" w:rsidRPr="00703446">
              <w:rPr>
                <w:b/>
                <w:color w:val="C00000"/>
                <w:sz w:val="20"/>
                <w:lang w:val="uk-UA"/>
              </w:rPr>
              <w:t>.</w:t>
            </w:r>
          </w:p>
        </w:tc>
      </w:tr>
      <w:tr w:rsidR="005F254A" w:rsidRPr="002E3741" w14:paraId="6AC61541" w14:textId="77777777" w:rsidTr="001E7B55">
        <w:trPr>
          <w:cantSplit/>
          <w:trHeight w:val="847"/>
        </w:trPr>
        <w:tc>
          <w:tcPr>
            <w:tcW w:w="626" w:type="dxa"/>
            <w:tcBorders>
              <w:right w:val="single" w:sz="6" w:space="0" w:color="000000"/>
            </w:tcBorders>
            <w:vAlign w:val="center"/>
          </w:tcPr>
          <w:p w14:paraId="249E6558" w14:textId="3D358681" w:rsidR="005F254A" w:rsidRPr="005F254A" w:rsidRDefault="005F254A" w:rsidP="005F254A">
            <w:pPr>
              <w:pStyle w:val="TableParagraph"/>
              <w:spacing w:before="1"/>
              <w:ind w:left="69"/>
              <w:jc w:val="center"/>
              <w:rPr>
                <w:sz w:val="18"/>
                <w:lang w:val="uk-UA"/>
              </w:rPr>
            </w:pPr>
            <w:r>
              <w:rPr>
                <w:sz w:val="18"/>
                <w:lang w:val="uk-UA"/>
              </w:rPr>
              <w:t>20</w:t>
            </w:r>
          </w:p>
        </w:tc>
        <w:tc>
          <w:tcPr>
            <w:tcW w:w="5044" w:type="dxa"/>
            <w:tcBorders>
              <w:left w:val="single" w:sz="6" w:space="0" w:color="000000"/>
            </w:tcBorders>
            <w:vAlign w:val="center"/>
          </w:tcPr>
          <w:p w14:paraId="19CDE51C" w14:textId="77777777" w:rsidR="005F254A" w:rsidRPr="00D750BB" w:rsidRDefault="005F254A" w:rsidP="00BA7BCB">
            <w:pPr>
              <w:pStyle w:val="TableParagraph"/>
              <w:ind w:left="66"/>
              <w:rPr>
                <w:sz w:val="20"/>
              </w:rPr>
            </w:pPr>
            <w:r w:rsidRPr="00D750BB">
              <w:rPr>
                <w:sz w:val="20"/>
              </w:rPr>
              <w:t>/Applicable</w:t>
            </w:r>
            <w:r w:rsidRPr="00D750BB">
              <w:rPr>
                <w:spacing w:val="-1"/>
                <w:sz w:val="20"/>
              </w:rPr>
              <w:t xml:space="preserve"> </w:t>
            </w:r>
            <w:r w:rsidRPr="00D750BB">
              <w:rPr>
                <w:sz w:val="20"/>
              </w:rPr>
              <w:t>only to the</w:t>
            </w:r>
            <w:r w:rsidRPr="00D750BB">
              <w:rPr>
                <w:spacing w:val="-1"/>
                <w:sz w:val="20"/>
              </w:rPr>
              <w:t xml:space="preserve"> </w:t>
            </w:r>
            <w:r w:rsidRPr="00D750BB">
              <w:rPr>
                <w:sz w:val="20"/>
              </w:rPr>
              <w:t>final</w:t>
            </w:r>
            <w:r w:rsidRPr="00D750BB">
              <w:rPr>
                <w:spacing w:val="-1"/>
                <w:sz w:val="20"/>
              </w:rPr>
              <w:t xml:space="preserve"> </w:t>
            </w:r>
            <w:r w:rsidRPr="00D750BB">
              <w:rPr>
                <w:sz w:val="20"/>
              </w:rPr>
              <w:t>request</w:t>
            </w:r>
            <w:r w:rsidRPr="00D750BB">
              <w:rPr>
                <w:spacing w:val="-2"/>
                <w:sz w:val="20"/>
              </w:rPr>
              <w:t xml:space="preserve"> </w:t>
            </w:r>
            <w:r w:rsidRPr="00D750BB">
              <w:rPr>
                <w:sz w:val="20"/>
              </w:rPr>
              <w:t>for</w:t>
            </w:r>
            <w:r w:rsidRPr="00D750BB">
              <w:rPr>
                <w:spacing w:val="-3"/>
                <w:sz w:val="20"/>
              </w:rPr>
              <w:t xml:space="preserve"> </w:t>
            </w:r>
            <w:r w:rsidRPr="00D750BB">
              <w:rPr>
                <w:sz w:val="20"/>
              </w:rPr>
              <w:t>payment/</w:t>
            </w:r>
          </w:p>
          <w:p w14:paraId="6BA2A1A1" w14:textId="0ADB0FAF" w:rsidR="005F254A" w:rsidRPr="005F254A" w:rsidRDefault="005F254A" w:rsidP="00BA7BCB">
            <w:pPr>
              <w:pStyle w:val="TableParagraph"/>
              <w:spacing w:before="60"/>
              <w:ind w:left="66" w:right="62"/>
              <w:rPr>
                <w:sz w:val="20"/>
                <w:lang w:val="en-GB"/>
              </w:rPr>
            </w:pPr>
            <w:r w:rsidRPr="00D750BB">
              <w:rPr>
                <w:sz w:val="20"/>
              </w:rPr>
              <w:t>In</w:t>
            </w:r>
            <w:r w:rsidRPr="00D750BB">
              <w:rPr>
                <w:spacing w:val="-8"/>
                <w:sz w:val="20"/>
              </w:rPr>
              <w:t xml:space="preserve"> </w:t>
            </w:r>
            <w:r w:rsidRPr="00D750BB">
              <w:rPr>
                <w:sz w:val="20"/>
              </w:rPr>
              <w:t>relation</w:t>
            </w:r>
            <w:r w:rsidRPr="00D750BB">
              <w:rPr>
                <w:spacing w:val="-7"/>
                <w:sz w:val="20"/>
              </w:rPr>
              <w:t xml:space="preserve"> </w:t>
            </w:r>
            <w:r w:rsidRPr="00D750BB">
              <w:rPr>
                <w:sz w:val="20"/>
              </w:rPr>
              <w:t>to</w:t>
            </w:r>
            <w:r w:rsidRPr="00D750BB">
              <w:rPr>
                <w:spacing w:val="-11"/>
                <w:sz w:val="20"/>
              </w:rPr>
              <w:t xml:space="preserve"> </w:t>
            </w:r>
            <w:r w:rsidRPr="00D750BB">
              <w:rPr>
                <w:sz w:val="20"/>
              </w:rPr>
              <w:t>an</w:t>
            </w:r>
            <w:r w:rsidRPr="00D750BB">
              <w:rPr>
                <w:spacing w:val="-7"/>
                <w:sz w:val="20"/>
              </w:rPr>
              <w:t xml:space="preserve"> </w:t>
            </w:r>
            <w:r w:rsidRPr="00D750BB">
              <w:rPr>
                <w:sz w:val="20"/>
              </w:rPr>
              <w:t>identified</w:t>
            </w:r>
            <w:r w:rsidRPr="00D750BB">
              <w:rPr>
                <w:spacing w:val="-8"/>
                <w:sz w:val="20"/>
              </w:rPr>
              <w:t xml:space="preserve"> </w:t>
            </w:r>
            <w:r w:rsidRPr="00D750BB">
              <w:rPr>
                <w:sz w:val="20"/>
              </w:rPr>
              <w:t>risk,</w:t>
            </w:r>
            <w:r w:rsidRPr="00D750BB">
              <w:rPr>
                <w:spacing w:val="-10"/>
                <w:sz w:val="20"/>
              </w:rPr>
              <w:t xml:space="preserve"> </w:t>
            </w:r>
            <w:r w:rsidRPr="00D750BB">
              <w:rPr>
                <w:sz w:val="20"/>
              </w:rPr>
              <w:t>has</w:t>
            </w:r>
            <w:r w:rsidRPr="00D750BB">
              <w:rPr>
                <w:spacing w:val="-9"/>
                <w:sz w:val="20"/>
              </w:rPr>
              <w:t xml:space="preserve"> </w:t>
            </w:r>
            <w:r w:rsidRPr="00D750BB">
              <w:rPr>
                <w:sz w:val="20"/>
              </w:rPr>
              <w:t>it</w:t>
            </w:r>
            <w:r w:rsidRPr="00D750BB">
              <w:rPr>
                <w:spacing w:val="-10"/>
                <w:sz w:val="20"/>
              </w:rPr>
              <w:t xml:space="preserve"> </w:t>
            </w:r>
            <w:r w:rsidRPr="00D750BB">
              <w:rPr>
                <w:sz w:val="20"/>
              </w:rPr>
              <w:t>an</w:t>
            </w:r>
            <w:r w:rsidRPr="00D750BB">
              <w:rPr>
                <w:spacing w:val="-7"/>
                <w:sz w:val="20"/>
              </w:rPr>
              <w:t xml:space="preserve"> </w:t>
            </w:r>
            <w:r w:rsidRPr="00D750BB">
              <w:rPr>
                <w:sz w:val="20"/>
              </w:rPr>
              <w:t>impact</w:t>
            </w:r>
            <w:r w:rsidRPr="00D750BB">
              <w:rPr>
                <w:spacing w:val="-9"/>
                <w:sz w:val="20"/>
              </w:rPr>
              <w:t xml:space="preserve"> </w:t>
            </w:r>
            <w:r w:rsidRPr="00D750BB">
              <w:rPr>
                <w:sz w:val="20"/>
              </w:rPr>
              <w:t>on</w:t>
            </w:r>
            <w:r w:rsidRPr="00D750BB">
              <w:rPr>
                <w:spacing w:val="-9"/>
                <w:sz w:val="20"/>
              </w:rPr>
              <w:t xml:space="preserve"> </w:t>
            </w:r>
            <w:r w:rsidRPr="00D750BB">
              <w:rPr>
                <w:sz w:val="20"/>
              </w:rPr>
              <w:t>the</w:t>
            </w:r>
            <w:r w:rsidRPr="00D750BB">
              <w:rPr>
                <w:spacing w:val="-8"/>
                <w:sz w:val="20"/>
              </w:rPr>
              <w:t xml:space="preserve"> </w:t>
            </w:r>
            <w:r w:rsidRPr="00D750BB">
              <w:rPr>
                <w:sz w:val="20"/>
              </w:rPr>
              <w:t>eligibility</w:t>
            </w:r>
            <w:r w:rsidRPr="00D750BB">
              <w:rPr>
                <w:spacing w:val="-47"/>
                <w:sz w:val="20"/>
              </w:rPr>
              <w:t xml:space="preserve"> </w:t>
            </w:r>
            <w:r w:rsidRPr="00D750BB">
              <w:rPr>
                <w:sz w:val="20"/>
              </w:rPr>
              <w:t>of</w:t>
            </w:r>
            <w:r w:rsidRPr="00D750BB">
              <w:rPr>
                <w:spacing w:val="-2"/>
                <w:sz w:val="20"/>
              </w:rPr>
              <w:t xml:space="preserve"> </w:t>
            </w:r>
            <w:r w:rsidRPr="00D750BB">
              <w:rPr>
                <w:sz w:val="20"/>
              </w:rPr>
              <w:t>costs</w:t>
            </w:r>
            <w:r w:rsidRPr="00D750BB">
              <w:rPr>
                <w:spacing w:val="-2"/>
                <w:sz w:val="20"/>
              </w:rPr>
              <w:t xml:space="preserve"> </w:t>
            </w:r>
            <w:r w:rsidRPr="00D750BB">
              <w:rPr>
                <w:sz w:val="20"/>
              </w:rPr>
              <w:t>presented in the</w:t>
            </w:r>
            <w:r w:rsidRPr="00D750BB">
              <w:rPr>
                <w:spacing w:val="-1"/>
                <w:sz w:val="20"/>
              </w:rPr>
              <w:t xml:space="preserve"> </w:t>
            </w:r>
            <w:r w:rsidRPr="00D750BB">
              <w:rPr>
                <w:sz w:val="20"/>
              </w:rPr>
              <w:t>request</w:t>
            </w:r>
            <w:r w:rsidRPr="00D750BB">
              <w:rPr>
                <w:spacing w:val="-2"/>
                <w:sz w:val="20"/>
              </w:rPr>
              <w:t xml:space="preserve"> </w:t>
            </w:r>
            <w:r w:rsidRPr="00D750BB">
              <w:rPr>
                <w:sz w:val="20"/>
              </w:rPr>
              <w:t>for</w:t>
            </w:r>
            <w:r w:rsidRPr="00D750BB">
              <w:rPr>
                <w:spacing w:val="-2"/>
                <w:sz w:val="20"/>
              </w:rPr>
              <w:t xml:space="preserve"> </w:t>
            </w:r>
            <w:r w:rsidRPr="00D750BB">
              <w:rPr>
                <w:sz w:val="20"/>
              </w:rPr>
              <w:t>payment</w:t>
            </w:r>
            <w:r w:rsidRPr="00D750BB">
              <w:rPr>
                <w:spacing w:val="-2"/>
                <w:sz w:val="20"/>
              </w:rPr>
              <w:t xml:space="preserve"> </w:t>
            </w:r>
            <w:r w:rsidRPr="00D750BB">
              <w:rPr>
                <w:sz w:val="20"/>
              </w:rPr>
              <w:t>being verified?</w:t>
            </w:r>
          </w:p>
        </w:tc>
        <w:tc>
          <w:tcPr>
            <w:tcW w:w="1209" w:type="dxa"/>
          </w:tcPr>
          <w:p w14:paraId="591F9453" w14:textId="77777777" w:rsidR="005F254A" w:rsidRPr="005F254A" w:rsidRDefault="005F254A" w:rsidP="005F254A">
            <w:pPr>
              <w:pStyle w:val="TableParagraph"/>
              <w:rPr>
                <w:sz w:val="18"/>
                <w:lang w:val="en-GB"/>
              </w:rPr>
            </w:pPr>
          </w:p>
        </w:tc>
        <w:tc>
          <w:tcPr>
            <w:tcW w:w="7863" w:type="dxa"/>
            <w:vAlign w:val="center"/>
          </w:tcPr>
          <w:p w14:paraId="2B8A114A" w14:textId="2DCA666E" w:rsidR="005F254A" w:rsidRPr="00703446" w:rsidRDefault="002E3741" w:rsidP="005F254A">
            <w:pPr>
              <w:pStyle w:val="TableParagraph"/>
              <w:ind w:left="68"/>
              <w:rPr>
                <w:b/>
                <w:color w:val="C00000"/>
                <w:sz w:val="20"/>
                <w:lang w:val="uk-UA"/>
              </w:rPr>
            </w:pPr>
            <w:r w:rsidRPr="00703446">
              <w:rPr>
                <w:b/>
                <w:color w:val="C00000"/>
                <w:sz w:val="20"/>
                <w:lang w:val="uk-UA"/>
              </w:rPr>
              <w:t>Очікувана відповідь – N/A, оскільки бенефіціари мікропроектів подають лише один звіт.</w:t>
            </w:r>
          </w:p>
        </w:tc>
      </w:tr>
      <w:tr w:rsidR="005F254A" w:rsidRPr="009F24ED" w14:paraId="2DB2EC41" w14:textId="77777777" w:rsidTr="001E7B55">
        <w:trPr>
          <w:cantSplit/>
          <w:trHeight w:val="1539"/>
        </w:trPr>
        <w:tc>
          <w:tcPr>
            <w:tcW w:w="626" w:type="dxa"/>
            <w:tcBorders>
              <w:right w:val="single" w:sz="6" w:space="0" w:color="000000"/>
            </w:tcBorders>
            <w:vAlign w:val="center"/>
          </w:tcPr>
          <w:p w14:paraId="295033BF" w14:textId="488423DE" w:rsidR="005F254A" w:rsidRPr="005F254A" w:rsidRDefault="005F254A" w:rsidP="005F254A">
            <w:pPr>
              <w:pStyle w:val="TableParagraph"/>
              <w:spacing w:before="1"/>
              <w:ind w:left="69"/>
              <w:jc w:val="center"/>
              <w:rPr>
                <w:sz w:val="18"/>
                <w:lang w:val="uk-UA"/>
              </w:rPr>
            </w:pPr>
            <w:r>
              <w:rPr>
                <w:sz w:val="18"/>
                <w:lang w:val="uk-UA"/>
              </w:rPr>
              <w:t>21</w:t>
            </w:r>
          </w:p>
        </w:tc>
        <w:tc>
          <w:tcPr>
            <w:tcW w:w="5044" w:type="dxa"/>
            <w:tcBorders>
              <w:left w:val="single" w:sz="6" w:space="0" w:color="000000"/>
            </w:tcBorders>
            <w:vAlign w:val="center"/>
          </w:tcPr>
          <w:p w14:paraId="04DDE867" w14:textId="10F55C02" w:rsidR="005F254A" w:rsidRPr="005F254A" w:rsidRDefault="005F254A" w:rsidP="00BA7BCB">
            <w:pPr>
              <w:pStyle w:val="TableParagraph"/>
              <w:spacing w:before="60"/>
              <w:ind w:left="66" w:right="62"/>
              <w:rPr>
                <w:sz w:val="20"/>
                <w:lang w:val="en-GB"/>
              </w:rPr>
            </w:pPr>
            <w:r w:rsidRPr="00D750BB">
              <w:rPr>
                <w:sz w:val="20"/>
              </w:rPr>
              <w:t>Were the rules of origin and nationality, stipulated in art. 8 and</w:t>
            </w:r>
            <w:r w:rsidRPr="00D750BB">
              <w:rPr>
                <w:spacing w:val="-47"/>
                <w:sz w:val="20"/>
              </w:rPr>
              <w:t xml:space="preserve"> </w:t>
            </w:r>
            <w:r w:rsidRPr="00D750BB">
              <w:rPr>
                <w:sz w:val="20"/>
              </w:rPr>
              <w:t>art.9</w:t>
            </w:r>
            <w:r w:rsidRPr="00D750BB">
              <w:rPr>
                <w:spacing w:val="-2"/>
                <w:sz w:val="20"/>
              </w:rPr>
              <w:t xml:space="preserve"> </w:t>
            </w:r>
            <w:r w:rsidRPr="00D750BB">
              <w:rPr>
                <w:sz w:val="20"/>
              </w:rPr>
              <w:t>of</w:t>
            </w:r>
            <w:r w:rsidRPr="00D750BB">
              <w:rPr>
                <w:spacing w:val="-4"/>
                <w:sz w:val="20"/>
              </w:rPr>
              <w:t xml:space="preserve"> </w:t>
            </w:r>
            <w:r w:rsidRPr="00D750BB">
              <w:rPr>
                <w:sz w:val="20"/>
              </w:rPr>
              <w:t>the</w:t>
            </w:r>
            <w:r w:rsidRPr="00D750BB">
              <w:rPr>
                <w:spacing w:val="-2"/>
                <w:sz w:val="20"/>
              </w:rPr>
              <w:t xml:space="preserve"> </w:t>
            </w:r>
            <w:r w:rsidRPr="00D750BB">
              <w:rPr>
                <w:sz w:val="20"/>
              </w:rPr>
              <w:t>regulation</w:t>
            </w:r>
            <w:r w:rsidRPr="00D750BB">
              <w:rPr>
                <w:spacing w:val="-1"/>
                <w:sz w:val="20"/>
              </w:rPr>
              <w:t xml:space="preserve"> </w:t>
            </w:r>
            <w:r w:rsidRPr="00D750BB">
              <w:rPr>
                <w:sz w:val="20"/>
              </w:rPr>
              <w:t>236/2014,</w:t>
            </w:r>
            <w:r w:rsidRPr="00D750BB">
              <w:rPr>
                <w:spacing w:val="-2"/>
                <w:sz w:val="20"/>
              </w:rPr>
              <w:t xml:space="preserve"> </w:t>
            </w:r>
            <w:r w:rsidRPr="00D750BB">
              <w:rPr>
                <w:sz w:val="20"/>
              </w:rPr>
              <w:t>followed</w:t>
            </w:r>
            <w:r w:rsidRPr="00D750BB">
              <w:rPr>
                <w:spacing w:val="-4"/>
                <w:sz w:val="20"/>
              </w:rPr>
              <w:t xml:space="preserve"> </w:t>
            </w: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of</w:t>
            </w:r>
            <w:r w:rsidRPr="00D750BB">
              <w:rPr>
                <w:spacing w:val="-2"/>
                <w:sz w:val="20"/>
              </w:rPr>
              <w:t xml:space="preserve"> </w:t>
            </w:r>
            <w:r w:rsidRPr="00D750BB">
              <w:rPr>
                <w:sz w:val="20"/>
              </w:rPr>
              <w:t>contracted</w:t>
            </w:r>
            <w:r w:rsidRPr="00D750BB">
              <w:rPr>
                <w:spacing w:val="-48"/>
                <w:sz w:val="20"/>
              </w:rPr>
              <w:t xml:space="preserve"> </w:t>
            </w:r>
            <w:r w:rsidRPr="00D750BB">
              <w:rPr>
                <w:sz w:val="20"/>
              </w:rPr>
              <w:t>works/services/supplies?</w:t>
            </w:r>
          </w:p>
        </w:tc>
        <w:tc>
          <w:tcPr>
            <w:tcW w:w="1209" w:type="dxa"/>
          </w:tcPr>
          <w:p w14:paraId="50296BDE" w14:textId="77777777" w:rsidR="005F254A" w:rsidRPr="005F254A" w:rsidRDefault="005F254A" w:rsidP="005F254A">
            <w:pPr>
              <w:pStyle w:val="TableParagraph"/>
              <w:rPr>
                <w:sz w:val="18"/>
                <w:lang w:val="en-GB"/>
              </w:rPr>
            </w:pPr>
          </w:p>
        </w:tc>
        <w:tc>
          <w:tcPr>
            <w:tcW w:w="7863" w:type="dxa"/>
            <w:vAlign w:val="center"/>
          </w:tcPr>
          <w:p w14:paraId="33C8F697" w14:textId="77777777" w:rsidR="001E7B55" w:rsidRDefault="001E7B55" w:rsidP="001E7B55">
            <w:pPr>
              <w:pStyle w:val="TableParagraph"/>
              <w:ind w:left="68" w:right="260"/>
              <w:rPr>
                <w:i/>
                <w:sz w:val="20"/>
              </w:rPr>
            </w:pPr>
            <w:r w:rsidRPr="00D750BB">
              <w:rPr>
                <w:i/>
                <w:sz w:val="20"/>
              </w:rPr>
              <w:t>/in the case of actions jointly co-financed or implemented through a Member State in</w:t>
            </w:r>
            <w:r w:rsidRPr="00D750BB">
              <w:rPr>
                <w:i/>
                <w:spacing w:val="1"/>
                <w:sz w:val="20"/>
              </w:rPr>
              <w:t xml:space="preserve"> </w:t>
            </w:r>
            <w:r w:rsidRPr="00D750BB">
              <w:rPr>
                <w:i/>
                <w:sz w:val="20"/>
              </w:rPr>
              <w:t>shared management, countries which are eligible under the rules of that Member State</w:t>
            </w:r>
            <w:r w:rsidRPr="00D750BB">
              <w:rPr>
                <w:i/>
                <w:spacing w:val="-47"/>
                <w:sz w:val="20"/>
              </w:rPr>
              <w:t xml:space="preserve"> </w:t>
            </w:r>
            <w:r w:rsidRPr="00D750BB">
              <w:rPr>
                <w:i/>
                <w:sz w:val="20"/>
              </w:rPr>
              <w:t>shall</w:t>
            </w:r>
            <w:r w:rsidRPr="00D750BB">
              <w:rPr>
                <w:i/>
                <w:spacing w:val="-2"/>
                <w:sz w:val="20"/>
              </w:rPr>
              <w:t xml:space="preserve"> </w:t>
            </w:r>
            <w:r w:rsidRPr="00D750BB">
              <w:rPr>
                <w:i/>
                <w:sz w:val="20"/>
              </w:rPr>
              <w:t>also</w:t>
            </w:r>
            <w:r w:rsidRPr="00D750BB">
              <w:rPr>
                <w:i/>
                <w:spacing w:val="1"/>
                <w:sz w:val="20"/>
              </w:rPr>
              <w:t xml:space="preserve"> </w:t>
            </w:r>
            <w:r w:rsidRPr="00D750BB">
              <w:rPr>
                <w:i/>
                <w:sz w:val="20"/>
              </w:rPr>
              <w:t>be eligible/</w:t>
            </w:r>
          </w:p>
          <w:p w14:paraId="0FE9D06F" w14:textId="77777777" w:rsidR="001E7B55" w:rsidRPr="00703446" w:rsidRDefault="001E7B55" w:rsidP="001E7B55">
            <w:pPr>
              <w:pStyle w:val="TableParagraph"/>
              <w:ind w:left="68"/>
              <w:rPr>
                <w:b/>
                <w:color w:val="C00000"/>
                <w:sz w:val="20"/>
                <w:lang w:val="uk-UA"/>
              </w:rPr>
            </w:pPr>
            <w:r w:rsidRPr="00703446">
              <w:rPr>
                <w:b/>
                <w:color w:val="C00000"/>
                <w:sz w:val="20"/>
                <w:lang w:val="uk-UA"/>
              </w:rPr>
              <w:t>YES -  у випадку мікропроекту</w:t>
            </w:r>
          </w:p>
          <w:p w14:paraId="601C032E" w14:textId="7E26D53A" w:rsidR="005F254A" w:rsidRPr="00B37FDB" w:rsidRDefault="001E7B55" w:rsidP="001E7B55">
            <w:pPr>
              <w:pStyle w:val="TableParagraph"/>
              <w:ind w:left="68"/>
              <w:rPr>
                <w:b/>
                <w:color w:val="FF0000"/>
                <w:sz w:val="20"/>
                <w:lang w:val="ru-RU"/>
              </w:rPr>
            </w:pPr>
            <w:r w:rsidRPr="00703446">
              <w:rPr>
                <w:b/>
                <w:color w:val="C00000"/>
                <w:sz w:val="20"/>
                <w:lang w:val="uk-UA"/>
              </w:rPr>
              <w:t>усі контракти, реалізовані в програмі, відповідають положенням ст. 8 та ст. 9 Постанови ЄС № 236/2014</w:t>
            </w:r>
            <w:r w:rsidR="00A43F36" w:rsidRPr="00703446">
              <w:rPr>
                <w:b/>
                <w:color w:val="C00000"/>
                <w:sz w:val="20"/>
                <w:lang w:val="uk-UA"/>
              </w:rPr>
              <w:t>.</w:t>
            </w:r>
          </w:p>
        </w:tc>
      </w:tr>
    </w:tbl>
    <w:p w14:paraId="082A3711" w14:textId="5F04CEF2" w:rsidR="001E7B55" w:rsidRDefault="001E7B55" w:rsidP="004C7E0C">
      <w:pPr>
        <w:jc w:val="both"/>
        <w:rPr>
          <w:rFonts w:asciiTheme="majorHAnsi" w:hAnsiTheme="majorHAnsi" w:cstheme="majorHAnsi"/>
          <w:b/>
          <w:bCs/>
          <w:sz w:val="20"/>
          <w:szCs w:val="20"/>
          <w:lang w:val="ru-RU"/>
        </w:rPr>
      </w:pPr>
    </w:p>
    <w:p w14:paraId="2EEB444D" w14:textId="77777777" w:rsidR="00DB2C96" w:rsidRDefault="00DB2C96" w:rsidP="004C7E0C">
      <w:pPr>
        <w:jc w:val="both"/>
        <w:rPr>
          <w:rFonts w:asciiTheme="majorHAnsi" w:hAnsiTheme="majorHAnsi" w:cstheme="majorHAnsi"/>
          <w:b/>
          <w:bCs/>
          <w:sz w:val="20"/>
          <w:szCs w:val="20"/>
          <w:lang w:val="ru-RU"/>
        </w:rPr>
      </w:pPr>
    </w:p>
    <w:p w14:paraId="487243DB" w14:textId="5C1C9DF5" w:rsidR="007342D2" w:rsidRPr="00954D06" w:rsidRDefault="001E7B55"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w:t>
      </w:r>
      <w:r w:rsidRPr="001E7B55">
        <w:rPr>
          <w:rFonts w:asciiTheme="majorHAnsi" w:hAnsiTheme="majorHAnsi" w:cstheme="majorHAnsi"/>
          <w:b/>
          <w:bCs/>
          <w:sz w:val="20"/>
          <w:szCs w:val="20"/>
          <w:lang w:val="en-GB"/>
        </w:rPr>
        <w:t>2. Check out of the activities planned in the project</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5044"/>
        <w:gridCol w:w="1209"/>
        <w:gridCol w:w="7863"/>
      </w:tblGrid>
      <w:tr w:rsidR="007342D2" w14:paraId="293CAFFE" w14:textId="77777777" w:rsidTr="00794E2E">
        <w:trPr>
          <w:cantSplit/>
          <w:trHeight w:val="590"/>
        </w:trPr>
        <w:tc>
          <w:tcPr>
            <w:tcW w:w="626" w:type="dxa"/>
            <w:tcBorders>
              <w:right w:val="single" w:sz="6" w:space="0" w:color="000000"/>
            </w:tcBorders>
            <w:shd w:val="clear" w:color="auto" w:fill="B8CCE3"/>
            <w:vAlign w:val="center"/>
          </w:tcPr>
          <w:p w14:paraId="62A1FD60" w14:textId="77777777" w:rsidR="007342D2" w:rsidRDefault="007342D2" w:rsidP="00794E2E">
            <w:pPr>
              <w:pStyle w:val="TableParagraph"/>
              <w:jc w:val="center"/>
              <w:rPr>
                <w:b/>
                <w:sz w:val="20"/>
              </w:rPr>
            </w:pPr>
            <w:r>
              <w:rPr>
                <w:b/>
                <w:sz w:val="20"/>
              </w:rPr>
              <w:t>No.</w:t>
            </w:r>
          </w:p>
        </w:tc>
        <w:tc>
          <w:tcPr>
            <w:tcW w:w="5044" w:type="dxa"/>
            <w:tcBorders>
              <w:left w:val="single" w:sz="6" w:space="0" w:color="000000"/>
            </w:tcBorders>
            <w:shd w:val="clear" w:color="auto" w:fill="B8CCE3"/>
            <w:vAlign w:val="center"/>
          </w:tcPr>
          <w:p w14:paraId="7B823D63" w14:textId="77777777" w:rsidR="007342D2" w:rsidRDefault="007342D2" w:rsidP="00794E2E">
            <w:pPr>
              <w:pStyle w:val="TableParagraph"/>
              <w:ind w:right="-7"/>
              <w:jc w:val="center"/>
              <w:rPr>
                <w:b/>
                <w:sz w:val="20"/>
              </w:rPr>
            </w:pPr>
            <w:r>
              <w:rPr>
                <w:b/>
                <w:sz w:val="20"/>
              </w:rPr>
              <w:t>Question</w:t>
            </w:r>
          </w:p>
        </w:tc>
        <w:tc>
          <w:tcPr>
            <w:tcW w:w="1209" w:type="dxa"/>
            <w:shd w:val="clear" w:color="auto" w:fill="B8CCE3"/>
            <w:vAlign w:val="center"/>
          </w:tcPr>
          <w:p w14:paraId="4E7A0649" w14:textId="77777777" w:rsidR="007342D2" w:rsidRPr="001E7B55" w:rsidRDefault="007342D2" w:rsidP="00794E2E">
            <w:pPr>
              <w:pStyle w:val="TableParagraph"/>
              <w:ind w:right="90"/>
              <w:jc w:val="center"/>
              <w:rPr>
                <w:b/>
                <w:sz w:val="20"/>
                <w:lang w:val="uk-UA"/>
              </w:rPr>
            </w:pPr>
            <w:r>
              <w:rPr>
                <w:b/>
                <w:sz w:val="20"/>
              </w:rPr>
              <w:t>Yes/No</w:t>
            </w:r>
            <w:r>
              <w:rPr>
                <w:b/>
                <w:sz w:val="20"/>
                <w:lang w:val="uk-UA"/>
              </w:rPr>
              <w:t>/</w:t>
            </w:r>
            <w:r w:rsidRPr="001E7B55">
              <w:rPr>
                <w:b/>
                <w:bCs/>
                <w:sz w:val="20"/>
              </w:rPr>
              <w:t>Not</w:t>
            </w:r>
            <w:r w:rsidRPr="001E7B55">
              <w:rPr>
                <w:b/>
                <w:bCs/>
                <w:spacing w:val="1"/>
                <w:sz w:val="20"/>
              </w:rPr>
              <w:t xml:space="preserve"> </w:t>
            </w:r>
            <w:r w:rsidRPr="001E7B55">
              <w:rPr>
                <w:b/>
                <w:bCs/>
                <w:sz w:val="20"/>
              </w:rPr>
              <w:t>applicable</w:t>
            </w:r>
          </w:p>
        </w:tc>
        <w:tc>
          <w:tcPr>
            <w:tcW w:w="7863" w:type="dxa"/>
            <w:shd w:val="clear" w:color="auto" w:fill="B8CCE3"/>
            <w:vAlign w:val="center"/>
          </w:tcPr>
          <w:p w14:paraId="3A4FFA28" w14:textId="77777777" w:rsidR="007342D2" w:rsidRDefault="007342D2" w:rsidP="00794E2E">
            <w:pPr>
              <w:pStyle w:val="TableParagraph"/>
              <w:ind w:right="-3"/>
              <w:jc w:val="center"/>
              <w:rPr>
                <w:b/>
                <w:sz w:val="20"/>
              </w:rPr>
            </w:pPr>
            <w:r>
              <w:rPr>
                <w:b/>
                <w:sz w:val="20"/>
              </w:rPr>
              <w:t>Remarks/Comments</w:t>
            </w:r>
          </w:p>
        </w:tc>
      </w:tr>
      <w:tr w:rsidR="007342D2" w:rsidRPr="009F24ED" w14:paraId="179FD4B9" w14:textId="77777777" w:rsidTr="009F0580">
        <w:trPr>
          <w:cantSplit/>
          <w:trHeight w:val="1555"/>
        </w:trPr>
        <w:tc>
          <w:tcPr>
            <w:tcW w:w="626" w:type="dxa"/>
            <w:tcBorders>
              <w:right w:val="single" w:sz="6" w:space="0" w:color="000000"/>
            </w:tcBorders>
            <w:vAlign w:val="center"/>
          </w:tcPr>
          <w:p w14:paraId="1838667D" w14:textId="77777777" w:rsidR="007342D2" w:rsidRDefault="007342D2" w:rsidP="007342D2">
            <w:pPr>
              <w:pStyle w:val="TableParagraph"/>
              <w:spacing w:before="2"/>
              <w:jc w:val="center"/>
              <w:rPr>
                <w:b/>
                <w:sz w:val="16"/>
              </w:rPr>
            </w:pPr>
          </w:p>
          <w:p w14:paraId="46C07A43" w14:textId="77777777" w:rsidR="007342D2" w:rsidRDefault="007342D2" w:rsidP="007342D2">
            <w:pPr>
              <w:pStyle w:val="TableParagraph"/>
              <w:spacing w:before="1"/>
              <w:ind w:left="69"/>
              <w:jc w:val="center"/>
              <w:rPr>
                <w:sz w:val="18"/>
              </w:rPr>
            </w:pPr>
            <w:r>
              <w:rPr>
                <w:sz w:val="18"/>
              </w:rPr>
              <w:t>1</w:t>
            </w:r>
          </w:p>
        </w:tc>
        <w:tc>
          <w:tcPr>
            <w:tcW w:w="5044" w:type="dxa"/>
            <w:tcBorders>
              <w:left w:val="single" w:sz="6" w:space="0" w:color="000000"/>
            </w:tcBorders>
            <w:vAlign w:val="center"/>
          </w:tcPr>
          <w:p w14:paraId="611F46A9" w14:textId="35C0B648" w:rsidR="007342D2" w:rsidRPr="007342D2" w:rsidRDefault="007342D2" w:rsidP="003D1C69">
            <w:pPr>
              <w:pStyle w:val="TableParagraph"/>
              <w:spacing w:before="60"/>
              <w:ind w:left="86" w:right="62"/>
              <w:rPr>
                <w:sz w:val="20"/>
              </w:rPr>
            </w:pPr>
            <w:r w:rsidRPr="007342D2">
              <w:rPr>
                <w:sz w:val="20"/>
              </w:rPr>
              <w:t>Was the physical progress of particular project activities in the given reporting period described?</w:t>
            </w:r>
          </w:p>
        </w:tc>
        <w:tc>
          <w:tcPr>
            <w:tcW w:w="1209" w:type="dxa"/>
          </w:tcPr>
          <w:p w14:paraId="07E6B7EF" w14:textId="77777777" w:rsidR="007342D2" w:rsidRPr="00D750BB" w:rsidRDefault="007342D2" w:rsidP="007342D2">
            <w:pPr>
              <w:pStyle w:val="TableParagraph"/>
              <w:rPr>
                <w:sz w:val="18"/>
              </w:rPr>
            </w:pPr>
          </w:p>
        </w:tc>
        <w:tc>
          <w:tcPr>
            <w:tcW w:w="7863" w:type="dxa"/>
            <w:vAlign w:val="center"/>
          </w:tcPr>
          <w:p w14:paraId="0B1D21A9" w14:textId="6A68F9EE" w:rsidR="00130F73" w:rsidRPr="00703446" w:rsidRDefault="00130F73" w:rsidP="00130F73">
            <w:pPr>
              <w:pStyle w:val="TableParagraph"/>
              <w:ind w:left="68"/>
              <w:rPr>
                <w:b/>
                <w:color w:val="C00000"/>
                <w:sz w:val="20"/>
                <w:lang w:val="uk-UA"/>
              </w:rPr>
            </w:pPr>
            <w:r w:rsidRPr="00703446">
              <w:rPr>
                <w:b/>
                <w:color w:val="C00000"/>
                <w:sz w:val="20"/>
                <w:lang w:val="uk-UA"/>
              </w:rPr>
              <w:t xml:space="preserve">Аудитор повинен перевірити фактичний ступінь виконання завдань та заходів з тим, що </w:t>
            </w:r>
            <w:r w:rsidR="001E7276" w:rsidRPr="00703446">
              <w:rPr>
                <w:b/>
                <w:color w:val="C00000"/>
                <w:sz w:val="20"/>
                <w:lang w:val="uk-UA"/>
              </w:rPr>
              <w:t>вк</w:t>
            </w:r>
            <w:r w:rsidRPr="00703446">
              <w:rPr>
                <w:b/>
                <w:color w:val="C00000"/>
                <w:sz w:val="20"/>
                <w:lang w:val="uk-UA"/>
              </w:rPr>
              <w:t>азаний в описовому звіті дан</w:t>
            </w:r>
            <w:r w:rsidR="009F0580" w:rsidRPr="00703446">
              <w:rPr>
                <w:b/>
                <w:color w:val="C00000"/>
                <w:sz w:val="20"/>
                <w:lang w:val="uk-UA"/>
              </w:rPr>
              <w:t>ого</w:t>
            </w:r>
            <w:r w:rsidRPr="00703446">
              <w:rPr>
                <w:b/>
                <w:color w:val="C00000"/>
                <w:sz w:val="20"/>
                <w:lang w:val="uk-UA"/>
              </w:rPr>
              <w:t xml:space="preserve"> бенефіціар</w:t>
            </w:r>
            <w:r w:rsidR="009F0580" w:rsidRPr="00703446">
              <w:rPr>
                <w:b/>
                <w:color w:val="C00000"/>
                <w:sz w:val="20"/>
                <w:lang w:val="uk-UA"/>
              </w:rPr>
              <w:t>а</w:t>
            </w:r>
            <w:r w:rsidRPr="00703446">
              <w:rPr>
                <w:b/>
                <w:color w:val="C00000"/>
                <w:sz w:val="20"/>
                <w:lang w:val="uk-UA"/>
              </w:rPr>
              <w:t>.</w:t>
            </w:r>
          </w:p>
          <w:p w14:paraId="77A117CC" w14:textId="77777777" w:rsidR="00130F73" w:rsidRPr="00703446" w:rsidRDefault="00130F73" w:rsidP="00130F73">
            <w:pPr>
              <w:pStyle w:val="TableParagraph"/>
              <w:ind w:left="68"/>
              <w:rPr>
                <w:b/>
                <w:color w:val="C00000"/>
                <w:sz w:val="20"/>
                <w:lang w:val="uk-UA"/>
              </w:rPr>
            </w:pPr>
            <w:r w:rsidRPr="00703446">
              <w:rPr>
                <w:b/>
                <w:color w:val="C00000"/>
                <w:sz w:val="20"/>
                <w:lang w:val="uk-UA"/>
              </w:rPr>
              <w:t xml:space="preserve">Разом із консолідованим звітом, СТС вимагає підготування кожним з партнерів окремого описового звіту. </w:t>
            </w:r>
          </w:p>
          <w:p w14:paraId="6C306501" w14:textId="106282F2" w:rsidR="007342D2" w:rsidRPr="007342D2" w:rsidRDefault="00130F73" w:rsidP="00130F73">
            <w:pPr>
              <w:pStyle w:val="TableParagraph"/>
              <w:ind w:left="68"/>
              <w:rPr>
                <w:b/>
                <w:sz w:val="20"/>
                <w:lang w:val="uk-UA"/>
              </w:rPr>
            </w:pPr>
            <w:r w:rsidRPr="00703446">
              <w:rPr>
                <w:b/>
                <w:color w:val="C00000"/>
                <w:sz w:val="20"/>
                <w:lang w:val="uk-UA"/>
              </w:rPr>
              <w:t xml:space="preserve">Для засвідчення відповідної перевірки (аудиту) на описовому звіті вимагається підпис </w:t>
            </w:r>
            <w:r w:rsidR="0014045F" w:rsidRPr="00703446">
              <w:rPr>
                <w:b/>
                <w:color w:val="C00000"/>
                <w:sz w:val="20"/>
                <w:lang w:val="uk-UA"/>
              </w:rPr>
              <w:t xml:space="preserve">та печатка </w:t>
            </w:r>
            <w:r w:rsidRPr="00703446">
              <w:rPr>
                <w:b/>
                <w:color w:val="C00000"/>
                <w:sz w:val="20"/>
                <w:lang w:val="uk-UA"/>
              </w:rPr>
              <w:t xml:space="preserve">аудитора (Грантовий </w:t>
            </w:r>
            <w:r w:rsidR="00FB6718" w:rsidRPr="00703446">
              <w:rPr>
                <w:b/>
                <w:color w:val="C00000"/>
                <w:sz w:val="20"/>
                <w:lang w:val="uk-UA"/>
              </w:rPr>
              <w:t>контракт</w:t>
            </w:r>
            <w:r w:rsidRPr="00703446">
              <w:rPr>
                <w:b/>
                <w:color w:val="C00000"/>
                <w:sz w:val="20"/>
                <w:lang w:val="uk-UA"/>
              </w:rPr>
              <w:t xml:space="preserve"> § 16, пункт 2).</w:t>
            </w:r>
          </w:p>
        </w:tc>
      </w:tr>
      <w:tr w:rsidR="007342D2" w:rsidRPr="009F24ED" w14:paraId="2A02557E" w14:textId="77777777" w:rsidTr="007342D2">
        <w:trPr>
          <w:cantSplit/>
          <w:trHeight w:val="852"/>
        </w:trPr>
        <w:tc>
          <w:tcPr>
            <w:tcW w:w="626" w:type="dxa"/>
            <w:tcBorders>
              <w:right w:val="single" w:sz="6" w:space="0" w:color="000000"/>
            </w:tcBorders>
            <w:vAlign w:val="center"/>
          </w:tcPr>
          <w:p w14:paraId="26134EE3" w14:textId="369697BE" w:rsidR="007342D2" w:rsidRPr="007342D2" w:rsidRDefault="007342D2" w:rsidP="007342D2">
            <w:pPr>
              <w:pStyle w:val="TableParagraph"/>
              <w:spacing w:before="2"/>
              <w:jc w:val="center"/>
              <w:rPr>
                <w:bCs/>
                <w:sz w:val="16"/>
                <w:lang w:val="uk-UA"/>
              </w:rPr>
            </w:pPr>
            <w:r w:rsidRPr="007342D2">
              <w:rPr>
                <w:bCs/>
                <w:sz w:val="16"/>
                <w:lang w:val="uk-UA"/>
              </w:rPr>
              <w:t>2</w:t>
            </w:r>
          </w:p>
        </w:tc>
        <w:tc>
          <w:tcPr>
            <w:tcW w:w="5044" w:type="dxa"/>
            <w:tcBorders>
              <w:left w:val="single" w:sz="6" w:space="0" w:color="000000"/>
            </w:tcBorders>
            <w:vAlign w:val="center"/>
          </w:tcPr>
          <w:p w14:paraId="4DC6185B" w14:textId="3D1DAFB7" w:rsidR="007342D2" w:rsidRPr="007342D2" w:rsidRDefault="007342D2" w:rsidP="003D1C69">
            <w:pPr>
              <w:pStyle w:val="TableParagraph"/>
              <w:spacing w:before="60"/>
              <w:ind w:left="86" w:right="62"/>
              <w:rPr>
                <w:sz w:val="20"/>
              </w:rPr>
            </w:pPr>
            <w:r w:rsidRPr="007342D2">
              <w:rPr>
                <w:sz w:val="20"/>
              </w:rPr>
              <w:t>Is the progress status of particular activities within the project compatible with the Grant Contract and its annexes?</w:t>
            </w:r>
          </w:p>
        </w:tc>
        <w:tc>
          <w:tcPr>
            <w:tcW w:w="1209" w:type="dxa"/>
          </w:tcPr>
          <w:p w14:paraId="43A1363F" w14:textId="77777777" w:rsidR="007342D2" w:rsidRPr="00D750BB" w:rsidRDefault="007342D2" w:rsidP="007342D2">
            <w:pPr>
              <w:pStyle w:val="TableParagraph"/>
              <w:rPr>
                <w:sz w:val="18"/>
              </w:rPr>
            </w:pPr>
          </w:p>
        </w:tc>
        <w:tc>
          <w:tcPr>
            <w:tcW w:w="7863" w:type="dxa"/>
            <w:vAlign w:val="center"/>
          </w:tcPr>
          <w:p w14:paraId="49D9D8DB" w14:textId="77777777" w:rsidR="00130F73" w:rsidRPr="00D750BB" w:rsidRDefault="00130F73" w:rsidP="00130F73">
            <w:pPr>
              <w:pStyle w:val="TableParagraph"/>
              <w:ind w:left="68"/>
              <w:rPr>
                <w:i/>
                <w:sz w:val="20"/>
              </w:rPr>
            </w:pPr>
            <w:r w:rsidRPr="00D750BB">
              <w:rPr>
                <w:i/>
                <w:sz w:val="20"/>
              </w:rPr>
              <w:t>If</w:t>
            </w:r>
            <w:r w:rsidRPr="00D750BB">
              <w:rPr>
                <w:i/>
                <w:spacing w:val="-3"/>
                <w:sz w:val="20"/>
              </w:rPr>
              <w:t xml:space="preserve"> </w:t>
            </w:r>
            <w:r w:rsidRPr="00D750BB">
              <w:rPr>
                <w:i/>
                <w:sz w:val="20"/>
              </w:rPr>
              <w:t>NOT,</w:t>
            </w:r>
            <w:r w:rsidRPr="00D750BB">
              <w:rPr>
                <w:i/>
                <w:spacing w:val="-1"/>
                <w:sz w:val="20"/>
              </w:rPr>
              <w:t xml:space="preserve"> </w:t>
            </w:r>
            <w:r w:rsidRPr="00D750BB">
              <w:rPr>
                <w:i/>
                <w:sz w:val="20"/>
              </w:rPr>
              <w:t>please</w:t>
            </w:r>
            <w:r w:rsidRPr="00D750BB">
              <w:rPr>
                <w:i/>
                <w:spacing w:val="-1"/>
                <w:sz w:val="20"/>
              </w:rPr>
              <w:t xml:space="preserve"> </w:t>
            </w:r>
            <w:r w:rsidRPr="00D750BB">
              <w:rPr>
                <w:i/>
                <w:sz w:val="20"/>
              </w:rPr>
              <w:t>describe</w:t>
            </w:r>
            <w:r w:rsidRPr="00D750BB">
              <w:rPr>
                <w:i/>
                <w:spacing w:val="-1"/>
                <w:sz w:val="20"/>
              </w:rPr>
              <w:t xml:space="preserve"> </w:t>
            </w:r>
            <w:r w:rsidRPr="00D750BB">
              <w:rPr>
                <w:i/>
                <w:sz w:val="20"/>
              </w:rPr>
              <w:t>derogations</w:t>
            </w:r>
            <w:r w:rsidRPr="00D750BB">
              <w:rPr>
                <w:i/>
                <w:spacing w:val="-2"/>
                <w:sz w:val="20"/>
              </w:rPr>
              <w:t xml:space="preserve"> </w:t>
            </w:r>
            <w:r w:rsidRPr="00D750BB">
              <w:rPr>
                <w:i/>
                <w:sz w:val="20"/>
              </w:rPr>
              <w:t>from</w:t>
            </w:r>
            <w:r w:rsidRPr="00D750BB">
              <w:rPr>
                <w:i/>
                <w:spacing w:val="-1"/>
                <w:sz w:val="20"/>
              </w:rPr>
              <w:t xml:space="preserve"> </w:t>
            </w:r>
            <w:r w:rsidRPr="00D750BB">
              <w:rPr>
                <w:i/>
                <w:sz w:val="20"/>
              </w:rPr>
              <w:t>the</w:t>
            </w:r>
            <w:r w:rsidRPr="00D750BB">
              <w:rPr>
                <w:i/>
                <w:spacing w:val="-1"/>
                <w:sz w:val="20"/>
              </w:rPr>
              <w:t xml:space="preserve"> </w:t>
            </w:r>
            <w:r w:rsidRPr="00D750BB">
              <w:rPr>
                <w:i/>
                <w:sz w:val="20"/>
              </w:rPr>
              <w:t>planned</w:t>
            </w:r>
            <w:r w:rsidRPr="00D750BB">
              <w:rPr>
                <w:i/>
                <w:spacing w:val="-1"/>
                <w:sz w:val="20"/>
              </w:rPr>
              <w:t xml:space="preserve"> </w:t>
            </w:r>
            <w:r w:rsidRPr="00D750BB">
              <w:rPr>
                <w:i/>
                <w:sz w:val="20"/>
              </w:rPr>
              <w:t>scope</w:t>
            </w:r>
            <w:r w:rsidRPr="00D750BB">
              <w:rPr>
                <w:i/>
                <w:spacing w:val="-3"/>
                <w:sz w:val="20"/>
              </w:rPr>
              <w:t xml:space="preserve"> </w:t>
            </w:r>
            <w:r w:rsidRPr="00D750BB">
              <w:rPr>
                <w:i/>
                <w:sz w:val="20"/>
              </w:rPr>
              <w:t>of</w:t>
            </w:r>
            <w:r w:rsidRPr="00D750BB">
              <w:rPr>
                <w:i/>
                <w:spacing w:val="-2"/>
                <w:sz w:val="20"/>
              </w:rPr>
              <w:t xml:space="preserve"> </w:t>
            </w:r>
            <w:r w:rsidRPr="00D750BB">
              <w:rPr>
                <w:i/>
                <w:sz w:val="20"/>
              </w:rPr>
              <w:t>project</w:t>
            </w:r>
            <w:r w:rsidRPr="00D750BB">
              <w:rPr>
                <w:i/>
                <w:spacing w:val="-1"/>
                <w:sz w:val="20"/>
              </w:rPr>
              <w:t xml:space="preserve"> </w:t>
            </w:r>
            <w:r w:rsidRPr="00D750BB">
              <w:rPr>
                <w:i/>
                <w:sz w:val="20"/>
              </w:rPr>
              <w:t>implementation</w:t>
            </w:r>
          </w:p>
          <w:p w14:paraId="1AAAEAE7" w14:textId="77777777" w:rsidR="007342D2" w:rsidRPr="00130F73" w:rsidRDefault="007342D2" w:rsidP="007342D2">
            <w:pPr>
              <w:pStyle w:val="TableParagraph"/>
              <w:ind w:left="68"/>
              <w:rPr>
                <w:b/>
                <w:sz w:val="20"/>
              </w:rPr>
            </w:pPr>
          </w:p>
        </w:tc>
      </w:tr>
      <w:tr w:rsidR="007342D2" w:rsidRPr="009F24ED" w14:paraId="29E661AA" w14:textId="77777777" w:rsidTr="009F0580">
        <w:trPr>
          <w:cantSplit/>
          <w:trHeight w:val="1006"/>
        </w:trPr>
        <w:tc>
          <w:tcPr>
            <w:tcW w:w="626" w:type="dxa"/>
            <w:tcBorders>
              <w:right w:val="single" w:sz="6" w:space="0" w:color="000000"/>
            </w:tcBorders>
            <w:vAlign w:val="center"/>
          </w:tcPr>
          <w:p w14:paraId="5A41174F" w14:textId="4A482D1D" w:rsidR="007342D2" w:rsidRPr="007342D2" w:rsidRDefault="007342D2" w:rsidP="007342D2">
            <w:pPr>
              <w:pStyle w:val="TableParagraph"/>
              <w:spacing w:before="2"/>
              <w:jc w:val="center"/>
              <w:rPr>
                <w:bCs/>
                <w:sz w:val="16"/>
                <w:lang w:val="uk-UA"/>
              </w:rPr>
            </w:pPr>
            <w:r w:rsidRPr="007342D2">
              <w:rPr>
                <w:bCs/>
                <w:sz w:val="16"/>
                <w:lang w:val="uk-UA"/>
              </w:rPr>
              <w:t>3</w:t>
            </w:r>
          </w:p>
        </w:tc>
        <w:tc>
          <w:tcPr>
            <w:tcW w:w="5044" w:type="dxa"/>
            <w:tcBorders>
              <w:left w:val="single" w:sz="6" w:space="0" w:color="000000"/>
            </w:tcBorders>
            <w:vAlign w:val="center"/>
          </w:tcPr>
          <w:p w14:paraId="0E28101D" w14:textId="36EAC4DD" w:rsidR="007342D2" w:rsidRPr="007342D2" w:rsidRDefault="007342D2" w:rsidP="003D1C69">
            <w:pPr>
              <w:pStyle w:val="TableParagraph"/>
              <w:spacing w:before="60"/>
              <w:ind w:left="86" w:right="62"/>
              <w:rPr>
                <w:sz w:val="20"/>
              </w:rPr>
            </w:pPr>
            <w:r w:rsidRPr="007342D2">
              <w:rPr>
                <w:sz w:val="20"/>
              </w:rPr>
              <w:t>Did the implemented activities comply with the assumptions included in the Grant Contract and its annexes?</w:t>
            </w:r>
          </w:p>
        </w:tc>
        <w:tc>
          <w:tcPr>
            <w:tcW w:w="1209" w:type="dxa"/>
          </w:tcPr>
          <w:p w14:paraId="31FED6EB" w14:textId="77777777" w:rsidR="007342D2" w:rsidRPr="00D750BB" w:rsidRDefault="007342D2" w:rsidP="007342D2">
            <w:pPr>
              <w:pStyle w:val="TableParagraph"/>
              <w:rPr>
                <w:sz w:val="18"/>
              </w:rPr>
            </w:pPr>
          </w:p>
        </w:tc>
        <w:tc>
          <w:tcPr>
            <w:tcW w:w="7863" w:type="dxa"/>
            <w:vAlign w:val="center"/>
          </w:tcPr>
          <w:p w14:paraId="1887B98F" w14:textId="3576AEEA" w:rsidR="007342D2" w:rsidRPr="007342D2" w:rsidRDefault="009F0580" w:rsidP="007342D2">
            <w:pPr>
              <w:pStyle w:val="TableParagraph"/>
              <w:ind w:left="68"/>
              <w:rPr>
                <w:b/>
                <w:sz w:val="20"/>
                <w:lang w:val="uk-UA"/>
              </w:rPr>
            </w:pPr>
            <w:r w:rsidRPr="00703446">
              <w:rPr>
                <w:b/>
                <w:color w:val="C00000"/>
                <w:sz w:val="20"/>
                <w:lang w:val="uk-UA"/>
              </w:rPr>
              <w:t xml:space="preserve">Аудитор повинен описати будь -які невідповідності виконання заходів умовам, що передбачені Грантовим </w:t>
            </w:r>
            <w:r w:rsidR="00FB6718" w:rsidRPr="00703446">
              <w:rPr>
                <w:b/>
                <w:color w:val="C00000"/>
                <w:sz w:val="20"/>
                <w:lang w:val="uk-UA"/>
              </w:rPr>
              <w:t>контрактом</w:t>
            </w:r>
            <w:r w:rsidRPr="00703446">
              <w:rPr>
                <w:b/>
                <w:color w:val="C00000"/>
                <w:sz w:val="20"/>
                <w:lang w:val="uk-UA"/>
              </w:rPr>
              <w:t>.</w:t>
            </w:r>
          </w:p>
        </w:tc>
      </w:tr>
      <w:tr w:rsidR="007342D2" w:rsidRPr="009F24ED" w14:paraId="0B0E3538" w14:textId="77777777" w:rsidTr="009F0580">
        <w:trPr>
          <w:cantSplit/>
          <w:trHeight w:val="1131"/>
        </w:trPr>
        <w:tc>
          <w:tcPr>
            <w:tcW w:w="626" w:type="dxa"/>
            <w:tcBorders>
              <w:right w:val="single" w:sz="6" w:space="0" w:color="000000"/>
            </w:tcBorders>
            <w:vAlign w:val="center"/>
          </w:tcPr>
          <w:p w14:paraId="1E2E9266" w14:textId="4DF78A40" w:rsidR="007342D2" w:rsidRPr="007342D2" w:rsidRDefault="007342D2" w:rsidP="007342D2">
            <w:pPr>
              <w:pStyle w:val="TableParagraph"/>
              <w:spacing w:before="2"/>
              <w:jc w:val="center"/>
              <w:rPr>
                <w:bCs/>
                <w:sz w:val="16"/>
                <w:lang w:val="uk-UA"/>
              </w:rPr>
            </w:pPr>
            <w:r w:rsidRPr="007342D2">
              <w:rPr>
                <w:bCs/>
                <w:sz w:val="16"/>
                <w:lang w:val="uk-UA"/>
              </w:rPr>
              <w:lastRenderedPageBreak/>
              <w:t>4</w:t>
            </w:r>
          </w:p>
        </w:tc>
        <w:tc>
          <w:tcPr>
            <w:tcW w:w="5044" w:type="dxa"/>
            <w:tcBorders>
              <w:left w:val="single" w:sz="6" w:space="0" w:color="000000"/>
            </w:tcBorders>
            <w:vAlign w:val="center"/>
          </w:tcPr>
          <w:p w14:paraId="7BB3277F" w14:textId="7BC1CC1A" w:rsidR="007342D2" w:rsidRPr="007342D2" w:rsidRDefault="007342D2" w:rsidP="003D1C69">
            <w:pPr>
              <w:pStyle w:val="TableParagraph"/>
              <w:spacing w:before="60"/>
              <w:ind w:left="86" w:right="62"/>
              <w:rPr>
                <w:sz w:val="20"/>
              </w:rPr>
            </w:pPr>
            <w:r w:rsidRPr="007342D2">
              <w:rPr>
                <w:sz w:val="20"/>
              </w:rPr>
              <w:t>Is the progress status of the project, presented in the project implementation progress reports, consistent with the actual activities implemented?</w:t>
            </w:r>
          </w:p>
        </w:tc>
        <w:tc>
          <w:tcPr>
            <w:tcW w:w="1209" w:type="dxa"/>
          </w:tcPr>
          <w:p w14:paraId="22FF282D" w14:textId="77777777" w:rsidR="007342D2" w:rsidRPr="00D750BB" w:rsidRDefault="007342D2" w:rsidP="007342D2">
            <w:pPr>
              <w:pStyle w:val="TableParagraph"/>
              <w:rPr>
                <w:sz w:val="18"/>
              </w:rPr>
            </w:pPr>
          </w:p>
        </w:tc>
        <w:tc>
          <w:tcPr>
            <w:tcW w:w="7863" w:type="dxa"/>
            <w:vAlign w:val="center"/>
          </w:tcPr>
          <w:p w14:paraId="3A9B5AD5" w14:textId="77777777" w:rsidR="009F0580" w:rsidRPr="00D750BB" w:rsidRDefault="009F0580" w:rsidP="009F0580">
            <w:pPr>
              <w:pStyle w:val="TableParagraph"/>
              <w:ind w:left="68"/>
              <w:rPr>
                <w:i/>
                <w:sz w:val="20"/>
              </w:rPr>
            </w:pPr>
            <w:r w:rsidRPr="00D750BB">
              <w:rPr>
                <w:i/>
                <w:sz w:val="20"/>
              </w:rPr>
              <w:t>/Verification</w:t>
            </w:r>
            <w:r w:rsidRPr="00D750BB">
              <w:rPr>
                <w:i/>
                <w:spacing w:val="-1"/>
                <w:sz w:val="20"/>
              </w:rPr>
              <w:t xml:space="preserve"> </w:t>
            </w:r>
            <w:r w:rsidRPr="00D750BB">
              <w:rPr>
                <w:i/>
                <w:sz w:val="20"/>
              </w:rPr>
              <w:t>on-site/</w:t>
            </w:r>
            <w:r w:rsidRPr="00D750BB">
              <w:rPr>
                <w:i/>
                <w:spacing w:val="-2"/>
                <w:sz w:val="20"/>
              </w:rPr>
              <w:t xml:space="preserve"> </w:t>
            </w:r>
            <w:r w:rsidRPr="00D750BB">
              <w:rPr>
                <w:i/>
                <w:sz w:val="20"/>
              </w:rPr>
              <w:t>Applicable</w:t>
            </w:r>
            <w:r w:rsidRPr="00D750BB">
              <w:rPr>
                <w:i/>
                <w:spacing w:val="-1"/>
                <w:sz w:val="20"/>
              </w:rPr>
              <w:t xml:space="preserve"> </w:t>
            </w:r>
            <w:r w:rsidRPr="00D750BB">
              <w:rPr>
                <w:i/>
                <w:sz w:val="20"/>
              </w:rPr>
              <w:t>to the</w:t>
            </w:r>
            <w:r w:rsidRPr="00D750BB">
              <w:rPr>
                <w:i/>
                <w:spacing w:val="-1"/>
                <w:sz w:val="20"/>
              </w:rPr>
              <w:t xml:space="preserve"> </w:t>
            </w:r>
            <w:r w:rsidRPr="00D750BB">
              <w:rPr>
                <w:i/>
                <w:sz w:val="20"/>
              </w:rPr>
              <w:t>on-the-spot</w:t>
            </w:r>
            <w:r w:rsidRPr="00D750BB">
              <w:rPr>
                <w:i/>
                <w:spacing w:val="-3"/>
                <w:sz w:val="20"/>
              </w:rPr>
              <w:t xml:space="preserve"> </w:t>
            </w:r>
            <w:r w:rsidRPr="00D750BB">
              <w:rPr>
                <w:i/>
                <w:sz w:val="20"/>
              </w:rPr>
              <w:t>controls</w:t>
            </w:r>
          </w:p>
          <w:p w14:paraId="15F62724" w14:textId="77777777" w:rsidR="007342D2" w:rsidRPr="00703446" w:rsidRDefault="00725660" w:rsidP="007342D2">
            <w:pPr>
              <w:pStyle w:val="TableParagraph"/>
              <w:ind w:left="68"/>
              <w:rPr>
                <w:b/>
                <w:color w:val="C00000"/>
                <w:sz w:val="20"/>
                <w:lang w:val="uk-UA"/>
              </w:rPr>
            </w:pPr>
            <w:r w:rsidRPr="00703446">
              <w:rPr>
                <w:b/>
                <w:color w:val="C00000"/>
                <w:sz w:val="20"/>
              </w:rPr>
              <w:t>N</w:t>
            </w:r>
            <w:r w:rsidRPr="00703446">
              <w:rPr>
                <w:b/>
                <w:color w:val="C00000"/>
                <w:sz w:val="20"/>
                <w:lang w:val="ru-RU"/>
              </w:rPr>
              <w:t>/</w:t>
            </w:r>
            <w:r w:rsidRPr="00703446">
              <w:rPr>
                <w:b/>
                <w:color w:val="C00000"/>
                <w:sz w:val="20"/>
              </w:rPr>
              <w:t>A</w:t>
            </w:r>
            <w:r w:rsidRPr="00703446">
              <w:rPr>
                <w:b/>
                <w:color w:val="C00000"/>
                <w:sz w:val="20"/>
                <w:lang w:val="ru-RU"/>
              </w:rPr>
              <w:t xml:space="preserve"> – </w:t>
            </w:r>
            <w:r w:rsidRPr="00703446">
              <w:rPr>
                <w:b/>
                <w:color w:val="C00000"/>
                <w:sz w:val="20"/>
                <w:lang w:val="uk-UA"/>
              </w:rPr>
              <w:t>у випадку віддаленого контролю на основі завірених копій;</w:t>
            </w:r>
          </w:p>
          <w:p w14:paraId="31B515B3" w14:textId="14CCB0D5" w:rsidR="00725660" w:rsidRPr="00725660" w:rsidRDefault="00725660" w:rsidP="007342D2">
            <w:pPr>
              <w:pStyle w:val="TableParagraph"/>
              <w:ind w:left="68"/>
              <w:rPr>
                <w:b/>
                <w:sz w:val="20"/>
                <w:lang w:val="uk-UA"/>
              </w:rPr>
            </w:pPr>
            <w:r w:rsidRPr="00703446">
              <w:rPr>
                <w:b/>
                <w:color w:val="C00000"/>
                <w:sz w:val="20"/>
                <w:lang w:val="uk-UA"/>
              </w:rPr>
              <w:t xml:space="preserve">У випадку контролю на місці необхідно описати яким чином </w:t>
            </w:r>
            <w:r w:rsidR="00883AC9" w:rsidRPr="00703446">
              <w:rPr>
                <w:b/>
                <w:color w:val="C00000"/>
                <w:sz w:val="20"/>
                <w:lang w:val="uk-UA"/>
              </w:rPr>
              <w:t xml:space="preserve">було підтверджено </w:t>
            </w:r>
            <w:r w:rsidRPr="00703446">
              <w:rPr>
                <w:b/>
                <w:color w:val="C00000"/>
                <w:sz w:val="20"/>
                <w:lang w:val="uk-UA"/>
              </w:rPr>
              <w:t>фактичн</w:t>
            </w:r>
            <w:r w:rsidR="00883AC9" w:rsidRPr="00703446">
              <w:rPr>
                <w:b/>
                <w:color w:val="C00000"/>
                <w:sz w:val="20"/>
                <w:lang w:val="uk-UA"/>
              </w:rPr>
              <w:t>е (фізичне)</w:t>
            </w:r>
            <w:r w:rsidRPr="00703446">
              <w:rPr>
                <w:b/>
                <w:color w:val="C00000"/>
                <w:sz w:val="20"/>
                <w:lang w:val="uk-UA"/>
              </w:rPr>
              <w:t xml:space="preserve"> виконання</w:t>
            </w:r>
            <w:r w:rsidR="00883AC9" w:rsidRPr="00703446">
              <w:rPr>
                <w:b/>
                <w:color w:val="C00000"/>
                <w:sz w:val="20"/>
                <w:lang w:val="uk-UA"/>
              </w:rPr>
              <w:t xml:space="preserve"> проєктних заходів</w:t>
            </w:r>
            <w:r w:rsidRPr="00703446">
              <w:rPr>
                <w:b/>
                <w:color w:val="C00000"/>
                <w:sz w:val="20"/>
                <w:lang w:val="uk-UA"/>
              </w:rPr>
              <w:t>.</w:t>
            </w:r>
          </w:p>
        </w:tc>
      </w:tr>
      <w:tr w:rsidR="007342D2" w:rsidRPr="009F24ED" w14:paraId="0843E70F" w14:textId="77777777" w:rsidTr="009F0580">
        <w:trPr>
          <w:cantSplit/>
          <w:trHeight w:val="1273"/>
        </w:trPr>
        <w:tc>
          <w:tcPr>
            <w:tcW w:w="626" w:type="dxa"/>
            <w:tcBorders>
              <w:right w:val="single" w:sz="6" w:space="0" w:color="000000"/>
            </w:tcBorders>
            <w:vAlign w:val="center"/>
          </w:tcPr>
          <w:p w14:paraId="0A23FB0E" w14:textId="2C7F957D" w:rsidR="007342D2" w:rsidRPr="007342D2" w:rsidRDefault="007342D2" w:rsidP="007342D2">
            <w:pPr>
              <w:pStyle w:val="TableParagraph"/>
              <w:spacing w:before="2"/>
              <w:jc w:val="center"/>
              <w:rPr>
                <w:bCs/>
                <w:sz w:val="16"/>
                <w:lang w:val="uk-UA"/>
              </w:rPr>
            </w:pPr>
            <w:r w:rsidRPr="007342D2">
              <w:rPr>
                <w:bCs/>
                <w:sz w:val="16"/>
                <w:lang w:val="uk-UA"/>
              </w:rPr>
              <w:t>5</w:t>
            </w:r>
          </w:p>
        </w:tc>
        <w:tc>
          <w:tcPr>
            <w:tcW w:w="5044" w:type="dxa"/>
            <w:tcBorders>
              <w:left w:val="single" w:sz="6" w:space="0" w:color="000000"/>
            </w:tcBorders>
            <w:vAlign w:val="center"/>
          </w:tcPr>
          <w:p w14:paraId="21630215" w14:textId="653A0CFB" w:rsidR="007342D2" w:rsidRPr="007342D2" w:rsidRDefault="007342D2" w:rsidP="003D1C69">
            <w:pPr>
              <w:pStyle w:val="TableParagraph"/>
              <w:spacing w:before="60"/>
              <w:ind w:left="86" w:right="62"/>
              <w:rPr>
                <w:sz w:val="20"/>
              </w:rPr>
            </w:pPr>
            <w:r w:rsidRPr="007342D2">
              <w:rPr>
                <w:sz w:val="20"/>
              </w:rPr>
              <w:t>Are the documents submitted in the project implementation progress reports consistent with the original project documentation?</w:t>
            </w:r>
          </w:p>
        </w:tc>
        <w:tc>
          <w:tcPr>
            <w:tcW w:w="1209" w:type="dxa"/>
          </w:tcPr>
          <w:p w14:paraId="6E53A9BB" w14:textId="77777777" w:rsidR="007342D2" w:rsidRPr="00D750BB" w:rsidRDefault="007342D2" w:rsidP="007342D2">
            <w:pPr>
              <w:pStyle w:val="TableParagraph"/>
              <w:rPr>
                <w:sz w:val="18"/>
              </w:rPr>
            </w:pPr>
          </w:p>
        </w:tc>
        <w:tc>
          <w:tcPr>
            <w:tcW w:w="7863" w:type="dxa"/>
            <w:vAlign w:val="center"/>
          </w:tcPr>
          <w:p w14:paraId="38B43E2E" w14:textId="77777777" w:rsidR="00883AC9" w:rsidRPr="00D750BB" w:rsidRDefault="00883AC9" w:rsidP="00883AC9">
            <w:pPr>
              <w:pStyle w:val="TableParagraph"/>
              <w:ind w:left="68"/>
              <w:rPr>
                <w:i/>
                <w:sz w:val="20"/>
              </w:rPr>
            </w:pPr>
            <w:r w:rsidRPr="00D750BB">
              <w:rPr>
                <w:i/>
                <w:sz w:val="20"/>
              </w:rPr>
              <w:t>Answer</w:t>
            </w:r>
            <w:r w:rsidRPr="00D750BB">
              <w:rPr>
                <w:i/>
                <w:spacing w:val="-2"/>
                <w:sz w:val="20"/>
              </w:rPr>
              <w:t xml:space="preserve"> </w:t>
            </w:r>
            <w:r w:rsidRPr="00D750BB">
              <w:rPr>
                <w:i/>
                <w:sz w:val="20"/>
              </w:rPr>
              <w:t>on</w:t>
            </w:r>
            <w:r w:rsidRPr="00D750BB">
              <w:rPr>
                <w:i/>
                <w:spacing w:val="-1"/>
                <w:sz w:val="20"/>
              </w:rPr>
              <w:t xml:space="preserve"> </w:t>
            </w:r>
            <w:r w:rsidRPr="00D750BB">
              <w:rPr>
                <w:i/>
                <w:sz w:val="20"/>
              </w:rPr>
              <w:t>the</w:t>
            </w:r>
            <w:r w:rsidRPr="00D750BB">
              <w:rPr>
                <w:i/>
                <w:spacing w:val="-1"/>
                <w:sz w:val="20"/>
              </w:rPr>
              <w:t xml:space="preserve"> </w:t>
            </w:r>
            <w:r w:rsidRPr="00D750BB">
              <w:rPr>
                <w:i/>
                <w:sz w:val="20"/>
              </w:rPr>
              <w:t>basis</w:t>
            </w:r>
            <w:r w:rsidRPr="00D750BB">
              <w:rPr>
                <w:i/>
                <w:spacing w:val="-2"/>
                <w:sz w:val="20"/>
              </w:rPr>
              <w:t xml:space="preserve"> </w:t>
            </w:r>
            <w:r w:rsidRPr="00D750BB">
              <w:rPr>
                <w:i/>
                <w:sz w:val="20"/>
              </w:rPr>
              <w:t>of</w:t>
            </w:r>
            <w:r w:rsidRPr="00D750BB">
              <w:rPr>
                <w:i/>
                <w:spacing w:val="-2"/>
                <w:sz w:val="20"/>
              </w:rPr>
              <w:t xml:space="preserve"> </w:t>
            </w:r>
            <w:r w:rsidRPr="00D750BB">
              <w:rPr>
                <w:i/>
                <w:sz w:val="20"/>
              </w:rPr>
              <w:t>the</w:t>
            </w:r>
            <w:r w:rsidRPr="00D750BB">
              <w:rPr>
                <w:i/>
                <w:spacing w:val="-1"/>
                <w:sz w:val="20"/>
              </w:rPr>
              <w:t xml:space="preserve"> </w:t>
            </w:r>
            <w:r w:rsidRPr="00D750BB">
              <w:rPr>
                <w:i/>
                <w:sz w:val="20"/>
              </w:rPr>
              <w:t>sample</w:t>
            </w:r>
            <w:r w:rsidRPr="00D750BB">
              <w:rPr>
                <w:i/>
                <w:spacing w:val="-1"/>
                <w:sz w:val="20"/>
              </w:rPr>
              <w:t xml:space="preserve"> </w:t>
            </w:r>
            <w:r w:rsidRPr="00D750BB">
              <w:rPr>
                <w:i/>
                <w:sz w:val="20"/>
              </w:rPr>
              <w:t>verification/</w:t>
            </w:r>
            <w:r w:rsidRPr="00D750BB">
              <w:rPr>
                <w:i/>
                <w:spacing w:val="-2"/>
                <w:sz w:val="20"/>
              </w:rPr>
              <w:t xml:space="preserve"> </w:t>
            </w:r>
            <w:r w:rsidRPr="00D750BB">
              <w:rPr>
                <w:i/>
                <w:sz w:val="20"/>
              </w:rPr>
              <w:t>Applicable</w:t>
            </w:r>
            <w:r w:rsidRPr="00D750BB">
              <w:rPr>
                <w:i/>
                <w:spacing w:val="-1"/>
                <w:sz w:val="20"/>
              </w:rPr>
              <w:t xml:space="preserve"> </w:t>
            </w:r>
            <w:r w:rsidRPr="00D750BB">
              <w:rPr>
                <w:i/>
                <w:sz w:val="20"/>
              </w:rPr>
              <w:t>to the</w:t>
            </w:r>
            <w:r w:rsidRPr="00D750BB">
              <w:rPr>
                <w:i/>
                <w:spacing w:val="-1"/>
                <w:sz w:val="20"/>
              </w:rPr>
              <w:t xml:space="preserve"> </w:t>
            </w:r>
            <w:r w:rsidRPr="00D750BB">
              <w:rPr>
                <w:i/>
                <w:sz w:val="20"/>
              </w:rPr>
              <w:t>on-the-spot</w:t>
            </w:r>
            <w:r w:rsidRPr="00D750BB">
              <w:rPr>
                <w:i/>
                <w:spacing w:val="-2"/>
                <w:sz w:val="20"/>
              </w:rPr>
              <w:t xml:space="preserve"> </w:t>
            </w:r>
            <w:r w:rsidRPr="00D750BB">
              <w:rPr>
                <w:i/>
                <w:sz w:val="20"/>
              </w:rPr>
              <w:t>controls</w:t>
            </w:r>
          </w:p>
          <w:p w14:paraId="34515673" w14:textId="77777777" w:rsidR="00883AC9" w:rsidRPr="00703446" w:rsidRDefault="00883AC9" w:rsidP="00883AC9">
            <w:pPr>
              <w:pStyle w:val="TableParagraph"/>
              <w:ind w:left="68"/>
              <w:rPr>
                <w:b/>
                <w:color w:val="C00000"/>
                <w:sz w:val="20"/>
                <w:lang w:val="uk-UA"/>
              </w:rPr>
            </w:pPr>
            <w:r w:rsidRPr="00703446">
              <w:rPr>
                <w:b/>
                <w:color w:val="C00000"/>
                <w:sz w:val="20"/>
              </w:rPr>
              <w:t>N</w:t>
            </w:r>
            <w:r w:rsidRPr="00703446">
              <w:rPr>
                <w:b/>
                <w:color w:val="C00000"/>
                <w:sz w:val="20"/>
                <w:lang w:val="ru-RU"/>
              </w:rPr>
              <w:t>/</w:t>
            </w:r>
            <w:r w:rsidRPr="00703446">
              <w:rPr>
                <w:b/>
                <w:color w:val="C00000"/>
                <w:sz w:val="20"/>
              </w:rPr>
              <w:t>A</w:t>
            </w:r>
            <w:r w:rsidRPr="00703446">
              <w:rPr>
                <w:b/>
                <w:color w:val="C00000"/>
                <w:sz w:val="20"/>
                <w:lang w:val="ru-RU"/>
              </w:rPr>
              <w:t xml:space="preserve"> – </w:t>
            </w:r>
            <w:r w:rsidRPr="00703446">
              <w:rPr>
                <w:b/>
                <w:color w:val="C00000"/>
                <w:sz w:val="20"/>
                <w:lang w:val="uk-UA"/>
              </w:rPr>
              <w:t>у випадку віддаленого контролю на основі завірених копій;</w:t>
            </w:r>
          </w:p>
          <w:p w14:paraId="1AA35D6D" w14:textId="3D24D912" w:rsidR="007342D2" w:rsidRPr="00883AC9" w:rsidRDefault="007342D2" w:rsidP="007342D2">
            <w:pPr>
              <w:pStyle w:val="TableParagraph"/>
              <w:ind w:left="68"/>
              <w:rPr>
                <w:b/>
                <w:sz w:val="20"/>
                <w:lang w:val="uk-UA"/>
              </w:rPr>
            </w:pPr>
          </w:p>
        </w:tc>
      </w:tr>
    </w:tbl>
    <w:p w14:paraId="3B9D0F9B" w14:textId="6E87ABAC" w:rsidR="001E7B55" w:rsidRDefault="001E7B55" w:rsidP="004C7E0C">
      <w:pPr>
        <w:jc w:val="both"/>
        <w:rPr>
          <w:rFonts w:asciiTheme="majorHAnsi" w:hAnsiTheme="majorHAnsi" w:cstheme="majorHAnsi"/>
          <w:b/>
          <w:bCs/>
          <w:sz w:val="20"/>
          <w:szCs w:val="20"/>
          <w:lang w:val="uk-UA"/>
        </w:rPr>
      </w:pPr>
    </w:p>
    <w:p w14:paraId="78468048" w14:textId="77777777" w:rsidR="00DB2C96" w:rsidRPr="001E7B55" w:rsidRDefault="00DB2C96" w:rsidP="004C7E0C">
      <w:pPr>
        <w:jc w:val="both"/>
        <w:rPr>
          <w:rFonts w:asciiTheme="majorHAnsi" w:hAnsiTheme="majorHAnsi" w:cstheme="majorHAnsi"/>
          <w:b/>
          <w:bCs/>
          <w:sz w:val="20"/>
          <w:szCs w:val="20"/>
          <w:lang w:val="uk-UA"/>
        </w:rPr>
      </w:pPr>
    </w:p>
    <w:p w14:paraId="6FDD76DD" w14:textId="30589204" w:rsidR="00883AC9" w:rsidRDefault="00883AC9" w:rsidP="00883AC9">
      <w:pPr>
        <w:jc w:val="both"/>
        <w:rPr>
          <w:rFonts w:asciiTheme="majorHAnsi" w:hAnsiTheme="majorHAnsi" w:cstheme="majorHAnsi"/>
          <w:b/>
          <w:bCs/>
          <w:sz w:val="20"/>
          <w:szCs w:val="20"/>
          <w:lang w:val="en-GB"/>
        </w:rPr>
      </w:pPr>
      <w:r w:rsidRPr="00DB2C96">
        <w:rPr>
          <w:rFonts w:asciiTheme="majorHAnsi" w:hAnsiTheme="majorHAnsi" w:cstheme="majorHAnsi"/>
          <w:b/>
          <w:bCs/>
          <w:sz w:val="20"/>
          <w:szCs w:val="20"/>
          <w:lang w:val="uk-UA"/>
        </w:rPr>
        <w:t xml:space="preserve">  </w:t>
      </w:r>
      <w:r>
        <w:rPr>
          <w:rFonts w:asciiTheme="majorHAnsi" w:hAnsiTheme="majorHAnsi" w:cstheme="majorHAnsi"/>
          <w:b/>
          <w:bCs/>
          <w:sz w:val="20"/>
          <w:szCs w:val="20"/>
          <w:lang w:val="uk-UA"/>
        </w:rPr>
        <w:t xml:space="preserve">  </w:t>
      </w:r>
      <w:r>
        <w:rPr>
          <w:rFonts w:asciiTheme="majorHAnsi" w:hAnsiTheme="majorHAnsi" w:cstheme="majorHAnsi"/>
          <w:b/>
          <w:bCs/>
          <w:sz w:val="20"/>
          <w:szCs w:val="20"/>
          <w:lang w:val="en-GB"/>
        </w:rPr>
        <w:t>3</w:t>
      </w:r>
      <w:r w:rsidRPr="001E7B55">
        <w:rPr>
          <w:rFonts w:asciiTheme="majorHAnsi" w:hAnsiTheme="majorHAnsi" w:cstheme="majorHAnsi"/>
          <w:b/>
          <w:bCs/>
          <w:sz w:val="20"/>
          <w:szCs w:val="20"/>
          <w:lang w:val="en-GB"/>
        </w:rPr>
        <w:t>. C</w:t>
      </w:r>
      <w:r>
        <w:rPr>
          <w:rFonts w:asciiTheme="majorHAnsi" w:hAnsiTheme="majorHAnsi" w:cstheme="majorHAnsi"/>
          <w:b/>
          <w:bCs/>
          <w:sz w:val="20"/>
          <w:szCs w:val="20"/>
          <w:lang w:val="en-GB"/>
        </w:rPr>
        <w:t>ontrol of achievement of indicators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2773"/>
        <w:gridCol w:w="1415"/>
        <w:gridCol w:w="1302"/>
        <w:gridCol w:w="3611"/>
        <w:gridCol w:w="3122"/>
        <w:gridCol w:w="1893"/>
      </w:tblGrid>
      <w:tr w:rsidR="00883AC9" w14:paraId="4E9CCD98" w14:textId="77777777" w:rsidTr="00883AC9">
        <w:trPr>
          <w:trHeight w:val="1161"/>
        </w:trPr>
        <w:tc>
          <w:tcPr>
            <w:tcW w:w="626" w:type="dxa"/>
            <w:tcBorders>
              <w:right w:val="single" w:sz="6" w:space="0" w:color="000000"/>
            </w:tcBorders>
            <w:shd w:val="clear" w:color="auto" w:fill="B8CCE3"/>
          </w:tcPr>
          <w:p w14:paraId="1E394C5E" w14:textId="77777777" w:rsidR="00883AC9" w:rsidRDefault="00883AC9" w:rsidP="00794E2E">
            <w:pPr>
              <w:pStyle w:val="TableParagraph"/>
              <w:rPr>
                <w:b/>
              </w:rPr>
            </w:pPr>
          </w:p>
          <w:p w14:paraId="17336E65" w14:textId="77777777" w:rsidR="00883AC9" w:rsidRDefault="00883AC9" w:rsidP="00794E2E">
            <w:pPr>
              <w:pStyle w:val="TableParagraph"/>
              <w:spacing w:before="153"/>
              <w:ind w:left="69"/>
              <w:rPr>
                <w:b/>
                <w:sz w:val="20"/>
              </w:rPr>
            </w:pPr>
            <w:r>
              <w:rPr>
                <w:b/>
                <w:sz w:val="20"/>
              </w:rPr>
              <w:t>No.</w:t>
            </w:r>
          </w:p>
        </w:tc>
        <w:tc>
          <w:tcPr>
            <w:tcW w:w="2773" w:type="dxa"/>
            <w:tcBorders>
              <w:left w:val="single" w:sz="6" w:space="0" w:color="000000"/>
            </w:tcBorders>
            <w:shd w:val="clear" w:color="auto" w:fill="B8CCE3"/>
          </w:tcPr>
          <w:p w14:paraId="2B1ECDAB" w14:textId="77777777" w:rsidR="00883AC9" w:rsidRPr="00D750BB" w:rsidRDefault="00883AC9" w:rsidP="00794E2E">
            <w:pPr>
              <w:pStyle w:val="TableParagraph"/>
              <w:spacing w:before="176"/>
              <w:ind w:left="66" w:right="574"/>
              <w:rPr>
                <w:b/>
                <w:sz w:val="20"/>
              </w:rPr>
            </w:pPr>
            <w:r w:rsidRPr="00D750BB">
              <w:rPr>
                <w:b/>
                <w:sz w:val="20"/>
              </w:rPr>
              <w:t>Name of the indicator</w:t>
            </w:r>
            <w:r w:rsidRPr="00D750BB">
              <w:rPr>
                <w:b/>
                <w:spacing w:val="1"/>
                <w:sz w:val="20"/>
              </w:rPr>
              <w:t xml:space="preserve"> </w:t>
            </w:r>
            <w:r w:rsidRPr="00D750BB">
              <w:rPr>
                <w:b/>
                <w:sz w:val="20"/>
              </w:rPr>
              <w:t>presented in the Grant</w:t>
            </w:r>
            <w:r w:rsidRPr="00D750BB">
              <w:rPr>
                <w:b/>
                <w:spacing w:val="1"/>
                <w:sz w:val="20"/>
              </w:rPr>
              <w:t xml:space="preserve"> </w:t>
            </w:r>
            <w:r w:rsidRPr="00D750BB">
              <w:rPr>
                <w:b/>
                <w:sz w:val="20"/>
              </w:rPr>
              <w:t>Contract</w:t>
            </w:r>
            <w:r w:rsidRPr="00D750BB">
              <w:rPr>
                <w:b/>
                <w:spacing w:val="-5"/>
                <w:sz w:val="20"/>
              </w:rPr>
              <w:t xml:space="preserve"> </w:t>
            </w:r>
            <w:r w:rsidRPr="00D750BB">
              <w:rPr>
                <w:b/>
                <w:sz w:val="20"/>
              </w:rPr>
              <w:t>and</w:t>
            </w:r>
            <w:r w:rsidRPr="00D750BB">
              <w:rPr>
                <w:b/>
                <w:spacing w:val="-6"/>
                <w:sz w:val="20"/>
              </w:rPr>
              <w:t xml:space="preserve"> </w:t>
            </w:r>
            <w:r w:rsidRPr="00D750BB">
              <w:rPr>
                <w:b/>
                <w:sz w:val="20"/>
              </w:rPr>
              <w:t>its</w:t>
            </w:r>
            <w:r w:rsidRPr="00D750BB">
              <w:rPr>
                <w:b/>
                <w:spacing w:val="-6"/>
                <w:sz w:val="20"/>
              </w:rPr>
              <w:t xml:space="preserve"> </w:t>
            </w:r>
            <w:r w:rsidRPr="00D750BB">
              <w:rPr>
                <w:b/>
                <w:sz w:val="20"/>
              </w:rPr>
              <w:t>annexes</w:t>
            </w:r>
          </w:p>
        </w:tc>
        <w:tc>
          <w:tcPr>
            <w:tcW w:w="1415" w:type="dxa"/>
            <w:shd w:val="clear" w:color="auto" w:fill="B8CCE3"/>
          </w:tcPr>
          <w:p w14:paraId="57C4DCB5" w14:textId="77777777" w:rsidR="00883AC9" w:rsidRPr="00D750BB" w:rsidRDefault="00883AC9" w:rsidP="00794E2E">
            <w:pPr>
              <w:pStyle w:val="TableParagraph"/>
              <w:spacing w:before="3"/>
              <w:rPr>
                <w:b/>
                <w:sz w:val="25"/>
              </w:rPr>
            </w:pPr>
          </w:p>
          <w:p w14:paraId="3653DF73" w14:textId="77777777" w:rsidR="00883AC9" w:rsidRDefault="00883AC9" w:rsidP="00794E2E">
            <w:pPr>
              <w:pStyle w:val="TableParagraph"/>
              <w:spacing w:before="1"/>
              <w:ind w:left="68"/>
              <w:rPr>
                <w:b/>
                <w:sz w:val="20"/>
              </w:rPr>
            </w:pPr>
            <w:r>
              <w:rPr>
                <w:b/>
                <w:w w:val="95"/>
                <w:sz w:val="20"/>
              </w:rPr>
              <w:t>Measurement</w:t>
            </w:r>
            <w:r>
              <w:rPr>
                <w:b/>
                <w:spacing w:val="1"/>
                <w:w w:val="95"/>
                <w:sz w:val="20"/>
              </w:rPr>
              <w:t xml:space="preserve"> </w:t>
            </w:r>
            <w:r>
              <w:rPr>
                <w:b/>
                <w:sz w:val="20"/>
              </w:rPr>
              <w:t>unit</w:t>
            </w:r>
          </w:p>
        </w:tc>
        <w:tc>
          <w:tcPr>
            <w:tcW w:w="1302" w:type="dxa"/>
            <w:shd w:val="clear" w:color="auto" w:fill="B8CCE3"/>
          </w:tcPr>
          <w:p w14:paraId="4AB0147F" w14:textId="77777777" w:rsidR="00883AC9" w:rsidRPr="00D750BB" w:rsidRDefault="00883AC9" w:rsidP="00794E2E">
            <w:pPr>
              <w:pStyle w:val="TableParagraph"/>
              <w:spacing w:before="1"/>
              <w:ind w:left="67" w:right="121"/>
              <w:rPr>
                <w:b/>
                <w:sz w:val="20"/>
              </w:rPr>
            </w:pPr>
            <w:r w:rsidRPr="00D750BB">
              <w:rPr>
                <w:b/>
                <w:sz w:val="20"/>
              </w:rPr>
              <w:t>Target value</w:t>
            </w:r>
            <w:r w:rsidRPr="00D750BB">
              <w:rPr>
                <w:b/>
                <w:spacing w:val="-47"/>
                <w:sz w:val="20"/>
              </w:rPr>
              <w:t xml:space="preserve"> </w:t>
            </w:r>
            <w:r w:rsidRPr="00D750BB">
              <w:rPr>
                <w:b/>
                <w:sz w:val="20"/>
              </w:rPr>
              <w:t>of the</w:t>
            </w:r>
            <w:r w:rsidRPr="00D750BB">
              <w:rPr>
                <w:b/>
                <w:spacing w:val="1"/>
                <w:sz w:val="20"/>
              </w:rPr>
              <w:t xml:space="preserve"> </w:t>
            </w:r>
            <w:r w:rsidRPr="00D750BB">
              <w:rPr>
                <w:b/>
                <w:sz w:val="20"/>
              </w:rPr>
              <w:t>indicator</w:t>
            </w:r>
          </w:p>
        </w:tc>
        <w:tc>
          <w:tcPr>
            <w:tcW w:w="3611" w:type="dxa"/>
            <w:shd w:val="clear" w:color="auto" w:fill="B8CCE3"/>
          </w:tcPr>
          <w:p w14:paraId="600F1E2E" w14:textId="77777777" w:rsidR="00883AC9" w:rsidRPr="00D750BB" w:rsidRDefault="00883AC9" w:rsidP="00794E2E">
            <w:pPr>
              <w:pStyle w:val="TableParagraph"/>
              <w:spacing w:before="3"/>
              <w:rPr>
                <w:b/>
                <w:sz w:val="25"/>
              </w:rPr>
            </w:pPr>
          </w:p>
          <w:p w14:paraId="3F05C6F1" w14:textId="77777777" w:rsidR="00883AC9" w:rsidRDefault="00883AC9" w:rsidP="00794E2E">
            <w:pPr>
              <w:pStyle w:val="TableParagraph"/>
              <w:spacing w:before="1"/>
              <w:ind w:left="66" w:right="489"/>
              <w:rPr>
                <w:b/>
                <w:sz w:val="20"/>
              </w:rPr>
            </w:pPr>
            <w:r>
              <w:rPr>
                <w:b/>
                <w:sz w:val="20"/>
              </w:rPr>
              <w:t>Verification</w:t>
            </w:r>
            <w:r>
              <w:rPr>
                <w:b/>
                <w:spacing w:val="-4"/>
                <w:sz w:val="20"/>
              </w:rPr>
              <w:t xml:space="preserve"> </w:t>
            </w:r>
            <w:r>
              <w:rPr>
                <w:b/>
                <w:sz w:val="20"/>
              </w:rPr>
              <w:t>sources</w:t>
            </w:r>
            <w:r>
              <w:rPr>
                <w:b/>
                <w:spacing w:val="-4"/>
                <w:sz w:val="20"/>
              </w:rPr>
              <w:t xml:space="preserve"> </w:t>
            </w:r>
            <w:r>
              <w:rPr>
                <w:b/>
                <w:sz w:val="20"/>
              </w:rPr>
              <w:t>/</w:t>
            </w:r>
            <w:r>
              <w:rPr>
                <w:b/>
                <w:spacing w:val="-4"/>
                <w:sz w:val="20"/>
              </w:rPr>
              <w:t xml:space="preserve"> </w:t>
            </w:r>
            <w:r>
              <w:rPr>
                <w:b/>
                <w:sz w:val="20"/>
              </w:rPr>
              <w:t>Measurement</w:t>
            </w:r>
            <w:r>
              <w:rPr>
                <w:b/>
                <w:spacing w:val="-47"/>
                <w:sz w:val="20"/>
              </w:rPr>
              <w:t xml:space="preserve"> </w:t>
            </w:r>
            <w:r>
              <w:rPr>
                <w:b/>
                <w:sz w:val="20"/>
              </w:rPr>
              <w:t>method</w:t>
            </w:r>
          </w:p>
        </w:tc>
        <w:tc>
          <w:tcPr>
            <w:tcW w:w="3122" w:type="dxa"/>
            <w:shd w:val="clear" w:color="auto" w:fill="B8CCE3"/>
          </w:tcPr>
          <w:p w14:paraId="5BADEB88" w14:textId="77777777" w:rsidR="00883AC9" w:rsidRPr="00D750BB" w:rsidRDefault="00883AC9" w:rsidP="00794E2E">
            <w:pPr>
              <w:pStyle w:val="TableParagraph"/>
              <w:spacing w:before="3"/>
              <w:rPr>
                <w:b/>
                <w:sz w:val="25"/>
              </w:rPr>
            </w:pPr>
          </w:p>
          <w:p w14:paraId="3A31B465" w14:textId="77777777" w:rsidR="00883AC9" w:rsidRPr="00D750BB" w:rsidRDefault="00883AC9" w:rsidP="00794E2E">
            <w:pPr>
              <w:pStyle w:val="TableParagraph"/>
              <w:spacing w:before="1"/>
              <w:ind w:left="62" w:right="730"/>
              <w:rPr>
                <w:b/>
                <w:sz w:val="20"/>
              </w:rPr>
            </w:pPr>
            <w:r w:rsidRPr="00D750BB">
              <w:rPr>
                <w:b/>
                <w:sz w:val="20"/>
              </w:rPr>
              <w:t>State of achievement of the</w:t>
            </w:r>
            <w:r w:rsidRPr="00D750BB">
              <w:rPr>
                <w:b/>
                <w:spacing w:val="-48"/>
                <w:sz w:val="20"/>
              </w:rPr>
              <w:t xml:space="preserve"> </w:t>
            </w:r>
            <w:r w:rsidRPr="00D750BB">
              <w:rPr>
                <w:b/>
                <w:sz w:val="20"/>
              </w:rPr>
              <w:t>indicator</w:t>
            </w:r>
          </w:p>
        </w:tc>
        <w:tc>
          <w:tcPr>
            <w:tcW w:w="1893" w:type="dxa"/>
            <w:shd w:val="clear" w:color="auto" w:fill="B8CCE3"/>
          </w:tcPr>
          <w:p w14:paraId="1FE2676D" w14:textId="77777777" w:rsidR="00883AC9" w:rsidRPr="00D750BB" w:rsidRDefault="00883AC9" w:rsidP="00794E2E">
            <w:pPr>
              <w:pStyle w:val="TableParagraph"/>
              <w:rPr>
                <w:b/>
              </w:rPr>
            </w:pPr>
          </w:p>
          <w:p w14:paraId="4BA6872E" w14:textId="77777777" w:rsidR="00883AC9" w:rsidRDefault="00883AC9" w:rsidP="00794E2E">
            <w:pPr>
              <w:pStyle w:val="TableParagraph"/>
              <w:spacing w:before="153"/>
              <w:ind w:left="63"/>
              <w:rPr>
                <w:b/>
                <w:sz w:val="20"/>
              </w:rPr>
            </w:pPr>
            <w:r>
              <w:rPr>
                <w:b/>
                <w:sz w:val="20"/>
              </w:rPr>
              <w:t>Remarks</w:t>
            </w:r>
          </w:p>
        </w:tc>
      </w:tr>
      <w:tr w:rsidR="00883AC9" w:rsidRPr="009F24ED" w14:paraId="3F9B34E2" w14:textId="77777777" w:rsidTr="00613BBD">
        <w:trPr>
          <w:trHeight w:val="1393"/>
        </w:trPr>
        <w:tc>
          <w:tcPr>
            <w:tcW w:w="626" w:type="dxa"/>
            <w:tcBorders>
              <w:right w:val="single" w:sz="6" w:space="0" w:color="000000"/>
            </w:tcBorders>
            <w:shd w:val="clear" w:color="auto" w:fill="FFFFFF" w:themeFill="background1"/>
            <w:vAlign w:val="center"/>
          </w:tcPr>
          <w:p w14:paraId="42F18AE9" w14:textId="1AA64D86" w:rsidR="00883AC9" w:rsidRPr="00613BBD" w:rsidRDefault="00613BBD" w:rsidP="00613BBD">
            <w:pPr>
              <w:pStyle w:val="TableParagraph"/>
              <w:spacing w:before="2"/>
              <w:jc w:val="center"/>
              <w:rPr>
                <w:bCs/>
                <w:sz w:val="16"/>
                <w:lang w:val="en-GB"/>
              </w:rPr>
            </w:pPr>
            <w:r>
              <w:rPr>
                <w:bCs/>
                <w:sz w:val="16"/>
                <w:lang w:val="en-GB"/>
              </w:rPr>
              <w:t>I</w:t>
            </w:r>
          </w:p>
        </w:tc>
        <w:tc>
          <w:tcPr>
            <w:tcW w:w="2773" w:type="dxa"/>
            <w:tcBorders>
              <w:left w:val="single" w:sz="6" w:space="0" w:color="000000"/>
            </w:tcBorders>
            <w:shd w:val="clear" w:color="auto" w:fill="FFFFFF" w:themeFill="background1"/>
          </w:tcPr>
          <w:p w14:paraId="476ADBFE" w14:textId="2232EE0C" w:rsidR="00883AC9" w:rsidRPr="00613BBD" w:rsidRDefault="00613BBD" w:rsidP="00613BBD">
            <w:pPr>
              <w:pStyle w:val="TableParagraph"/>
              <w:tabs>
                <w:tab w:val="left" w:pos="2354"/>
              </w:tabs>
              <w:spacing w:before="176"/>
              <w:ind w:left="66" w:right="138"/>
              <w:jc w:val="both"/>
              <w:rPr>
                <w:b/>
                <w:sz w:val="20"/>
                <w:lang w:val="uk-UA"/>
              </w:rPr>
            </w:pPr>
            <w:r w:rsidRPr="00703446">
              <w:rPr>
                <w:b/>
                <w:color w:val="C00000"/>
                <w:sz w:val="20"/>
                <w:lang w:val="uk-UA"/>
              </w:rPr>
              <w:t>Всі пр</w:t>
            </w:r>
            <w:r w:rsidR="006215E9" w:rsidRPr="00703446">
              <w:rPr>
                <w:b/>
                <w:color w:val="C00000"/>
                <w:sz w:val="20"/>
                <w:lang w:val="uk-UA"/>
              </w:rPr>
              <w:t>о</w:t>
            </w:r>
            <w:r w:rsidRPr="00703446">
              <w:rPr>
                <w:b/>
                <w:color w:val="C00000"/>
                <w:sz w:val="20"/>
                <w:lang w:val="uk-UA"/>
              </w:rPr>
              <w:t xml:space="preserve">єктні індикатори – відповідно до частини          3.4. Опису проєкту (Додаток ІІІ до Грантового </w:t>
            </w:r>
            <w:r w:rsidR="00FB6718" w:rsidRPr="00703446">
              <w:rPr>
                <w:b/>
                <w:color w:val="C00000"/>
                <w:sz w:val="20"/>
                <w:lang w:val="uk-UA"/>
              </w:rPr>
              <w:t>контракту</w:t>
            </w:r>
            <w:r w:rsidRPr="00703446">
              <w:rPr>
                <w:b/>
                <w:color w:val="C00000"/>
                <w:sz w:val="20"/>
                <w:lang w:val="uk-UA"/>
              </w:rPr>
              <w:t>)</w:t>
            </w:r>
          </w:p>
        </w:tc>
        <w:tc>
          <w:tcPr>
            <w:tcW w:w="1415" w:type="dxa"/>
            <w:shd w:val="clear" w:color="auto" w:fill="FFFFFF" w:themeFill="background1"/>
          </w:tcPr>
          <w:p w14:paraId="698686D2" w14:textId="77777777" w:rsidR="00883AC9" w:rsidRPr="00613BBD" w:rsidRDefault="00883AC9" w:rsidP="00794E2E">
            <w:pPr>
              <w:pStyle w:val="TableParagraph"/>
              <w:spacing w:before="3"/>
              <w:rPr>
                <w:b/>
                <w:sz w:val="25"/>
                <w:lang w:val="ru-RU"/>
              </w:rPr>
            </w:pPr>
          </w:p>
        </w:tc>
        <w:tc>
          <w:tcPr>
            <w:tcW w:w="1302" w:type="dxa"/>
            <w:shd w:val="clear" w:color="auto" w:fill="FFFFFF" w:themeFill="background1"/>
          </w:tcPr>
          <w:p w14:paraId="68EF278A" w14:textId="77777777" w:rsidR="00883AC9" w:rsidRPr="00613BBD" w:rsidRDefault="00883AC9" w:rsidP="00794E2E">
            <w:pPr>
              <w:pStyle w:val="TableParagraph"/>
              <w:spacing w:before="1"/>
              <w:ind w:left="67" w:right="121"/>
              <w:rPr>
                <w:b/>
                <w:sz w:val="20"/>
                <w:lang w:val="ru-RU"/>
              </w:rPr>
            </w:pPr>
          </w:p>
        </w:tc>
        <w:tc>
          <w:tcPr>
            <w:tcW w:w="3611" w:type="dxa"/>
            <w:shd w:val="clear" w:color="auto" w:fill="FFFFFF" w:themeFill="background1"/>
          </w:tcPr>
          <w:p w14:paraId="39CCBFA3" w14:textId="77777777" w:rsidR="00883AC9" w:rsidRPr="00613BBD" w:rsidRDefault="00883AC9" w:rsidP="00794E2E">
            <w:pPr>
              <w:pStyle w:val="TableParagraph"/>
              <w:spacing w:before="3"/>
              <w:rPr>
                <w:b/>
                <w:sz w:val="25"/>
                <w:lang w:val="ru-RU"/>
              </w:rPr>
            </w:pPr>
          </w:p>
        </w:tc>
        <w:tc>
          <w:tcPr>
            <w:tcW w:w="3122" w:type="dxa"/>
            <w:shd w:val="clear" w:color="auto" w:fill="FFFFFF" w:themeFill="background1"/>
          </w:tcPr>
          <w:p w14:paraId="7EE09645" w14:textId="77777777" w:rsidR="00883AC9" w:rsidRPr="00613BBD" w:rsidRDefault="00883AC9" w:rsidP="00794E2E">
            <w:pPr>
              <w:pStyle w:val="TableParagraph"/>
              <w:spacing w:before="3"/>
              <w:rPr>
                <w:b/>
                <w:sz w:val="25"/>
                <w:lang w:val="ru-RU"/>
              </w:rPr>
            </w:pPr>
          </w:p>
        </w:tc>
        <w:tc>
          <w:tcPr>
            <w:tcW w:w="1893" w:type="dxa"/>
            <w:shd w:val="clear" w:color="auto" w:fill="FFFFFF" w:themeFill="background1"/>
          </w:tcPr>
          <w:p w14:paraId="08F1CEE7" w14:textId="77777777" w:rsidR="00883AC9" w:rsidRPr="00613BBD" w:rsidRDefault="00883AC9" w:rsidP="00794E2E">
            <w:pPr>
              <w:pStyle w:val="TableParagraph"/>
              <w:rPr>
                <w:b/>
                <w:lang w:val="ru-RU"/>
              </w:rPr>
            </w:pPr>
          </w:p>
        </w:tc>
      </w:tr>
      <w:tr w:rsidR="00883AC9" w:rsidRPr="00613BBD" w14:paraId="616A64DE" w14:textId="77777777" w:rsidTr="00613BBD">
        <w:trPr>
          <w:trHeight w:val="219"/>
        </w:trPr>
        <w:tc>
          <w:tcPr>
            <w:tcW w:w="626" w:type="dxa"/>
            <w:tcBorders>
              <w:right w:val="single" w:sz="6" w:space="0" w:color="000000"/>
            </w:tcBorders>
            <w:shd w:val="clear" w:color="auto" w:fill="FFFFFF" w:themeFill="background1"/>
            <w:vAlign w:val="center"/>
          </w:tcPr>
          <w:p w14:paraId="29FF002A" w14:textId="77777777" w:rsidR="00613BBD" w:rsidRDefault="00613BBD" w:rsidP="00613BBD">
            <w:pPr>
              <w:pStyle w:val="TableParagraph"/>
              <w:spacing w:before="2"/>
              <w:jc w:val="center"/>
              <w:rPr>
                <w:bCs/>
                <w:sz w:val="16"/>
                <w:lang w:val="uk-UA"/>
              </w:rPr>
            </w:pPr>
          </w:p>
          <w:p w14:paraId="3AC80B48" w14:textId="77777777" w:rsidR="00613BBD" w:rsidRDefault="00613BBD" w:rsidP="00613BBD">
            <w:pPr>
              <w:pStyle w:val="TableParagraph"/>
              <w:spacing w:before="2"/>
              <w:jc w:val="center"/>
              <w:rPr>
                <w:bCs/>
                <w:sz w:val="16"/>
                <w:lang w:val="uk-UA"/>
              </w:rPr>
            </w:pPr>
            <w:r>
              <w:rPr>
                <w:bCs/>
                <w:sz w:val="16"/>
                <w:lang w:val="uk-UA"/>
              </w:rPr>
              <w:t>...</w:t>
            </w:r>
          </w:p>
          <w:p w14:paraId="2B253263" w14:textId="1394492D" w:rsidR="00613BBD" w:rsidRPr="00613BBD" w:rsidRDefault="00613BBD" w:rsidP="00613BBD">
            <w:pPr>
              <w:pStyle w:val="TableParagraph"/>
              <w:spacing w:before="2"/>
              <w:jc w:val="center"/>
              <w:rPr>
                <w:bCs/>
                <w:sz w:val="16"/>
                <w:lang w:val="uk-UA"/>
              </w:rPr>
            </w:pPr>
          </w:p>
        </w:tc>
        <w:tc>
          <w:tcPr>
            <w:tcW w:w="2773" w:type="dxa"/>
            <w:tcBorders>
              <w:left w:val="single" w:sz="6" w:space="0" w:color="000000"/>
            </w:tcBorders>
            <w:shd w:val="clear" w:color="auto" w:fill="FFFFFF" w:themeFill="background1"/>
          </w:tcPr>
          <w:p w14:paraId="4D0AD5AF" w14:textId="77777777" w:rsidR="00883AC9" w:rsidRPr="00613BBD" w:rsidRDefault="00883AC9" w:rsidP="00794E2E">
            <w:pPr>
              <w:pStyle w:val="TableParagraph"/>
              <w:spacing w:before="176"/>
              <w:ind w:left="66" w:right="574"/>
              <w:rPr>
                <w:b/>
                <w:sz w:val="20"/>
                <w:lang w:val="ru-RU"/>
              </w:rPr>
            </w:pPr>
          </w:p>
        </w:tc>
        <w:tc>
          <w:tcPr>
            <w:tcW w:w="1415" w:type="dxa"/>
            <w:shd w:val="clear" w:color="auto" w:fill="FFFFFF" w:themeFill="background1"/>
          </w:tcPr>
          <w:p w14:paraId="33B46C9F" w14:textId="77777777" w:rsidR="00883AC9" w:rsidRPr="00613BBD" w:rsidRDefault="00883AC9" w:rsidP="00794E2E">
            <w:pPr>
              <w:pStyle w:val="TableParagraph"/>
              <w:spacing w:before="3"/>
              <w:rPr>
                <w:b/>
                <w:sz w:val="25"/>
                <w:lang w:val="ru-RU"/>
              </w:rPr>
            </w:pPr>
          </w:p>
        </w:tc>
        <w:tc>
          <w:tcPr>
            <w:tcW w:w="1302" w:type="dxa"/>
            <w:shd w:val="clear" w:color="auto" w:fill="FFFFFF" w:themeFill="background1"/>
          </w:tcPr>
          <w:p w14:paraId="2BB7E5A2" w14:textId="77777777" w:rsidR="00883AC9" w:rsidRPr="00613BBD" w:rsidRDefault="00883AC9" w:rsidP="00794E2E">
            <w:pPr>
              <w:pStyle w:val="TableParagraph"/>
              <w:spacing w:before="1"/>
              <w:ind w:left="67" w:right="121"/>
              <w:rPr>
                <w:b/>
                <w:sz w:val="20"/>
                <w:lang w:val="ru-RU"/>
              </w:rPr>
            </w:pPr>
          </w:p>
        </w:tc>
        <w:tc>
          <w:tcPr>
            <w:tcW w:w="3611" w:type="dxa"/>
            <w:shd w:val="clear" w:color="auto" w:fill="FFFFFF" w:themeFill="background1"/>
          </w:tcPr>
          <w:p w14:paraId="48F13179" w14:textId="77777777" w:rsidR="00883AC9" w:rsidRPr="00613BBD" w:rsidRDefault="00883AC9" w:rsidP="00794E2E">
            <w:pPr>
              <w:pStyle w:val="TableParagraph"/>
              <w:spacing w:before="3"/>
              <w:rPr>
                <w:b/>
                <w:sz w:val="25"/>
                <w:lang w:val="ru-RU"/>
              </w:rPr>
            </w:pPr>
          </w:p>
        </w:tc>
        <w:tc>
          <w:tcPr>
            <w:tcW w:w="3122" w:type="dxa"/>
            <w:shd w:val="clear" w:color="auto" w:fill="FFFFFF" w:themeFill="background1"/>
          </w:tcPr>
          <w:p w14:paraId="6803BC95" w14:textId="77777777" w:rsidR="00883AC9" w:rsidRPr="00613BBD" w:rsidRDefault="00883AC9" w:rsidP="00794E2E">
            <w:pPr>
              <w:pStyle w:val="TableParagraph"/>
              <w:spacing w:before="3"/>
              <w:rPr>
                <w:b/>
                <w:sz w:val="25"/>
                <w:lang w:val="ru-RU"/>
              </w:rPr>
            </w:pPr>
          </w:p>
        </w:tc>
        <w:tc>
          <w:tcPr>
            <w:tcW w:w="1893" w:type="dxa"/>
            <w:shd w:val="clear" w:color="auto" w:fill="FFFFFF" w:themeFill="background1"/>
          </w:tcPr>
          <w:p w14:paraId="726680DC" w14:textId="77777777" w:rsidR="00883AC9" w:rsidRPr="00613BBD" w:rsidRDefault="00883AC9" w:rsidP="00794E2E">
            <w:pPr>
              <w:pStyle w:val="TableParagraph"/>
              <w:rPr>
                <w:b/>
                <w:lang w:val="ru-RU"/>
              </w:rPr>
            </w:pPr>
          </w:p>
        </w:tc>
      </w:tr>
      <w:tr w:rsidR="00613BBD" w:rsidRPr="009F24ED" w14:paraId="3CA4DEDD" w14:textId="77777777" w:rsidTr="0045778D">
        <w:trPr>
          <w:trHeight w:val="1265"/>
        </w:trPr>
        <w:tc>
          <w:tcPr>
            <w:tcW w:w="626" w:type="dxa"/>
            <w:tcBorders>
              <w:right w:val="single" w:sz="6" w:space="0" w:color="000000"/>
            </w:tcBorders>
            <w:shd w:val="clear" w:color="auto" w:fill="FFFFFF" w:themeFill="background1"/>
            <w:vAlign w:val="center"/>
          </w:tcPr>
          <w:p w14:paraId="60F1FD88" w14:textId="77777777" w:rsidR="00613BBD" w:rsidRDefault="00613BBD" w:rsidP="00613BBD">
            <w:pPr>
              <w:pStyle w:val="TableParagraph"/>
              <w:spacing w:before="2"/>
              <w:jc w:val="center"/>
              <w:rPr>
                <w:bCs/>
                <w:sz w:val="16"/>
                <w:lang w:val="uk-UA"/>
              </w:rPr>
            </w:pPr>
          </w:p>
          <w:p w14:paraId="6D5D1A70" w14:textId="77777777" w:rsidR="00613BBD" w:rsidRDefault="00613BBD" w:rsidP="00613BBD">
            <w:pPr>
              <w:pStyle w:val="TableParagraph"/>
              <w:spacing w:before="2"/>
              <w:jc w:val="center"/>
              <w:rPr>
                <w:bCs/>
                <w:sz w:val="16"/>
                <w:lang w:val="uk-UA"/>
              </w:rPr>
            </w:pPr>
          </w:p>
          <w:p w14:paraId="2D38A3AD" w14:textId="3E9821FF" w:rsidR="00613BBD" w:rsidRDefault="00613BBD" w:rsidP="00613BBD">
            <w:pPr>
              <w:pStyle w:val="TableParagraph"/>
              <w:spacing w:before="2"/>
              <w:jc w:val="center"/>
              <w:rPr>
                <w:bCs/>
                <w:sz w:val="16"/>
                <w:lang w:val="uk-UA"/>
              </w:rPr>
            </w:pPr>
            <w:r>
              <w:rPr>
                <w:bCs/>
                <w:sz w:val="16"/>
                <w:lang w:val="uk-UA"/>
              </w:rPr>
              <w:t>1</w:t>
            </w:r>
          </w:p>
          <w:p w14:paraId="250641ED" w14:textId="77777777" w:rsidR="00613BBD" w:rsidRDefault="00613BBD" w:rsidP="00613BBD">
            <w:pPr>
              <w:pStyle w:val="TableParagraph"/>
              <w:spacing w:before="2"/>
              <w:jc w:val="center"/>
              <w:rPr>
                <w:bCs/>
                <w:sz w:val="16"/>
                <w:lang w:val="uk-UA"/>
              </w:rPr>
            </w:pPr>
          </w:p>
          <w:p w14:paraId="56713223" w14:textId="77777777" w:rsidR="00613BBD" w:rsidRDefault="00613BBD" w:rsidP="00613BBD">
            <w:pPr>
              <w:pStyle w:val="TableParagraph"/>
              <w:spacing w:before="2"/>
              <w:jc w:val="center"/>
              <w:rPr>
                <w:bCs/>
                <w:sz w:val="16"/>
                <w:lang w:val="uk-UA"/>
              </w:rPr>
            </w:pPr>
          </w:p>
          <w:p w14:paraId="1B43D4C7" w14:textId="7C1BED72" w:rsidR="00613BBD" w:rsidRPr="00613BBD" w:rsidRDefault="00613BBD" w:rsidP="00613BBD">
            <w:pPr>
              <w:pStyle w:val="TableParagraph"/>
              <w:spacing w:before="2"/>
              <w:jc w:val="center"/>
              <w:rPr>
                <w:bCs/>
                <w:sz w:val="16"/>
                <w:lang w:val="uk-UA"/>
              </w:rPr>
            </w:pPr>
          </w:p>
        </w:tc>
        <w:tc>
          <w:tcPr>
            <w:tcW w:w="4188" w:type="dxa"/>
            <w:gridSpan w:val="2"/>
            <w:tcBorders>
              <w:left w:val="single" w:sz="6" w:space="0" w:color="000000"/>
            </w:tcBorders>
            <w:shd w:val="clear" w:color="auto" w:fill="FFFFFF" w:themeFill="background1"/>
            <w:vAlign w:val="center"/>
          </w:tcPr>
          <w:p w14:paraId="72762CD9" w14:textId="707F7AF4" w:rsidR="00613BBD" w:rsidRPr="00613BBD" w:rsidRDefault="00613BBD" w:rsidP="003D1C69">
            <w:pPr>
              <w:pStyle w:val="TableParagraph"/>
              <w:spacing w:before="3"/>
              <w:ind w:left="86"/>
              <w:rPr>
                <w:b/>
                <w:sz w:val="25"/>
                <w:lang w:val="en-GB"/>
              </w:rPr>
            </w:pPr>
            <w:r w:rsidRPr="00D750BB">
              <w:rPr>
                <w:sz w:val="20"/>
              </w:rPr>
              <w:t>Were</w:t>
            </w:r>
            <w:r w:rsidRPr="00D750BB">
              <w:rPr>
                <w:spacing w:val="-1"/>
                <w:sz w:val="20"/>
              </w:rPr>
              <w:t xml:space="preserve"> </w:t>
            </w:r>
            <w:r w:rsidRPr="00D750BB">
              <w:rPr>
                <w:sz w:val="20"/>
              </w:rPr>
              <w:t>the</w:t>
            </w:r>
            <w:r w:rsidRPr="00D750BB">
              <w:rPr>
                <w:spacing w:val="-1"/>
                <w:sz w:val="20"/>
              </w:rPr>
              <w:t xml:space="preserve"> </w:t>
            </w:r>
            <w:r w:rsidRPr="00D750BB">
              <w:rPr>
                <w:sz w:val="20"/>
              </w:rPr>
              <w:t>values</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output</w:t>
            </w:r>
            <w:r w:rsidRPr="00D750BB">
              <w:rPr>
                <w:spacing w:val="-4"/>
                <w:sz w:val="20"/>
              </w:rPr>
              <w:t xml:space="preserve"> </w:t>
            </w:r>
            <w:r w:rsidRPr="00D750BB">
              <w:rPr>
                <w:sz w:val="20"/>
              </w:rPr>
              <w:t>indicators</w:t>
            </w:r>
            <w:r w:rsidRPr="00D750BB">
              <w:rPr>
                <w:spacing w:val="-2"/>
                <w:sz w:val="20"/>
              </w:rPr>
              <w:t xml:space="preserve"> </w:t>
            </w:r>
            <w:r w:rsidRPr="00D750BB">
              <w:rPr>
                <w:sz w:val="20"/>
              </w:rPr>
              <w:t>achieved</w:t>
            </w:r>
            <w:r w:rsidRPr="00D750BB">
              <w:rPr>
                <w:spacing w:val="-47"/>
                <w:sz w:val="20"/>
              </w:rPr>
              <w:t xml:space="preserve"> </w:t>
            </w:r>
            <w:r w:rsidRPr="00D750BB">
              <w:rPr>
                <w:sz w:val="20"/>
              </w:rPr>
              <w:t>in the reporting period consistent with the</w:t>
            </w:r>
            <w:r w:rsidRPr="00D750BB">
              <w:rPr>
                <w:spacing w:val="1"/>
                <w:sz w:val="20"/>
              </w:rPr>
              <w:t xml:space="preserve"> </w:t>
            </w:r>
            <w:r w:rsidRPr="00D750BB">
              <w:rPr>
                <w:sz w:val="20"/>
              </w:rPr>
              <w:t>description</w:t>
            </w:r>
            <w:r w:rsidRPr="00D750BB">
              <w:rPr>
                <w:spacing w:val="-1"/>
                <w:sz w:val="20"/>
              </w:rPr>
              <w:t xml:space="preserve"> </w:t>
            </w:r>
            <w:r w:rsidRPr="00D750BB">
              <w:rPr>
                <w:sz w:val="20"/>
              </w:rPr>
              <w:t>of</w:t>
            </w:r>
            <w:r w:rsidRPr="00D750BB">
              <w:rPr>
                <w:spacing w:val="-4"/>
                <w:sz w:val="20"/>
              </w:rPr>
              <w:t xml:space="preserve"> </w:t>
            </w:r>
            <w:r w:rsidRPr="00D750BB">
              <w:rPr>
                <w:sz w:val="20"/>
              </w:rPr>
              <w:t>project</w:t>
            </w:r>
            <w:r w:rsidRPr="00D750BB">
              <w:rPr>
                <w:spacing w:val="-2"/>
                <w:sz w:val="20"/>
              </w:rPr>
              <w:t xml:space="preserve"> </w:t>
            </w:r>
            <w:r w:rsidRPr="00D750BB">
              <w:rPr>
                <w:sz w:val="20"/>
              </w:rPr>
              <w:t>implementation</w:t>
            </w:r>
            <w:r w:rsidRPr="00D750BB">
              <w:rPr>
                <w:spacing w:val="-1"/>
                <w:sz w:val="20"/>
              </w:rPr>
              <w:t xml:space="preserve"> </w:t>
            </w:r>
            <w:r w:rsidRPr="00D750BB">
              <w:rPr>
                <w:sz w:val="20"/>
              </w:rPr>
              <w:t>progress?</w:t>
            </w:r>
          </w:p>
        </w:tc>
        <w:tc>
          <w:tcPr>
            <w:tcW w:w="1302" w:type="dxa"/>
            <w:shd w:val="clear" w:color="auto" w:fill="FFFFFF" w:themeFill="background1"/>
            <w:vAlign w:val="center"/>
          </w:tcPr>
          <w:p w14:paraId="3AA3628A" w14:textId="1EF05A07" w:rsidR="00613BBD" w:rsidRPr="00613BBD" w:rsidRDefault="00613BBD" w:rsidP="00613BBD">
            <w:pPr>
              <w:pStyle w:val="TableParagraph"/>
              <w:spacing w:before="1"/>
              <w:ind w:left="67" w:right="121"/>
              <w:jc w:val="center"/>
              <w:rPr>
                <w:b/>
                <w:sz w:val="20"/>
                <w:lang w:val="en-GB"/>
              </w:rPr>
            </w:pPr>
            <w:r>
              <w:rPr>
                <w:i/>
                <w:sz w:val="20"/>
              </w:rPr>
              <w:t>yes/no/not</w:t>
            </w:r>
            <w:r>
              <w:rPr>
                <w:i/>
                <w:spacing w:val="-47"/>
                <w:sz w:val="20"/>
              </w:rPr>
              <w:t xml:space="preserve"> </w:t>
            </w:r>
            <w:r>
              <w:rPr>
                <w:i/>
                <w:sz w:val="20"/>
              </w:rPr>
              <w:t>applicable</w:t>
            </w:r>
          </w:p>
        </w:tc>
        <w:tc>
          <w:tcPr>
            <w:tcW w:w="8626" w:type="dxa"/>
            <w:gridSpan w:val="3"/>
            <w:shd w:val="clear" w:color="auto" w:fill="FFFFFF" w:themeFill="background1"/>
            <w:vAlign w:val="center"/>
          </w:tcPr>
          <w:p w14:paraId="4B260D03" w14:textId="77777777" w:rsidR="0045778D" w:rsidRDefault="00613BBD" w:rsidP="0045778D">
            <w:pPr>
              <w:pStyle w:val="TableParagraph"/>
              <w:ind w:left="66"/>
              <w:rPr>
                <w:i/>
                <w:sz w:val="20"/>
              </w:rPr>
            </w:pPr>
            <w:r w:rsidRPr="00D750BB">
              <w:rPr>
                <w:i/>
                <w:sz w:val="20"/>
              </w:rPr>
              <w:t>Describe</w:t>
            </w:r>
            <w:r w:rsidRPr="00D750BB">
              <w:rPr>
                <w:i/>
                <w:spacing w:val="-2"/>
                <w:sz w:val="20"/>
              </w:rPr>
              <w:t xml:space="preserve"> </w:t>
            </w:r>
            <w:r w:rsidRPr="00D750BB">
              <w:rPr>
                <w:i/>
                <w:sz w:val="20"/>
              </w:rPr>
              <w:t>any</w:t>
            </w:r>
            <w:r w:rsidRPr="00D750BB">
              <w:rPr>
                <w:i/>
                <w:spacing w:val="-1"/>
                <w:sz w:val="20"/>
              </w:rPr>
              <w:t xml:space="preserve"> </w:t>
            </w:r>
            <w:r w:rsidRPr="00D750BB">
              <w:rPr>
                <w:i/>
                <w:sz w:val="20"/>
              </w:rPr>
              <w:t>possible</w:t>
            </w:r>
            <w:r w:rsidRPr="00D750BB">
              <w:rPr>
                <w:i/>
                <w:spacing w:val="-1"/>
                <w:sz w:val="20"/>
              </w:rPr>
              <w:t xml:space="preserve"> </w:t>
            </w:r>
            <w:r w:rsidRPr="00D750BB">
              <w:rPr>
                <w:i/>
                <w:sz w:val="20"/>
              </w:rPr>
              <w:t>derogations</w:t>
            </w:r>
          </w:p>
          <w:p w14:paraId="40454640" w14:textId="669A5E71" w:rsidR="00613BBD" w:rsidRPr="00111596" w:rsidRDefault="0045778D" w:rsidP="0045778D">
            <w:pPr>
              <w:pStyle w:val="TableParagraph"/>
              <w:ind w:left="66"/>
              <w:rPr>
                <w:i/>
                <w:sz w:val="20"/>
                <w:lang w:val="ru-RU"/>
              </w:rPr>
            </w:pPr>
            <w:r w:rsidRPr="00703446">
              <w:rPr>
                <w:b/>
                <w:color w:val="C00000"/>
                <w:sz w:val="20"/>
                <w:lang w:val="uk-UA"/>
              </w:rPr>
              <w:t>Аудитору пропонується перевірити, чи звітні значення індикаторів відповідають описаній мірі їх виконання. Бенефіціар може заявляти про належне досягнення індикатору, тоді як наведені дані описового звіту свідчать про незавершеність проєктного заходу.</w:t>
            </w:r>
          </w:p>
        </w:tc>
      </w:tr>
      <w:tr w:rsidR="00613BBD" w:rsidRPr="00613BBD" w14:paraId="5CC95E7A" w14:textId="77777777" w:rsidTr="0045778D">
        <w:trPr>
          <w:trHeight w:val="418"/>
        </w:trPr>
        <w:tc>
          <w:tcPr>
            <w:tcW w:w="626" w:type="dxa"/>
            <w:tcBorders>
              <w:right w:val="single" w:sz="6" w:space="0" w:color="000000"/>
            </w:tcBorders>
            <w:shd w:val="clear" w:color="auto" w:fill="FFFFFF" w:themeFill="background1"/>
            <w:vAlign w:val="center"/>
          </w:tcPr>
          <w:p w14:paraId="027D7E50" w14:textId="27CC1C9F" w:rsidR="00613BBD" w:rsidRPr="00613BBD" w:rsidRDefault="00613BBD" w:rsidP="00613BBD">
            <w:pPr>
              <w:pStyle w:val="TableParagraph"/>
              <w:spacing w:before="2"/>
              <w:jc w:val="center"/>
              <w:rPr>
                <w:bCs/>
                <w:sz w:val="16"/>
                <w:lang w:val="uk-UA"/>
              </w:rPr>
            </w:pPr>
            <w:r>
              <w:rPr>
                <w:bCs/>
                <w:sz w:val="16"/>
                <w:lang w:val="uk-UA"/>
              </w:rPr>
              <w:t>2</w:t>
            </w:r>
          </w:p>
        </w:tc>
        <w:tc>
          <w:tcPr>
            <w:tcW w:w="4188" w:type="dxa"/>
            <w:gridSpan w:val="2"/>
            <w:tcBorders>
              <w:left w:val="single" w:sz="6" w:space="0" w:color="000000"/>
            </w:tcBorders>
            <w:shd w:val="clear" w:color="auto" w:fill="FFFFFF" w:themeFill="background1"/>
            <w:vAlign w:val="center"/>
          </w:tcPr>
          <w:p w14:paraId="37323B8E" w14:textId="659CE517" w:rsidR="00613BBD" w:rsidRPr="00613BBD" w:rsidRDefault="00613BBD" w:rsidP="003D1C69">
            <w:pPr>
              <w:pStyle w:val="TableParagraph"/>
              <w:spacing w:before="3"/>
              <w:ind w:left="86"/>
              <w:rPr>
                <w:b/>
                <w:sz w:val="25"/>
                <w:lang w:val="ru-RU"/>
              </w:rPr>
            </w:pPr>
            <w:r>
              <w:rPr>
                <w:sz w:val="20"/>
              </w:rPr>
              <w:t>Were</w:t>
            </w:r>
            <w:r>
              <w:rPr>
                <w:spacing w:val="-1"/>
                <w:sz w:val="20"/>
              </w:rPr>
              <w:t xml:space="preserve"> </w:t>
            </w:r>
            <w:r>
              <w:rPr>
                <w:sz w:val="20"/>
              </w:rPr>
              <w:t>the</w:t>
            </w:r>
            <w:r>
              <w:rPr>
                <w:spacing w:val="-1"/>
                <w:sz w:val="20"/>
              </w:rPr>
              <w:t xml:space="preserve"> </w:t>
            </w:r>
            <w:r>
              <w:rPr>
                <w:sz w:val="20"/>
              </w:rPr>
              <w:t>indicators</w:t>
            </w:r>
            <w:r>
              <w:rPr>
                <w:spacing w:val="-2"/>
                <w:sz w:val="20"/>
              </w:rPr>
              <w:t xml:space="preserve"> </w:t>
            </w:r>
            <w:r>
              <w:rPr>
                <w:sz w:val="20"/>
              </w:rPr>
              <w:t>achieved?</w:t>
            </w:r>
          </w:p>
        </w:tc>
        <w:tc>
          <w:tcPr>
            <w:tcW w:w="1302" w:type="dxa"/>
            <w:shd w:val="clear" w:color="auto" w:fill="FFFFFF" w:themeFill="background1"/>
          </w:tcPr>
          <w:p w14:paraId="1D237561" w14:textId="77777777" w:rsidR="00613BBD" w:rsidRPr="00613BBD" w:rsidRDefault="00613BBD" w:rsidP="00613BBD">
            <w:pPr>
              <w:pStyle w:val="TableParagraph"/>
              <w:spacing w:before="1"/>
              <w:ind w:left="67" w:right="121"/>
              <w:rPr>
                <w:b/>
                <w:sz w:val="20"/>
                <w:lang w:val="ru-RU"/>
              </w:rPr>
            </w:pPr>
          </w:p>
        </w:tc>
        <w:tc>
          <w:tcPr>
            <w:tcW w:w="8626" w:type="dxa"/>
            <w:gridSpan w:val="3"/>
            <w:shd w:val="clear" w:color="auto" w:fill="FFFFFF" w:themeFill="background1"/>
          </w:tcPr>
          <w:p w14:paraId="2FEE1C88" w14:textId="77777777" w:rsidR="00613BBD" w:rsidRPr="00613BBD" w:rsidRDefault="00613BBD" w:rsidP="00613BBD">
            <w:pPr>
              <w:pStyle w:val="TableParagraph"/>
              <w:rPr>
                <w:b/>
                <w:lang w:val="ru-RU"/>
              </w:rPr>
            </w:pPr>
          </w:p>
        </w:tc>
      </w:tr>
      <w:tr w:rsidR="00613BBD" w:rsidRPr="009F24ED" w14:paraId="5CA150E6" w14:textId="77777777" w:rsidTr="0045778D">
        <w:trPr>
          <w:trHeight w:val="1545"/>
        </w:trPr>
        <w:tc>
          <w:tcPr>
            <w:tcW w:w="626" w:type="dxa"/>
            <w:tcBorders>
              <w:right w:val="single" w:sz="6" w:space="0" w:color="000000"/>
            </w:tcBorders>
            <w:shd w:val="clear" w:color="auto" w:fill="FFFFFF" w:themeFill="background1"/>
            <w:vAlign w:val="center"/>
          </w:tcPr>
          <w:p w14:paraId="664A568D" w14:textId="5C72C2D2" w:rsidR="00613BBD" w:rsidRPr="00613BBD" w:rsidRDefault="00613BBD" w:rsidP="00613BBD">
            <w:pPr>
              <w:pStyle w:val="TableParagraph"/>
              <w:spacing w:before="2"/>
              <w:jc w:val="center"/>
              <w:rPr>
                <w:bCs/>
                <w:sz w:val="16"/>
                <w:lang w:val="uk-UA"/>
              </w:rPr>
            </w:pPr>
            <w:r>
              <w:rPr>
                <w:bCs/>
                <w:sz w:val="16"/>
                <w:lang w:val="uk-UA"/>
              </w:rPr>
              <w:lastRenderedPageBreak/>
              <w:t>3</w:t>
            </w:r>
          </w:p>
        </w:tc>
        <w:tc>
          <w:tcPr>
            <w:tcW w:w="4188" w:type="dxa"/>
            <w:gridSpan w:val="2"/>
            <w:tcBorders>
              <w:left w:val="single" w:sz="6" w:space="0" w:color="000000"/>
            </w:tcBorders>
            <w:shd w:val="clear" w:color="auto" w:fill="FFFFFF" w:themeFill="background1"/>
            <w:vAlign w:val="center"/>
          </w:tcPr>
          <w:p w14:paraId="60BDE75E" w14:textId="4CB639CB" w:rsidR="00613BBD" w:rsidRPr="00613BBD" w:rsidRDefault="00613BBD" w:rsidP="003D1C69">
            <w:pPr>
              <w:pStyle w:val="TableParagraph"/>
              <w:spacing w:before="3"/>
              <w:ind w:left="86"/>
              <w:rPr>
                <w:b/>
                <w:sz w:val="25"/>
                <w:lang w:val="en-GB"/>
              </w:rPr>
            </w:pPr>
            <w:r w:rsidRPr="00D750BB">
              <w:rPr>
                <w:sz w:val="20"/>
              </w:rPr>
              <w:t>Does the reached cumulative achievement of the</w:t>
            </w:r>
            <w:r w:rsidRPr="00D750BB">
              <w:rPr>
                <w:spacing w:val="1"/>
                <w:sz w:val="20"/>
              </w:rPr>
              <w:t xml:space="preserve"> </w:t>
            </w:r>
            <w:r w:rsidRPr="00D750BB">
              <w:rPr>
                <w:sz w:val="20"/>
              </w:rPr>
              <w:t>output indicators show that there is a threat to the</w:t>
            </w:r>
            <w:r w:rsidRPr="00D750BB">
              <w:rPr>
                <w:spacing w:val="-48"/>
                <w:sz w:val="20"/>
              </w:rPr>
              <w:t xml:space="preserve"> </w:t>
            </w:r>
            <w:r w:rsidRPr="00D750BB">
              <w:rPr>
                <w:sz w:val="20"/>
              </w:rPr>
              <w:t>correct</w:t>
            </w:r>
            <w:r w:rsidRPr="00D750BB">
              <w:rPr>
                <w:spacing w:val="-2"/>
                <w:sz w:val="20"/>
              </w:rPr>
              <w:t xml:space="preserve"> </w:t>
            </w:r>
            <w:r w:rsidRPr="00D750BB">
              <w:rPr>
                <w:sz w:val="20"/>
              </w:rPr>
              <w:t>project implementation?</w:t>
            </w:r>
          </w:p>
        </w:tc>
        <w:tc>
          <w:tcPr>
            <w:tcW w:w="1302" w:type="dxa"/>
            <w:shd w:val="clear" w:color="auto" w:fill="FFFFFF" w:themeFill="background1"/>
          </w:tcPr>
          <w:p w14:paraId="7061E10E" w14:textId="77777777" w:rsidR="00613BBD" w:rsidRPr="00613BBD" w:rsidRDefault="00613BBD" w:rsidP="00613BBD">
            <w:pPr>
              <w:pStyle w:val="TableParagraph"/>
              <w:spacing w:before="1"/>
              <w:ind w:left="67" w:right="121"/>
              <w:rPr>
                <w:b/>
                <w:sz w:val="20"/>
                <w:lang w:val="en-GB"/>
              </w:rPr>
            </w:pPr>
          </w:p>
        </w:tc>
        <w:tc>
          <w:tcPr>
            <w:tcW w:w="8626" w:type="dxa"/>
            <w:gridSpan w:val="3"/>
            <w:shd w:val="clear" w:color="auto" w:fill="FFFFFF" w:themeFill="background1"/>
            <w:vAlign w:val="center"/>
          </w:tcPr>
          <w:p w14:paraId="47F62218" w14:textId="77777777" w:rsidR="0045778D" w:rsidRPr="00703446" w:rsidRDefault="0045778D" w:rsidP="0045778D">
            <w:pPr>
              <w:pStyle w:val="TableParagraph"/>
              <w:ind w:left="66"/>
              <w:rPr>
                <w:b/>
                <w:color w:val="C00000"/>
                <w:sz w:val="20"/>
                <w:lang w:val="uk-UA"/>
              </w:rPr>
            </w:pPr>
            <w:r w:rsidRPr="00703446">
              <w:rPr>
                <w:b/>
                <w:color w:val="C00000"/>
                <w:sz w:val="20"/>
                <w:lang w:val="uk-UA"/>
              </w:rPr>
              <w:t>Аудитор повинен оцінити, чи сукупне досягнення індикаторів не впливає на правильну реалізацію проекту.</w:t>
            </w:r>
          </w:p>
          <w:p w14:paraId="4886C9C9" w14:textId="77777777" w:rsidR="0045778D" w:rsidRPr="00703446" w:rsidRDefault="0045778D" w:rsidP="0045778D">
            <w:pPr>
              <w:pStyle w:val="TableParagraph"/>
              <w:ind w:left="66"/>
              <w:rPr>
                <w:b/>
                <w:color w:val="C00000"/>
                <w:sz w:val="20"/>
                <w:lang w:val="uk-UA"/>
              </w:rPr>
            </w:pPr>
            <w:r w:rsidRPr="00703446">
              <w:rPr>
                <w:b/>
                <w:color w:val="C00000"/>
                <w:sz w:val="20"/>
                <w:lang w:val="uk-UA"/>
              </w:rPr>
              <w:t xml:space="preserve">Якщо індикатори не були досягнуті/досягнуті частково, це повинно призвести до відповідної фінансової корекції. </w:t>
            </w:r>
          </w:p>
          <w:p w14:paraId="60DB6AE9" w14:textId="75F80067" w:rsidR="00613BBD" w:rsidRPr="0045778D" w:rsidRDefault="0045778D" w:rsidP="0045778D">
            <w:pPr>
              <w:pStyle w:val="TableParagraph"/>
              <w:ind w:left="66"/>
              <w:rPr>
                <w:b/>
                <w:lang w:val="ru-RU"/>
              </w:rPr>
            </w:pPr>
            <w:r w:rsidRPr="00703446">
              <w:rPr>
                <w:b/>
                <w:color w:val="C00000"/>
                <w:sz w:val="20"/>
                <w:lang w:val="uk-UA"/>
              </w:rPr>
              <w:t>Аудитор має надати детальне пояснення.</w:t>
            </w:r>
          </w:p>
        </w:tc>
      </w:tr>
    </w:tbl>
    <w:p w14:paraId="50E679FF" w14:textId="185ECE1D" w:rsidR="00883AC9" w:rsidRDefault="00883AC9" w:rsidP="00883AC9">
      <w:pPr>
        <w:jc w:val="both"/>
        <w:rPr>
          <w:rFonts w:asciiTheme="majorHAnsi" w:hAnsiTheme="majorHAnsi" w:cstheme="majorHAnsi"/>
          <w:b/>
          <w:bCs/>
          <w:sz w:val="20"/>
          <w:szCs w:val="20"/>
          <w:lang w:val="ru-RU"/>
        </w:rPr>
      </w:pPr>
    </w:p>
    <w:p w14:paraId="033721BC" w14:textId="77777777" w:rsidR="00DB2C96" w:rsidRPr="0045778D" w:rsidRDefault="00DB2C96" w:rsidP="00883AC9">
      <w:pPr>
        <w:jc w:val="both"/>
        <w:rPr>
          <w:rFonts w:asciiTheme="majorHAnsi" w:hAnsiTheme="majorHAnsi" w:cstheme="majorHAnsi"/>
          <w:b/>
          <w:bCs/>
          <w:sz w:val="20"/>
          <w:szCs w:val="20"/>
          <w:lang w:val="ru-RU"/>
        </w:rPr>
      </w:pPr>
    </w:p>
    <w:p w14:paraId="49C4C101" w14:textId="6F05C673" w:rsidR="001E7B55" w:rsidRDefault="0045778D"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ru-RU"/>
        </w:rPr>
        <w:t xml:space="preserve">  </w:t>
      </w:r>
      <w:r>
        <w:rPr>
          <w:rFonts w:asciiTheme="majorHAnsi" w:hAnsiTheme="majorHAnsi" w:cstheme="majorHAnsi"/>
          <w:b/>
          <w:bCs/>
          <w:sz w:val="20"/>
          <w:szCs w:val="20"/>
          <w:lang w:val="uk-UA"/>
        </w:rPr>
        <w:t>4</w:t>
      </w:r>
      <w:r w:rsidRPr="001E7B55">
        <w:rPr>
          <w:rFonts w:asciiTheme="majorHAnsi" w:hAnsiTheme="majorHAnsi" w:cstheme="majorHAnsi"/>
          <w:b/>
          <w:bCs/>
          <w:sz w:val="20"/>
          <w:szCs w:val="20"/>
          <w:lang w:val="en-GB"/>
        </w:rPr>
        <w:t>. C</w:t>
      </w:r>
      <w:r>
        <w:rPr>
          <w:rFonts w:asciiTheme="majorHAnsi" w:hAnsiTheme="majorHAnsi" w:cstheme="majorHAnsi"/>
          <w:b/>
          <w:bCs/>
          <w:sz w:val="20"/>
          <w:szCs w:val="20"/>
          <w:lang w:val="en-GB"/>
        </w:rPr>
        <w:t>ontrol of accounting records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5778D" w14:paraId="2B159A8A" w14:textId="77777777" w:rsidTr="0045778D">
        <w:trPr>
          <w:trHeight w:val="928"/>
        </w:trPr>
        <w:tc>
          <w:tcPr>
            <w:tcW w:w="626" w:type="dxa"/>
            <w:tcBorders>
              <w:right w:val="single" w:sz="6" w:space="0" w:color="000000"/>
            </w:tcBorders>
            <w:shd w:val="clear" w:color="auto" w:fill="B8CCE3"/>
          </w:tcPr>
          <w:p w14:paraId="0A0FA020" w14:textId="77777777" w:rsidR="0045778D" w:rsidRDefault="0045778D" w:rsidP="00794E2E">
            <w:pPr>
              <w:pStyle w:val="TableParagraph"/>
              <w:spacing w:before="3"/>
              <w:rPr>
                <w:b/>
                <w:sz w:val="25"/>
              </w:rPr>
            </w:pPr>
          </w:p>
          <w:p w14:paraId="147EB2BC" w14:textId="77777777" w:rsidR="0045778D" w:rsidRDefault="0045778D"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5B9B983B" w14:textId="77777777" w:rsidR="0045778D" w:rsidRDefault="0045778D" w:rsidP="00794E2E">
            <w:pPr>
              <w:pStyle w:val="TableParagraph"/>
              <w:spacing w:before="3"/>
              <w:rPr>
                <w:b/>
                <w:sz w:val="25"/>
              </w:rPr>
            </w:pPr>
          </w:p>
          <w:p w14:paraId="7B2C09A3" w14:textId="77777777" w:rsidR="0045778D" w:rsidRDefault="0045778D" w:rsidP="00794E2E">
            <w:pPr>
              <w:pStyle w:val="TableParagraph"/>
              <w:spacing w:before="1"/>
              <w:ind w:left="2678" w:right="2676"/>
              <w:jc w:val="center"/>
              <w:rPr>
                <w:b/>
                <w:sz w:val="20"/>
              </w:rPr>
            </w:pPr>
            <w:r>
              <w:rPr>
                <w:b/>
                <w:sz w:val="20"/>
              </w:rPr>
              <w:t>Question</w:t>
            </w:r>
          </w:p>
        </w:tc>
        <w:tc>
          <w:tcPr>
            <w:tcW w:w="1152" w:type="dxa"/>
            <w:shd w:val="clear" w:color="auto" w:fill="B8CCE3"/>
          </w:tcPr>
          <w:p w14:paraId="637ABC3B" w14:textId="77777777" w:rsidR="0045778D" w:rsidRDefault="0045778D" w:rsidP="00794E2E">
            <w:pPr>
              <w:pStyle w:val="TableParagraph"/>
              <w:ind w:left="246" w:right="244"/>
              <w:jc w:val="center"/>
              <w:rPr>
                <w:b/>
                <w:sz w:val="20"/>
              </w:rPr>
            </w:pPr>
            <w:r>
              <w:rPr>
                <w:b/>
                <w:sz w:val="20"/>
              </w:rPr>
              <w:t>Yes/No</w:t>
            </w:r>
          </w:p>
          <w:p w14:paraId="769413C0" w14:textId="77777777" w:rsidR="0045778D" w:rsidRDefault="0045778D"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29C6914E" w14:textId="77777777" w:rsidR="0045778D" w:rsidRDefault="0045778D" w:rsidP="00794E2E">
            <w:pPr>
              <w:pStyle w:val="TableParagraph"/>
              <w:spacing w:before="3"/>
              <w:rPr>
                <w:b/>
                <w:sz w:val="25"/>
              </w:rPr>
            </w:pPr>
          </w:p>
          <w:p w14:paraId="41C12E2F" w14:textId="77777777" w:rsidR="0045778D" w:rsidRDefault="0045778D" w:rsidP="00794E2E">
            <w:pPr>
              <w:pStyle w:val="TableParagraph"/>
              <w:spacing w:before="1"/>
              <w:ind w:left="2218" w:right="2209"/>
              <w:jc w:val="center"/>
              <w:rPr>
                <w:b/>
                <w:sz w:val="20"/>
              </w:rPr>
            </w:pPr>
            <w:r>
              <w:rPr>
                <w:b/>
                <w:sz w:val="20"/>
              </w:rPr>
              <w:t>Remarks/Comments</w:t>
            </w:r>
          </w:p>
        </w:tc>
      </w:tr>
      <w:tr w:rsidR="0045778D" w:rsidRPr="009F24ED" w14:paraId="33402F66" w14:textId="77777777" w:rsidTr="003A338B">
        <w:trPr>
          <w:trHeight w:val="909"/>
        </w:trPr>
        <w:tc>
          <w:tcPr>
            <w:tcW w:w="626" w:type="dxa"/>
            <w:tcBorders>
              <w:right w:val="single" w:sz="6" w:space="0" w:color="000000"/>
            </w:tcBorders>
            <w:shd w:val="clear" w:color="auto" w:fill="FFFFFF" w:themeFill="background1"/>
            <w:vAlign w:val="center"/>
          </w:tcPr>
          <w:p w14:paraId="01BCDF62" w14:textId="77777777" w:rsidR="0045778D" w:rsidRDefault="0045778D" w:rsidP="0045778D">
            <w:pPr>
              <w:pStyle w:val="TableParagraph"/>
              <w:spacing w:before="2"/>
              <w:jc w:val="center"/>
              <w:rPr>
                <w:bCs/>
                <w:sz w:val="16"/>
                <w:lang w:val="uk-UA"/>
              </w:rPr>
            </w:pPr>
          </w:p>
          <w:p w14:paraId="45D258ED" w14:textId="77777777" w:rsidR="0045778D" w:rsidRDefault="0045778D" w:rsidP="0045778D">
            <w:pPr>
              <w:pStyle w:val="TableParagraph"/>
              <w:spacing w:before="2"/>
              <w:jc w:val="center"/>
              <w:rPr>
                <w:bCs/>
                <w:sz w:val="16"/>
                <w:lang w:val="uk-UA"/>
              </w:rPr>
            </w:pPr>
          </w:p>
          <w:p w14:paraId="31AA65A3" w14:textId="77777777" w:rsidR="0045778D" w:rsidRDefault="0045778D" w:rsidP="0045778D">
            <w:pPr>
              <w:pStyle w:val="TableParagraph"/>
              <w:spacing w:before="2"/>
              <w:jc w:val="center"/>
              <w:rPr>
                <w:bCs/>
                <w:sz w:val="16"/>
                <w:lang w:val="uk-UA"/>
              </w:rPr>
            </w:pPr>
            <w:r>
              <w:rPr>
                <w:bCs/>
                <w:sz w:val="16"/>
                <w:lang w:val="uk-UA"/>
              </w:rPr>
              <w:t>1</w:t>
            </w:r>
          </w:p>
          <w:p w14:paraId="7109F5BA" w14:textId="77777777" w:rsidR="0045778D" w:rsidRDefault="0045778D" w:rsidP="0045778D">
            <w:pPr>
              <w:pStyle w:val="TableParagraph"/>
              <w:spacing w:before="2"/>
              <w:jc w:val="center"/>
              <w:rPr>
                <w:bCs/>
                <w:sz w:val="16"/>
                <w:lang w:val="uk-UA"/>
              </w:rPr>
            </w:pPr>
          </w:p>
          <w:p w14:paraId="2624E6C5" w14:textId="77777777" w:rsidR="0045778D" w:rsidRDefault="0045778D" w:rsidP="0045778D">
            <w:pPr>
              <w:pStyle w:val="TableParagraph"/>
              <w:spacing w:before="2"/>
              <w:jc w:val="center"/>
              <w:rPr>
                <w:bCs/>
                <w:sz w:val="16"/>
                <w:lang w:val="uk-UA"/>
              </w:rPr>
            </w:pPr>
          </w:p>
          <w:p w14:paraId="7692940A" w14:textId="77777777" w:rsidR="0045778D" w:rsidRDefault="0045778D" w:rsidP="0045778D">
            <w:pPr>
              <w:pStyle w:val="TableParagraph"/>
              <w:spacing w:before="3"/>
              <w:jc w:val="center"/>
              <w:rPr>
                <w:b/>
                <w:sz w:val="25"/>
              </w:rPr>
            </w:pPr>
          </w:p>
        </w:tc>
        <w:tc>
          <w:tcPr>
            <w:tcW w:w="6174" w:type="dxa"/>
            <w:tcBorders>
              <w:left w:val="single" w:sz="6" w:space="0" w:color="000000"/>
            </w:tcBorders>
            <w:shd w:val="clear" w:color="auto" w:fill="FFFFFF" w:themeFill="background1"/>
            <w:vAlign w:val="center"/>
          </w:tcPr>
          <w:p w14:paraId="70463A8B" w14:textId="7D48B82F" w:rsidR="0045778D" w:rsidRDefault="0045778D" w:rsidP="003D1C69">
            <w:pPr>
              <w:pStyle w:val="TableParagraph"/>
              <w:spacing w:before="3"/>
              <w:ind w:left="86"/>
              <w:rPr>
                <w:b/>
                <w:sz w:val="25"/>
              </w:rPr>
            </w:pPr>
            <w:r w:rsidRPr="00D750BB">
              <w:rPr>
                <w:sz w:val="20"/>
              </w:rPr>
              <w:t>Are</w:t>
            </w:r>
            <w:r w:rsidRPr="00D750BB">
              <w:rPr>
                <w:spacing w:val="-2"/>
                <w:sz w:val="20"/>
              </w:rPr>
              <w:t xml:space="preserve"> </w:t>
            </w:r>
            <w:r w:rsidRPr="00D750BB">
              <w:rPr>
                <w:sz w:val="20"/>
              </w:rPr>
              <w:t>the</w:t>
            </w:r>
            <w:r w:rsidRPr="00D750BB">
              <w:rPr>
                <w:spacing w:val="-2"/>
                <w:sz w:val="20"/>
              </w:rPr>
              <w:t xml:space="preserve"> </w:t>
            </w:r>
            <w:r w:rsidRPr="00D750BB">
              <w:rPr>
                <w:sz w:val="20"/>
              </w:rPr>
              <w:t>separate</w:t>
            </w:r>
            <w:r w:rsidRPr="00D750BB">
              <w:rPr>
                <w:spacing w:val="-1"/>
                <w:sz w:val="20"/>
              </w:rPr>
              <w:t xml:space="preserve"> </w:t>
            </w:r>
            <w:r w:rsidRPr="00D750BB">
              <w:rPr>
                <w:sz w:val="20"/>
              </w:rPr>
              <w:t>accounting</w:t>
            </w:r>
            <w:r w:rsidRPr="00D750BB">
              <w:rPr>
                <w:spacing w:val="-3"/>
                <w:sz w:val="20"/>
              </w:rPr>
              <w:t xml:space="preserve"> </w:t>
            </w:r>
            <w:r w:rsidRPr="00D750BB">
              <w:rPr>
                <w:sz w:val="20"/>
              </w:rPr>
              <w:t>records</w:t>
            </w:r>
            <w:r w:rsidRPr="00D750BB">
              <w:rPr>
                <w:spacing w:val="-2"/>
                <w:sz w:val="20"/>
              </w:rPr>
              <w:t xml:space="preserve"> </w:t>
            </w:r>
            <w:r w:rsidRPr="00D750BB">
              <w:rPr>
                <w:sz w:val="20"/>
              </w:rPr>
              <w:t>or</w:t>
            </w:r>
            <w:r w:rsidRPr="00D750BB">
              <w:rPr>
                <w:spacing w:val="-2"/>
                <w:sz w:val="20"/>
              </w:rPr>
              <w:t xml:space="preserve"> </w:t>
            </w:r>
            <w:r w:rsidRPr="00D750BB">
              <w:rPr>
                <w:sz w:val="20"/>
              </w:rPr>
              <w:t>a</w:t>
            </w:r>
            <w:r w:rsidRPr="00D750BB">
              <w:rPr>
                <w:spacing w:val="-3"/>
                <w:sz w:val="20"/>
              </w:rPr>
              <w:t xml:space="preserve"> </w:t>
            </w:r>
            <w:r w:rsidRPr="00D750BB">
              <w:rPr>
                <w:sz w:val="20"/>
              </w:rPr>
              <w:t>separate</w:t>
            </w:r>
            <w:r w:rsidRPr="00D750BB">
              <w:rPr>
                <w:spacing w:val="-2"/>
                <w:sz w:val="20"/>
              </w:rPr>
              <w:t xml:space="preserve"> </w:t>
            </w:r>
            <w:r w:rsidRPr="00D750BB">
              <w:rPr>
                <w:sz w:val="20"/>
              </w:rPr>
              <w:t>accounting</w:t>
            </w:r>
            <w:r w:rsidRPr="00D750BB">
              <w:rPr>
                <w:spacing w:val="-2"/>
                <w:sz w:val="20"/>
              </w:rPr>
              <w:t xml:space="preserve"> </w:t>
            </w:r>
            <w:r w:rsidRPr="00D750BB">
              <w:rPr>
                <w:sz w:val="20"/>
              </w:rPr>
              <w:t>code</w:t>
            </w:r>
            <w:r w:rsidRPr="00D750BB">
              <w:rPr>
                <w:spacing w:val="-2"/>
                <w:sz w:val="20"/>
              </w:rPr>
              <w:t xml:space="preserve"> </w:t>
            </w:r>
            <w:r w:rsidRPr="00D750BB">
              <w:rPr>
                <w:sz w:val="20"/>
              </w:rPr>
              <w:t>kept</w:t>
            </w:r>
            <w:r w:rsidRPr="00D750BB">
              <w:rPr>
                <w:spacing w:val="-3"/>
                <w:sz w:val="20"/>
              </w:rPr>
              <w:t xml:space="preserve"> </w:t>
            </w:r>
            <w:r w:rsidRPr="00D750BB">
              <w:rPr>
                <w:sz w:val="20"/>
              </w:rPr>
              <w:t>for</w:t>
            </w:r>
            <w:r w:rsidRPr="00D750BB">
              <w:rPr>
                <w:spacing w:val="-47"/>
                <w:sz w:val="20"/>
              </w:rPr>
              <w:t xml:space="preserve"> </w:t>
            </w:r>
            <w:r w:rsidRPr="00D750BB">
              <w:rPr>
                <w:sz w:val="20"/>
              </w:rPr>
              <w:t>all project implementation activities? (Not applicable to settling</w:t>
            </w:r>
            <w:r w:rsidRPr="00D750BB">
              <w:rPr>
                <w:spacing w:val="1"/>
                <w:sz w:val="20"/>
              </w:rPr>
              <w:t xml:space="preserve"> </w:t>
            </w:r>
            <w:r w:rsidRPr="00D750BB">
              <w:rPr>
                <w:sz w:val="20"/>
              </w:rPr>
              <w:t>expenditure</w:t>
            </w:r>
            <w:r w:rsidRPr="00D750BB">
              <w:rPr>
                <w:spacing w:val="-1"/>
                <w:sz w:val="20"/>
              </w:rPr>
              <w:t xml:space="preserve"> </w:t>
            </w:r>
            <w:r w:rsidRPr="00D750BB">
              <w:rPr>
                <w:sz w:val="20"/>
              </w:rPr>
              <w:t>by</w:t>
            </w:r>
            <w:r w:rsidRPr="00D750BB">
              <w:rPr>
                <w:spacing w:val="-1"/>
                <w:sz w:val="20"/>
              </w:rPr>
              <w:t xml:space="preserve"> </w:t>
            </w:r>
            <w:r w:rsidRPr="00D750BB">
              <w:rPr>
                <w:sz w:val="20"/>
              </w:rPr>
              <w:t>lump</w:t>
            </w:r>
            <w:r w:rsidRPr="00D750BB">
              <w:rPr>
                <w:spacing w:val="1"/>
                <w:sz w:val="20"/>
              </w:rPr>
              <w:t xml:space="preserve"> </w:t>
            </w:r>
            <w:r w:rsidRPr="00D750BB">
              <w:rPr>
                <w:sz w:val="20"/>
              </w:rPr>
              <w:t>sums</w:t>
            </w:r>
            <w:r w:rsidRPr="00D750BB">
              <w:rPr>
                <w:spacing w:val="-1"/>
                <w:sz w:val="20"/>
              </w:rPr>
              <w:t xml:space="preserve"> </w:t>
            </w:r>
            <w:r w:rsidRPr="00D750BB">
              <w:rPr>
                <w:sz w:val="20"/>
              </w:rPr>
              <w:t>and</w:t>
            </w:r>
            <w:r w:rsidRPr="00D750BB">
              <w:rPr>
                <w:spacing w:val="-1"/>
                <w:sz w:val="20"/>
              </w:rPr>
              <w:t xml:space="preserve"> </w:t>
            </w:r>
            <w:r w:rsidRPr="00D750BB">
              <w:rPr>
                <w:sz w:val="20"/>
              </w:rPr>
              <w:t>flat</w:t>
            </w:r>
            <w:r w:rsidRPr="00D750BB">
              <w:rPr>
                <w:spacing w:val="-1"/>
                <w:sz w:val="20"/>
              </w:rPr>
              <w:t xml:space="preserve"> </w:t>
            </w:r>
            <w:r w:rsidRPr="00D750BB">
              <w:rPr>
                <w:sz w:val="20"/>
              </w:rPr>
              <w:t>rates)</w:t>
            </w:r>
          </w:p>
        </w:tc>
        <w:tc>
          <w:tcPr>
            <w:tcW w:w="1152" w:type="dxa"/>
            <w:shd w:val="clear" w:color="auto" w:fill="FFFFFF" w:themeFill="background1"/>
          </w:tcPr>
          <w:p w14:paraId="5140CA86"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3DA66367" w14:textId="77777777" w:rsidR="0045778D" w:rsidRDefault="0045778D" w:rsidP="003A338B">
            <w:pPr>
              <w:pStyle w:val="TableParagraph"/>
              <w:spacing w:before="3"/>
              <w:rPr>
                <w:b/>
                <w:sz w:val="25"/>
              </w:rPr>
            </w:pPr>
          </w:p>
        </w:tc>
      </w:tr>
      <w:tr w:rsidR="0045778D" w:rsidRPr="009F24ED" w14:paraId="2471B05A" w14:textId="77777777" w:rsidTr="003A338B">
        <w:trPr>
          <w:trHeight w:val="1095"/>
        </w:trPr>
        <w:tc>
          <w:tcPr>
            <w:tcW w:w="626" w:type="dxa"/>
            <w:tcBorders>
              <w:right w:val="single" w:sz="6" w:space="0" w:color="000000"/>
            </w:tcBorders>
            <w:shd w:val="clear" w:color="auto" w:fill="FFFFFF" w:themeFill="background1"/>
            <w:vAlign w:val="center"/>
          </w:tcPr>
          <w:p w14:paraId="30A1ACBE" w14:textId="70B5D354" w:rsidR="0045778D" w:rsidRDefault="0045778D" w:rsidP="0045778D">
            <w:pPr>
              <w:pStyle w:val="TableParagraph"/>
              <w:spacing w:before="3"/>
              <w:jc w:val="center"/>
              <w:rPr>
                <w:b/>
                <w:sz w:val="25"/>
              </w:rPr>
            </w:pPr>
            <w:r>
              <w:rPr>
                <w:bCs/>
                <w:sz w:val="16"/>
                <w:lang w:val="uk-UA"/>
              </w:rPr>
              <w:t>2</w:t>
            </w:r>
          </w:p>
        </w:tc>
        <w:tc>
          <w:tcPr>
            <w:tcW w:w="6174" w:type="dxa"/>
            <w:tcBorders>
              <w:left w:val="single" w:sz="6" w:space="0" w:color="000000"/>
            </w:tcBorders>
            <w:shd w:val="clear" w:color="auto" w:fill="FFFFFF" w:themeFill="background1"/>
            <w:vAlign w:val="center"/>
          </w:tcPr>
          <w:p w14:paraId="69CECF45" w14:textId="77777777" w:rsidR="0045778D" w:rsidRPr="00D750BB" w:rsidRDefault="0045778D" w:rsidP="0045778D">
            <w:pPr>
              <w:pStyle w:val="TableParagraph"/>
              <w:ind w:left="66" w:right="151"/>
              <w:rPr>
                <w:sz w:val="20"/>
              </w:rPr>
            </w:pPr>
            <w:r w:rsidRPr="00D750BB">
              <w:rPr>
                <w:sz w:val="20"/>
              </w:rPr>
              <w:t>Were</w:t>
            </w:r>
            <w:r w:rsidRPr="00D750BB">
              <w:rPr>
                <w:spacing w:val="-2"/>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presented</w:t>
            </w:r>
            <w:r w:rsidRPr="00D750BB">
              <w:rPr>
                <w:spacing w:val="-1"/>
                <w:sz w:val="20"/>
              </w:rPr>
              <w:t xml:space="preserve"> </w:t>
            </w:r>
            <w:r w:rsidRPr="00D750BB">
              <w:rPr>
                <w:sz w:val="20"/>
              </w:rPr>
              <w:t>by</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2"/>
                <w:sz w:val="20"/>
              </w:rPr>
              <w:t xml:space="preserve"> </w:t>
            </w:r>
            <w:r w:rsidRPr="00D750BB">
              <w:rPr>
                <w:sz w:val="20"/>
              </w:rPr>
              <w:t>progress</w:t>
            </w:r>
            <w:r w:rsidRPr="00D750BB">
              <w:rPr>
                <w:spacing w:val="-3"/>
                <w:sz w:val="20"/>
              </w:rPr>
              <w:t xml:space="preserve"> </w:t>
            </w:r>
            <w:r w:rsidRPr="00D750BB">
              <w:rPr>
                <w:sz w:val="20"/>
              </w:rPr>
              <w:t>reports</w:t>
            </w:r>
            <w:r w:rsidRPr="00D750BB">
              <w:rPr>
                <w:spacing w:val="-47"/>
                <w:sz w:val="20"/>
              </w:rPr>
              <w:t xml:space="preserve"> </w:t>
            </w:r>
            <w:r w:rsidRPr="00D750BB">
              <w:rPr>
                <w:sz w:val="20"/>
              </w:rPr>
              <w:t>actually incurred, paid and recorded in the accounting records at the</w:t>
            </w:r>
            <w:r w:rsidRPr="00D750BB">
              <w:rPr>
                <w:spacing w:val="1"/>
                <w:sz w:val="20"/>
              </w:rPr>
              <w:t xml:space="preserve"> </w:t>
            </w:r>
            <w:r w:rsidRPr="00D750BB">
              <w:rPr>
                <w:sz w:val="20"/>
              </w:rPr>
              <w:t>appropriate</w:t>
            </w:r>
            <w:r w:rsidRPr="00D750BB">
              <w:rPr>
                <w:spacing w:val="-1"/>
                <w:sz w:val="20"/>
              </w:rPr>
              <w:t xml:space="preserve"> </w:t>
            </w:r>
            <w:r w:rsidRPr="00D750BB">
              <w:rPr>
                <w:sz w:val="20"/>
              </w:rPr>
              <w:t>amounts?</w:t>
            </w:r>
          </w:p>
          <w:p w14:paraId="456CB816" w14:textId="019F519E" w:rsidR="0045778D" w:rsidRDefault="003D1C69" w:rsidP="0045778D">
            <w:pPr>
              <w:pStyle w:val="TableParagraph"/>
              <w:spacing w:before="3"/>
              <w:rPr>
                <w:b/>
                <w:sz w:val="25"/>
              </w:rPr>
            </w:pPr>
            <w:r>
              <w:rPr>
                <w:i/>
                <w:sz w:val="20"/>
              </w:rPr>
              <w:t xml:space="preserve"> </w:t>
            </w:r>
            <w:r w:rsidR="0045778D" w:rsidRPr="00D750BB">
              <w:rPr>
                <w:i/>
                <w:sz w:val="20"/>
              </w:rPr>
              <w:t>Does</w:t>
            </w:r>
            <w:r w:rsidR="0045778D" w:rsidRPr="00D750BB">
              <w:rPr>
                <w:i/>
                <w:spacing w:val="-2"/>
                <w:sz w:val="20"/>
              </w:rPr>
              <w:t xml:space="preserve"> </w:t>
            </w:r>
            <w:r w:rsidR="0045778D" w:rsidRPr="00D750BB">
              <w:rPr>
                <w:i/>
                <w:sz w:val="20"/>
              </w:rPr>
              <w:t>not</w:t>
            </w:r>
            <w:r w:rsidR="0045778D" w:rsidRPr="00D750BB">
              <w:rPr>
                <w:i/>
                <w:spacing w:val="-2"/>
                <w:sz w:val="20"/>
              </w:rPr>
              <w:t xml:space="preserve"> </w:t>
            </w:r>
            <w:r w:rsidR="0045778D" w:rsidRPr="00D750BB">
              <w:rPr>
                <w:i/>
                <w:sz w:val="20"/>
              </w:rPr>
              <w:t>apply</w:t>
            </w:r>
            <w:r w:rsidR="0045778D" w:rsidRPr="00D750BB">
              <w:rPr>
                <w:i/>
                <w:spacing w:val="-1"/>
                <w:sz w:val="20"/>
              </w:rPr>
              <w:t xml:space="preserve"> </w:t>
            </w:r>
            <w:r w:rsidR="0045778D" w:rsidRPr="00D750BB">
              <w:rPr>
                <w:i/>
                <w:sz w:val="20"/>
              </w:rPr>
              <w:t>to</w:t>
            </w:r>
            <w:r w:rsidR="0045778D" w:rsidRPr="00D750BB">
              <w:rPr>
                <w:i/>
                <w:spacing w:val="1"/>
                <w:sz w:val="20"/>
              </w:rPr>
              <w:t xml:space="preserve"> </w:t>
            </w:r>
            <w:r w:rsidR="0045778D" w:rsidRPr="00D750BB">
              <w:rPr>
                <w:i/>
                <w:sz w:val="20"/>
              </w:rPr>
              <w:t>flat</w:t>
            </w:r>
            <w:r w:rsidR="0045778D" w:rsidRPr="00D750BB">
              <w:rPr>
                <w:i/>
                <w:spacing w:val="-2"/>
                <w:sz w:val="20"/>
              </w:rPr>
              <w:t xml:space="preserve"> </w:t>
            </w:r>
            <w:r w:rsidR="0045778D" w:rsidRPr="00D750BB">
              <w:rPr>
                <w:i/>
                <w:sz w:val="20"/>
              </w:rPr>
              <w:t>rates</w:t>
            </w:r>
            <w:r w:rsidR="0045778D" w:rsidRPr="00D750BB">
              <w:rPr>
                <w:i/>
                <w:spacing w:val="-2"/>
                <w:sz w:val="20"/>
              </w:rPr>
              <w:t xml:space="preserve"> </w:t>
            </w:r>
            <w:r w:rsidR="0045778D" w:rsidRPr="00D750BB">
              <w:rPr>
                <w:i/>
                <w:sz w:val="20"/>
              </w:rPr>
              <w:t>and lump</w:t>
            </w:r>
            <w:r w:rsidR="0045778D" w:rsidRPr="00D750BB">
              <w:rPr>
                <w:i/>
                <w:spacing w:val="1"/>
                <w:sz w:val="20"/>
              </w:rPr>
              <w:t xml:space="preserve"> </w:t>
            </w:r>
            <w:r w:rsidR="0045778D" w:rsidRPr="00D750BB">
              <w:rPr>
                <w:i/>
                <w:sz w:val="20"/>
              </w:rPr>
              <w:t>sums</w:t>
            </w:r>
          </w:p>
        </w:tc>
        <w:tc>
          <w:tcPr>
            <w:tcW w:w="1152" w:type="dxa"/>
            <w:shd w:val="clear" w:color="auto" w:fill="FFFFFF" w:themeFill="background1"/>
          </w:tcPr>
          <w:p w14:paraId="76DEED45"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6D915ECD" w14:textId="77777777" w:rsidR="003A338B" w:rsidRDefault="0045778D" w:rsidP="003A338B">
            <w:pPr>
              <w:pStyle w:val="TableParagraph"/>
              <w:ind w:left="68" w:right="231"/>
              <w:rPr>
                <w:i/>
                <w:sz w:val="20"/>
              </w:rPr>
            </w:pPr>
            <w:r w:rsidRPr="00D750BB">
              <w:rPr>
                <w:i/>
                <w:sz w:val="20"/>
              </w:rPr>
              <w:t>[pay</w:t>
            </w:r>
            <w:r w:rsidRPr="00D750BB">
              <w:rPr>
                <w:i/>
                <w:spacing w:val="-3"/>
                <w:sz w:val="20"/>
              </w:rPr>
              <w:t xml:space="preserve"> </w:t>
            </w:r>
            <w:r w:rsidRPr="00D750BB">
              <w:rPr>
                <w:i/>
                <w:sz w:val="20"/>
              </w:rPr>
              <w:t>attention</w:t>
            </w:r>
            <w:r w:rsidRPr="00D750BB">
              <w:rPr>
                <w:i/>
                <w:spacing w:val="-1"/>
                <w:sz w:val="20"/>
              </w:rPr>
              <w:t xml:space="preserve"> </w:t>
            </w:r>
            <w:r w:rsidRPr="00D750BB">
              <w:rPr>
                <w:i/>
                <w:sz w:val="20"/>
              </w:rPr>
              <w:t>to:</w:t>
            </w:r>
            <w:r w:rsidRPr="00D750BB">
              <w:rPr>
                <w:i/>
                <w:spacing w:val="-3"/>
                <w:sz w:val="20"/>
              </w:rPr>
              <w:t xml:space="preserve"> </w:t>
            </w:r>
            <w:r w:rsidRPr="00D750BB">
              <w:rPr>
                <w:i/>
                <w:sz w:val="20"/>
              </w:rPr>
              <w:t>"Include</w:t>
            </w:r>
            <w:r w:rsidRPr="00D750BB">
              <w:rPr>
                <w:i/>
                <w:spacing w:val="-2"/>
                <w:sz w:val="20"/>
              </w:rPr>
              <w:t xml:space="preserve"> </w:t>
            </w:r>
            <w:r w:rsidRPr="00D750BB">
              <w:rPr>
                <w:i/>
                <w:sz w:val="20"/>
              </w:rPr>
              <w:t>buffer",</w:t>
            </w:r>
            <w:r w:rsidRPr="00D750BB">
              <w:rPr>
                <w:i/>
                <w:spacing w:val="-3"/>
                <w:sz w:val="20"/>
              </w:rPr>
              <w:t xml:space="preserve"> </w:t>
            </w:r>
            <w:r w:rsidRPr="00D750BB">
              <w:rPr>
                <w:i/>
                <w:sz w:val="20"/>
              </w:rPr>
              <w:t>"B"</w:t>
            </w:r>
            <w:r w:rsidRPr="00D750BB">
              <w:rPr>
                <w:i/>
                <w:spacing w:val="2"/>
                <w:sz w:val="20"/>
              </w:rPr>
              <w:t xml:space="preserve"> </w:t>
            </w:r>
            <w:r w:rsidRPr="00D750BB">
              <w:rPr>
                <w:i/>
                <w:sz w:val="20"/>
              </w:rPr>
              <w:t>indicating</w:t>
            </w:r>
            <w:r w:rsidRPr="00D750BB">
              <w:rPr>
                <w:i/>
                <w:spacing w:val="-2"/>
                <w:sz w:val="20"/>
              </w:rPr>
              <w:t xml:space="preserve"> </w:t>
            </w:r>
            <w:r w:rsidRPr="00D750BB">
              <w:rPr>
                <w:i/>
                <w:sz w:val="20"/>
              </w:rPr>
              <w:t>temporary</w:t>
            </w:r>
            <w:r w:rsidRPr="00D750BB">
              <w:rPr>
                <w:i/>
                <w:spacing w:val="-2"/>
                <w:sz w:val="20"/>
              </w:rPr>
              <w:t xml:space="preserve"> </w:t>
            </w:r>
            <w:r w:rsidRPr="00D750BB">
              <w:rPr>
                <w:i/>
                <w:sz w:val="20"/>
              </w:rPr>
              <w:t>introduction</w:t>
            </w:r>
            <w:r w:rsidRPr="00D750BB">
              <w:rPr>
                <w:i/>
                <w:spacing w:val="-47"/>
                <w:sz w:val="20"/>
              </w:rPr>
              <w:t xml:space="preserve"> </w:t>
            </w:r>
            <w:r w:rsidRPr="00D750BB">
              <w:rPr>
                <w:i/>
                <w:sz w:val="20"/>
              </w:rPr>
              <w:t>of</w:t>
            </w:r>
            <w:r w:rsidRPr="00D750BB">
              <w:rPr>
                <w:i/>
                <w:spacing w:val="-2"/>
                <w:sz w:val="20"/>
              </w:rPr>
              <w:t xml:space="preserve"> </w:t>
            </w:r>
            <w:r w:rsidRPr="00D750BB">
              <w:rPr>
                <w:i/>
                <w:sz w:val="20"/>
              </w:rPr>
              <w:t>the provisions]</w:t>
            </w:r>
          </w:p>
          <w:p w14:paraId="614162A1" w14:textId="426D137C" w:rsidR="0045778D" w:rsidRPr="003A338B" w:rsidRDefault="003A338B" w:rsidP="003A338B">
            <w:pPr>
              <w:pStyle w:val="TableParagraph"/>
              <w:ind w:left="68" w:right="231"/>
              <w:rPr>
                <w:i/>
                <w:sz w:val="20"/>
              </w:rPr>
            </w:pPr>
            <w:proofErr w:type="spellStart"/>
            <w:r w:rsidRPr="00703446">
              <w:rPr>
                <w:b/>
                <w:color w:val="C00000"/>
                <w:sz w:val="20"/>
              </w:rPr>
              <w:t>Роздруківки</w:t>
            </w:r>
            <w:proofErr w:type="spellEnd"/>
            <w:r w:rsidRPr="00703446">
              <w:rPr>
                <w:b/>
                <w:color w:val="C00000"/>
                <w:sz w:val="20"/>
              </w:rPr>
              <w:t xml:space="preserve"> з </w:t>
            </w:r>
            <w:proofErr w:type="spellStart"/>
            <w:r w:rsidRPr="00703446">
              <w:rPr>
                <w:b/>
                <w:color w:val="C00000"/>
                <w:sz w:val="20"/>
              </w:rPr>
              <w:t>бухгалтерської</w:t>
            </w:r>
            <w:proofErr w:type="spellEnd"/>
            <w:r w:rsidRPr="00703446">
              <w:rPr>
                <w:b/>
                <w:color w:val="C00000"/>
                <w:sz w:val="20"/>
              </w:rPr>
              <w:t xml:space="preserve"> </w:t>
            </w:r>
            <w:proofErr w:type="spellStart"/>
            <w:r w:rsidRPr="00703446">
              <w:rPr>
                <w:b/>
                <w:color w:val="C00000"/>
                <w:sz w:val="20"/>
              </w:rPr>
              <w:t>системи</w:t>
            </w:r>
            <w:proofErr w:type="spellEnd"/>
            <w:r w:rsidRPr="00703446">
              <w:rPr>
                <w:b/>
                <w:color w:val="C00000"/>
                <w:sz w:val="20"/>
              </w:rPr>
              <w:t xml:space="preserve"> </w:t>
            </w:r>
            <w:proofErr w:type="spellStart"/>
            <w:r w:rsidRPr="00703446">
              <w:rPr>
                <w:b/>
                <w:color w:val="C00000"/>
                <w:sz w:val="20"/>
              </w:rPr>
              <w:t>бенефіціара</w:t>
            </w:r>
            <w:proofErr w:type="spellEnd"/>
            <w:r w:rsidRPr="00703446">
              <w:rPr>
                <w:b/>
                <w:color w:val="C00000"/>
                <w:sz w:val="20"/>
              </w:rPr>
              <w:t xml:space="preserve"> </w:t>
            </w:r>
            <w:proofErr w:type="spellStart"/>
            <w:r w:rsidRPr="00703446">
              <w:rPr>
                <w:b/>
                <w:color w:val="C00000"/>
                <w:sz w:val="20"/>
              </w:rPr>
              <w:t>та</w:t>
            </w:r>
            <w:proofErr w:type="spellEnd"/>
            <w:r w:rsidRPr="00703446">
              <w:rPr>
                <w:b/>
                <w:color w:val="C00000"/>
                <w:sz w:val="20"/>
              </w:rPr>
              <w:t xml:space="preserve"> </w:t>
            </w:r>
            <w:proofErr w:type="spellStart"/>
            <w:r w:rsidRPr="00703446">
              <w:rPr>
                <w:b/>
                <w:color w:val="C00000"/>
                <w:sz w:val="20"/>
              </w:rPr>
              <w:t>відповідні</w:t>
            </w:r>
            <w:proofErr w:type="spellEnd"/>
            <w:r w:rsidRPr="00703446">
              <w:rPr>
                <w:b/>
                <w:color w:val="C00000"/>
                <w:sz w:val="20"/>
              </w:rPr>
              <w:t xml:space="preserve"> </w:t>
            </w:r>
            <w:proofErr w:type="spellStart"/>
            <w:r w:rsidRPr="00703446">
              <w:rPr>
                <w:b/>
                <w:color w:val="C00000"/>
                <w:sz w:val="20"/>
              </w:rPr>
              <w:t>підтверджуючі</w:t>
            </w:r>
            <w:proofErr w:type="spellEnd"/>
            <w:r w:rsidRPr="00703446">
              <w:rPr>
                <w:b/>
                <w:color w:val="C00000"/>
                <w:sz w:val="20"/>
              </w:rPr>
              <w:t xml:space="preserve"> </w:t>
            </w:r>
            <w:proofErr w:type="spellStart"/>
            <w:r w:rsidRPr="00703446">
              <w:rPr>
                <w:b/>
                <w:color w:val="C00000"/>
                <w:sz w:val="20"/>
              </w:rPr>
              <w:t>документи</w:t>
            </w:r>
            <w:proofErr w:type="spellEnd"/>
            <w:r w:rsidRPr="00703446">
              <w:rPr>
                <w:b/>
                <w:color w:val="C00000"/>
                <w:sz w:val="20"/>
              </w:rPr>
              <w:t xml:space="preserve"> </w:t>
            </w:r>
            <w:proofErr w:type="spellStart"/>
            <w:r w:rsidRPr="00703446">
              <w:rPr>
                <w:b/>
                <w:color w:val="C00000"/>
                <w:sz w:val="20"/>
              </w:rPr>
              <w:t>мають</w:t>
            </w:r>
            <w:proofErr w:type="spellEnd"/>
            <w:r w:rsidRPr="00703446">
              <w:rPr>
                <w:b/>
                <w:color w:val="C00000"/>
                <w:sz w:val="20"/>
              </w:rPr>
              <w:t xml:space="preserve"> </w:t>
            </w:r>
            <w:proofErr w:type="spellStart"/>
            <w:r w:rsidRPr="00703446">
              <w:rPr>
                <w:b/>
                <w:color w:val="C00000"/>
                <w:sz w:val="20"/>
              </w:rPr>
              <w:t>бути</w:t>
            </w:r>
            <w:proofErr w:type="spellEnd"/>
            <w:r w:rsidRPr="00703446">
              <w:rPr>
                <w:b/>
                <w:color w:val="C00000"/>
                <w:sz w:val="20"/>
              </w:rPr>
              <w:t xml:space="preserve"> </w:t>
            </w:r>
            <w:proofErr w:type="spellStart"/>
            <w:r w:rsidRPr="00703446">
              <w:rPr>
                <w:b/>
                <w:color w:val="C00000"/>
                <w:sz w:val="20"/>
              </w:rPr>
              <w:t>перевірені</w:t>
            </w:r>
            <w:proofErr w:type="spellEnd"/>
            <w:r w:rsidRPr="00703446">
              <w:rPr>
                <w:b/>
                <w:color w:val="C00000"/>
                <w:sz w:val="20"/>
              </w:rPr>
              <w:t>.</w:t>
            </w:r>
          </w:p>
        </w:tc>
      </w:tr>
      <w:tr w:rsidR="0045778D" w:rsidRPr="009F24ED" w14:paraId="03C61DDF" w14:textId="77777777" w:rsidTr="003A338B">
        <w:trPr>
          <w:trHeight w:val="1139"/>
        </w:trPr>
        <w:tc>
          <w:tcPr>
            <w:tcW w:w="626" w:type="dxa"/>
            <w:tcBorders>
              <w:right w:val="single" w:sz="6" w:space="0" w:color="000000"/>
            </w:tcBorders>
            <w:shd w:val="clear" w:color="auto" w:fill="FFFFFF" w:themeFill="background1"/>
            <w:vAlign w:val="center"/>
          </w:tcPr>
          <w:p w14:paraId="7ADF8E78" w14:textId="0A792D76" w:rsidR="0045778D" w:rsidRDefault="0045778D" w:rsidP="0045778D">
            <w:pPr>
              <w:pStyle w:val="TableParagraph"/>
              <w:spacing w:before="3"/>
              <w:jc w:val="center"/>
              <w:rPr>
                <w:b/>
                <w:sz w:val="25"/>
              </w:rPr>
            </w:pPr>
            <w:r>
              <w:rPr>
                <w:bCs/>
                <w:sz w:val="16"/>
                <w:lang w:val="uk-UA"/>
              </w:rPr>
              <w:t>3</w:t>
            </w:r>
          </w:p>
        </w:tc>
        <w:tc>
          <w:tcPr>
            <w:tcW w:w="6174" w:type="dxa"/>
            <w:tcBorders>
              <w:left w:val="single" w:sz="6" w:space="0" w:color="000000"/>
            </w:tcBorders>
            <w:shd w:val="clear" w:color="auto" w:fill="FFFFFF" w:themeFill="background1"/>
            <w:vAlign w:val="center"/>
          </w:tcPr>
          <w:p w14:paraId="1898F9D1" w14:textId="77777777" w:rsidR="0045778D" w:rsidRPr="00D750BB" w:rsidRDefault="0045778D" w:rsidP="0045778D">
            <w:pPr>
              <w:pStyle w:val="TableParagraph"/>
              <w:ind w:left="66" w:right="272"/>
              <w:rPr>
                <w:sz w:val="20"/>
              </w:rPr>
            </w:pPr>
            <w:r w:rsidRPr="00D750BB">
              <w:rPr>
                <w:sz w:val="20"/>
              </w:rPr>
              <w:t>Is there the accounting document (e.g. invoice, payroll) existent for each</w:t>
            </w:r>
            <w:r w:rsidRPr="00D750BB">
              <w:rPr>
                <w:spacing w:val="-47"/>
                <w:sz w:val="20"/>
              </w:rPr>
              <w:t xml:space="preserve"> </w:t>
            </w:r>
            <w:r w:rsidRPr="00D750BB">
              <w:rPr>
                <w:sz w:val="20"/>
              </w:rPr>
              <w:t>expenditure presented ?</w:t>
            </w:r>
          </w:p>
          <w:p w14:paraId="6D6979F7" w14:textId="55D904F0" w:rsidR="0045778D" w:rsidRDefault="003D1C69" w:rsidP="0045778D">
            <w:pPr>
              <w:pStyle w:val="TableParagraph"/>
              <w:spacing w:before="3"/>
              <w:rPr>
                <w:b/>
                <w:sz w:val="25"/>
              </w:rPr>
            </w:pPr>
            <w:r>
              <w:rPr>
                <w:i/>
                <w:sz w:val="20"/>
              </w:rPr>
              <w:t xml:space="preserve"> </w:t>
            </w:r>
            <w:r w:rsidR="0045778D" w:rsidRPr="00D750BB">
              <w:rPr>
                <w:i/>
                <w:sz w:val="20"/>
              </w:rPr>
              <w:t>Does</w:t>
            </w:r>
            <w:r w:rsidR="0045778D" w:rsidRPr="00D750BB">
              <w:rPr>
                <w:i/>
                <w:spacing w:val="-2"/>
                <w:sz w:val="20"/>
              </w:rPr>
              <w:t xml:space="preserve"> </w:t>
            </w:r>
            <w:r w:rsidR="0045778D" w:rsidRPr="00D750BB">
              <w:rPr>
                <w:i/>
                <w:sz w:val="20"/>
              </w:rPr>
              <w:t>not</w:t>
            </w:r>
            <w:r w:rsidR="0045778D" w:rsidRPr="00D750BB">
              <w:rPr>
                <w:i/>
                <w:spacing w:val="-2"/>
                <w:sz w:val="20"/>
              </w:rPr>
              <w:t xml:space="preserve"> </w:t>
            </w:r>
            <w:r w:rsidR="0045778D" w:rsidRPr="00D750BB">
              <w:rPr>
                <w:i/>
                <w:sz w:val="20"/>
              </w:rPr>
              <w:t>apply</w:t>
            </w:r>
            <w:r w:rsidR="0045778D" w:rsidRPr="00D750BB">
              <w:rPr>
                <w:i/>
                <w:spacing w:val="-1"/>
                <w:sz w:val="20"/>
              </w:rPr>
              <w:t xml:space="preserve"> </w:t>
            </w:r>
            <w:r w:rsidR="0045778D" w:rsidRPr="00D750BB">
              <w:rPr>
                <w:i/>
                <w:sz w:val="20"/>
              </w:rPr>
              <w:t>to</w:t>
            </w:r>
            <w:r w:rsidR="0045778D" w:rsidRPr="00D750BB">
              <w:rPr>
                <w:i/>
                <w:spacing w:val="1"/>
                <w:sz w:val="20"/>
              </w:rPr>
              <w:t xml:space="preserve"> </w:t>
            </w:r>
            <w:r w:rsidR="0045778D" w:rsidRPr="00D750BB">
              <w:rPr>
                <w:i/>
                <w:sz w:val="20"/>
              </w:rPr>
              <w:t>flat</w:t>
            </w:r>
            <w:r w:rsidR="0045778D" w:rsidRPr="00D750BB">
              <w:rPr>
                <w:i/>
                <w:spacing w:val="-1"/>
                <w:sz w:val="20"/>
              </w:rPr>
              <w:t xml:space="preserve"> </w:t>
            </w:r>
            <w:r w:rsidR="0045778D" w:rsidRPr="00D750BB">
              <w:rPr>
                <w:i/>
                <w:sz w:val="20"/>
              </w:rPr>
              <w:t>rates</w:t>
            </w:r>
            <w:r w:rsidR="0045778D" w:rsidRPr="00D750BB">
              <w:rPr>
                <w:i/>
                <w:spacing w:val="-2"/>
                <w:sz w:val="20"/>
              </w:rPr>
              <w:t xml:space="preserve"> </w:t>
            </w:r>
            <w:r w:rsidR="0045778D" w:rsidRPr="00D750BB">
              <w:rPr>
                <w:i/>
                <w:sz w:val="20"/>
              </w:rPr>
              <w:t>and lump sums</w:t>
            </w:r>
          </w:p>
        </w:tc>
        <w:tc>
          <w:tcPr>
            <w:tcW w:w="1152" w:type="dxa"/>
            <w:shd w:val="clear" w:color="auto" w:fill="FFFFFF" w:themeFill="background1"/>
          </w:tcPr>
          <w:p w14:paraId="0278F9FC"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761AF8C2" w14:textId="77777777" w:rsidR="0045778D" w:rsidRDefault="0045778D" w:rsidP="003A338B">
            <w:pPr>
              <w:pStyle w:val="TableParagraph"/>
              <w:spacing w:before="3"/>
              <w:rPr>
                <w:b/>
                <w:sz w:val="25"/>
              </w:rPr>
            </w:pPr>
          </w:p>
        </w:tc>
      </w:tr>
      <w:tr w:rsidR="0045778D" w:rsidRPr="009F24ED" w14:paraId="3D33E1A0" w14:textId="77777777" w:rsidTr="003A338B">
        <w:trPr>
          <w:trHeight w:val="928"/>
        </w:trPr>
        <w:tc>
          <w:tcPr>
            <w:tcW w:w="626" w:type="dxa"/>
            <w:tcBorders>
              <w:right w:val="single" w:sz="6" w:space="0" w:color="000000"/>
            </w:tcBorders>
            <w:shd w:val="clear" w:color="auto" w:fill="FFFFFF" w:themeFill="background1"/>
            <w:vAlign w:val="center"/>
          </w:tcPr>
          <w:p w14:paraId="49EEB237" w14:textId="65D1C9BA" w:rsidR="0045778D" w:rsidRPr="0045778D" w:rsidRDefault="0045778D" w:rsidP="0045778D">
            <w:pPr>
              <w:pStyle w:val="TableParagraph"/>
              <w:spacing w:before="3"/>
              <w:jc w:val="center"/>
              <w:rPr>
                <w:bCs/>
                <w:sz w:val="16"/>
                <w:lang w:val="uk-UA"/>
              </w:rPr>
            </w:pPr>
            <w:r w:rsidRPr="0045778D">
              <w:rPr>
                <w:bCs/>
                <w:sz w:val="16"/>
                <w:lang w:val="uk-UA"/>
              </w:rPr>
              <w:t>4</w:t>
            </w:r>
          </w:p>
        </w:tc>
        <w:tc>
          <w:tcPr>
            <w:tcW w:w="6174" w:type="dxa"/>
            <w:tcBorders>
              <w:left w:val="single" w:sz="6" w:space="0" w:color="000000"/>
            </w:tcBorders>
            <w:shd w:val="clear" w:color="auto" w:fill="FFFFFF" w:themeFill="background1"/>
            <w:vAlign w:val="center"/>
          </w:tcPr>
          <w:p w14:paraId="0A4CCD25" w14:textId="77777777" w:rsidR="0045778D" w:rsidRPr="00D750BB" w:rsidRDefault="0045778D" w:rsidP="0045778D">
            <w:pPr>
              <w:pStyle w:val="TableParagraph"/>
              <w:ind w:left="66"/>
              <w:rPr>
                <w:sz w:val="20"/>
              </w:rPr>
            </w:pPr>
            <w:r w:rsidRPr="00D750BB">
              <w:rPr>
                <w:sz w:val="20"/>
              </w:rPr>
              <w:t>Is</w:t>
            </w:r>
            <w:r w:rsidRPr="00D750BB">
              <w:rPr>
                <w:spacing w:val="-3"/>
                <w:sz w:val="20"/>
              </w:rPr>
              <w:t xml:space="preserve"> </w:t>
            </w:r>
            <w:r w:rsidRPr="00D750BB">
              <w:rPr>
                <w:sz w:val="20"/>
              </w:rPr>
              <w:t>there</w:t>
            </w:r>
            <w:r w:rsidRPr="00D750BB">
              <w:rPr>
                <w:spacing w:val="-2"/>
                <w:sz w:val="20"/>
              </w:rPr>
              <w:t xml:space="preserve"> </w:t>
            </w:r>
            <w:r w:rsidRPr="00D750BB">
              <w:rPr>
                <w:sz w:val="20"/>
              </w:rPr>
              <w:t>a</w:t>
            </w:r>
            <w:r w:rsidRPr="00D750BB">
              <w:rPr>
                <w:spacing w:val="-2"/>
                <w:sz w:val="20"/>
              </w:rPr>
              <w:t xml:space="preserve"> </w:t>
            </w:r>
            <w:r w:rsidRPr="00D750BB">
              <w:rPr>
                <w:sz w:val="20"/>
              </w:rPr>
              <w:t>document</w:t>
            </w:r>
            <w:r w:rsidRPr="00D750BB">
              <w:rPr>
                <w:spacing w:val="-2"/>
                <w:sz w:val="20"/>
              </w:rPr>
              <w:t xml:space="preserve"> </w:t>
            </w:r>
            <w:r w:rsidRPr="00D750BB">
              <w:rPr>
                <w:sz w:val="20"/>
              </w:rPr>
              <w:t>confirming</w:t>
            </w:r>
            <w:r w:rsidRPr="00D750BB">
              <w:rPr>
                <w:spacing w:val="-1"/>
                <w:sz w:val="20"/>
              </w:rPr>
              <w:t xml:space="preserve"> </w:t>
            </w:r>
            <w:r w:rsidRPr="00D750BB">
              <w:rPr>
                <w:sz w:val="20"/>
              </w:rPr>
              <w:t>the</w:t>
            </w:r>
            <w:r w:rsidRPr="00D750BB">
              <w:rPr>
                <w:spacing w:val="-2"/>
                <w:sz w:val="20"/>
              </w:rPr>
              <w:t xml:space="preserve"> </w:t>
            </w:r>
            <w:r w:rsidRPr="00D750BB">
              <w:rPr>
                <w:sz w:val="20"/>
              </w:rPr>
              <w:t>payment</w:t>
            </w:r>
            <w:r w:rsidRPr="00D750BB">
              <w:rPr>
                <w:spacing w:val="-3"/>
                <w:sz w:val="20"/>
              </w:rPr>
              <w:t xml:space="preserve"> </w:t>
            </w:r>
            <w:r w:rsidRPr="00D750BB">
              <w:rPr>
                <w:sz w:val="20"/>
              </w:rPr>
              <w:t>for</w:t>
            </w:r>
            <w:r w:rsidRPr="00D750BB">
              <w:rPr>
                <w:spacing w:val="-1"/>
                <w:sz w:val="20"/>
              </w:rPr>
              <w:t xml:space="preserve"> </w:t>
            </w:r>
            <w:r w:rsidRPr="00D750BB">
              <w:rPr>
                <w:sz w:val="20"/>
              </w:rPr>
              <w:t>each</w:t>
            </w:r>
            <w:r w:rsidRPr="00D750BB">
              <w:rPr>
                <w:spacing w:val="-3"/>
                <w:sz w:val="20"/>
              </w:rPr>
              <w:t xml:space="preserve"> </w:t>
            </w:r>
            <w:r w:rsidRPr="00D750BB">
              <w:rPr>
                <w:sz w:val="20"/>
              </w:rPr>
              <w:t>expenditure?</w:t>
            </w:r>
          </w:p>
          <w:p w14:paraId="6537B4DB" w14:textId="580AD97D" w:rsidR="0045778D" w:rsidRDefault="003D1C69" w:rsidP="0045778D">
            <w:pPr>
              <w:pStyle w:val="TableParagraph"/>
              <w:spacing w:before="3"/>
              <w:rPr>
                <w:b/>
                <w:sz w:val="25"/>
              </w:rPr>
            </w:pPr>
            <w:r>
              <w:rPr>
                <w:i/>
                <w:sz w:val="20"/>
              </w:rPr>
              <w:t xml:space="preserve"> </w:t>
            </w:r>
            <w:r w:rsidR="0045778D" w:rsidRPr="00D750BB">
              <w:rPr>
                <w:i/>
                <w:sz w:val="20"/>
              </w:rPr>
              <w:t>Does</w:t>
            </w:r>
            <w:r w:rsidR="0045778D" w:rsidRPr="00D750BB">
              <w:rPr>
                <w:i/>
                <w:spacing w:val="-2"/>
                <w:sz w:val="20"/>
              </w:rPr>
              <w:t xml:space="preserve"> </w:t>
            </w:r>
            <w:r w:rsidR="0045778D" w:rsidRPr="00D750BB">
              <w:rPr>
                <w:i/>
                <w:sz w:val="20"/>
              </w:rPr>
              <w:t>not</w:t>
            </w:r>
            <w:r w:rsidR="0045778D" w:rsidRPr="00D750BB">
              <w:rPr>
                <w:i/>
                <w:spacing w:val="-2"/>
                <w:sz w:val="20"/>
              </w:rPr>
              <w:t xml:space="preserve"> </w:t>
            </w:r>
            <w:r w:rsidR="0045778D" w:rsidRPr="00D750BB">
              <w:rPr>
                <w:i/>
                <w:sz w:val="20"/>
              </w:rPr>
              <w:t>apply</w:t>
            </w:r>
            <w:r w:rsidR="0045778D" w:rsidRPr="00D750BB">
              <w:rPr>
                <w:i/>
                <w:spacing w:val="-1"/>
                <w:sz w:val="20"/>
              </w:rPr>
              <w:t xml:space="preserve"> </w:t>
            </w:r>
            <w:r w:rsidR="0045778D" w:rsidRPr="00D750BB">
              <w:rPr>
                <w:i/>
                <w:sz w:val="20"/>
              </w:rPr>
              <w:t>to</w:t>
            </w:r>
            <w:r w:rsidR="0045778D" w:rsidRPr="00D750BB">
              <w:rPr>
                <w:i/>
                <w:spacing w:val="1"/>
                <w:sz w:val="20"/>
              </w:rPr>
              <w:t xml:space="preserve"> </w:t>
            </w:r>
            <w:r w:rsidR="0045778D" w:rsidRPr="00D750BB">
              <w:rPr>
                <w:i/>
                <w:sz w:val="20"/>
              </w:rPr>
              <w:t>flat</w:t>
            </w:r>
            <w:r w:rsidR="0045778D" w:rsidRPr="00D750BB">
              <w:rPr>
                <w:i/>
                <w:spacing w:val="-2"/>
                <w:sz w:val="20"/>
              </w:rPr>
              <w:t xml:space="preserve"> </w:t>
            </w:r>
            <w:r w:rsidR="0045778D" w:rsidRPr="00D750BB">
              <w:rPr>
                <w:i/>
                <w:sz w:val="20"/>
              </w:rPr>
              <w:t>rates</w:t>
            </w:r>
            <w:r w:rsidR="0045778D" w:rsidRPr="00D750BB">
              <w:rPr>
                <w:i/>
                <w:spacing w:val="-2"/>
                <w:sz w:val="20"/>
              </w:rPr>
              <w:t xml:space="preserve"> </w:t>
            </w:r>
            <w:r w:rsidR="0045778D" w:rsidRPr="00D750BB">
              <w:rPr>
                <w:i/>
                <w:sz w:val="20"/>
              </w:rPr>
              <w:t>and lump</w:t>
            </w:r>
            <w:r w:rsidR="0045778D" w:rsidRPr="00D750BB">
              <w:rPr>
                <w:i/>
                <w:spacing w:val="1"/>
                <w:sz w:val="20"/>
              </w:rPr>
              <w:t xml:space="preserve"> </w:t>
            </w:r>
            <w:r w:rsidR="0045778D" w:rsidRPr="00D750BB">
              <w:rPr>
                <w:i/>
                <w:sz w:val="20"/>
              </w:rPr>
              <w:t>sums</w:t>
            </w:r>
          </w:p>
        </w:tc>
        <w:tc>
          <w:tcPr>
            <w:tcW w:w="1152" w:type="dxa"/>
            <w:shd w:val="clear" w:color="auto" w:fill="FFFFFF" w:themeFill="background1"/>
          </w:tcPr>
          <w:p w14:paraId="25221D56"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28CC35AC" w14:textId="77777777" w:rsidR="0045778D" w:rsidRDefault="0045778D" w:rsidP="003A338B">
            <w:pPr>
              <w:pStyle w:val="TableParagraph"/>
              <w:spacing w:before="3"/>
              <w:rPr>
                <w:b/>
                <w:sz w:val="25"/>
              </w:rPr>
            </w:pPr>
          </w:p>
        </w:tc>
      </w:tr>
      <w:tr w:rsidR="0045778D" w:rsidRPr="009F24ED" w14:paraId="1216ED57" w14:textId="77777777" w:rsidTr="003A338B">
        <w:trPr>
          <w:trHeight w:val="928"/>
        </w:trPr>
        <w:tc>
          <w:tcPr>
            <w:tcW w:w="626" w:type="dxa"/>
            <w:tcBorders>
              <w:right w:val="single" w:sz="6" w:space="0" w:color="000000"/>
            </w:tcBorders>
            <w:shd w:val="clear" w:color="auto" w:fill="FFFFFF" w:themeFill="background1"/>
            <w:vAlign w:val="center"/>
          </w:tcPr>
          <w:p w14:paraId="7F334A11" w14:textId="3C34D7D0" w:rsidR="0045778D" w:rsidRPr="0045778D" w:rsidRDefault="0045778D" w:rsidP="0045778D">
            <w:pPr>
              <w:pStyle w:val="TableParagraph"/>
              <w:spacing w:before="3"/>
              <w:jc w:val="center"/>
              <w:rPr>
                <w:bCs/>
                <w:sz w:val="16"/>
                <w:lang w:val="uk-UA"/>
              </w:rPr>
            </w:pPr>
            <w:r w:rsidRPr="0045778D">
              <w:rPr>
                <w:bCs/>
                <w:sz w:val="16"/>
                <w:lang w:val="uk-UA"/>
              </w:rPr>
              <w:t>5</w:t>
            </w:r>
          </w:p>
        </w:tc>
        <w:tc>
          <w:tcPr>
            <w:tcW w:w="6174" w:type="dxa"/>
            <w:tcBorders>
              <w:left w:val="single" w:sz="6" w:space="0" w:color="000000"/>
            </w:tcBorders>
            <w:shd w:val="clear" w:color="auto" w:fill="FFFFFF" w:themeFill="background1"/>
            <w:vAlign w:val="center"/>
          </w:tcPr>
          <w:p w14:paraId="6DAD5D5E" w14:textId="62EF80F0" w:rsidR="0045778D" w:rsidRDefault="0045778D" w:rsidP="003D1C69">
            <w:pPr>
              <w:pStyle w:val="TableParagraph"/>
              <w:spacing w:before="3"/>
              <w:ind w:left="86"/>
              <w:rPr>
                <w:b/>
                <w:sz w:val="25"/>
              </w:rPr>
            </w:pPr>
            <w:r w:rsidRPr="00D750BB">
              <w:rPr>
                <w:sz w:val="20"/>
              </w:rPr>
              <w:t>Are</w:t>
            </w:r>
            <w:r w:rsidRPr="00D750BB">
              <w:rPr>
                <w:spacing w:val="-2"/>
                <w:sz w:val="20"/>
              </w:rPr>
              <w:t xml:space="preserve"> </w:t>
            </w:r>
            <w:r w:rsidRPr="00D750BB">
              <w:rPr>
                <w:sz w:val="20"/>
              </w:rPr>
              <w:t>accounting</w:t>
            </w:r>
            <w:r w:rsidRPr="00D750BB">
              <w:rPr>
                <w:spacing w:val="-1"/>
                <w:sz w:val="20"/>
              </w:rPr>
              <w:t xml:space="preserve"> </w:t>
            </w:r>
            <w:r w:rsidRPr="00D750BB">
              <w:rPr>
                <w:sz w:val="20"/>
              </w:rPr>
              <w:t>records</w:t>
            </w:r>
            <w:r w:rsidRPr="00D750BB">
              <w:rPr>
                <w:spacing w:val="-3"/>
                <w:sz w:val="20"/>
              </w:rPr>
              <w:t xml:space="preserve"> </w:t>
            </w:r>
            <w:r w:rsidRPr="00D750BB">
              <w:rPr>
                <w:sz w:val="20"/>
              </w:rPr>
              <w:t>described</w:t>
            </w:r>
            <w:r w:rsidRPr="00D750BB">
              <w:rPr>
                <w:spacing w:val="-1"/>
                <w:sz w:val="20"/>
              </w:rPr>
              <w:t xml:space="preserve"> </w:t>
            </w:r>
            <w:r w:rsidRPr="00D750BB">
              <w:rPr>
                <w:sz w:val="20"/>
              </w:rPr>
              <w:t>in</w:t>
            </w:r>
            <w:r w:rsidRPr="00D750BB">
              <w:rPr>
                <w:spacing w:val="-1"/>
                <w:sz w:val="20"/>
              </w:rPr>
              <w:t xml:space="preserve"> </w:t>
            </w:r>
            <w:r w:rsidRPr="00D750BB">
              <w:rPr>
                <w:sz w:val="20"/>
              </w:rPr>
              <w:t>a</w:t>
            </w:r>
            <w:r w:rsidRPr="00D750BB">
              <w:rPr>
                <w:spacing w:val="-3"/>
                <w:sz w:val="20"/>
              </w:rPr>
              <w:t xml:space="preserve"> </w:t>
            </w:r>
            <w:r w:rsidRPr="00D750BB">
              <w:rPr>
                <w:sz w:val="20"/>
              </w:rPr>
              <w:t>manner</w:t>
            </w:r>
            <w:r w:rsidRPr="00D750BB">
              <w:rPr>
                <w:spacing w:val="-3"/>
                <w:sz w:val="20"/>
              </w:rPr>
              <w:t xml:space="preserve"> </w:t>
            </w:r>
            <w:r w:rsidRPr="00D750BB">
              <w:rPr>
                <w:sz w:val="20"/>
              </w:rPr>
              <w:t>that</w:t>
            </w:r>
            <w:r w:rsidRPr="00D750BB">
              <w:rPr>
                <w:spacing w:val="-2"/>
                <w:sz w:val="20"/>
              </w:rPr>
              <w:t xml:space="preserve"> </w:t>
            </w:r>
            <w:r w:rsidRPr="00D750BB">
              <w:rPr>
                <w:sz w:val="20"/>
              </w:rPr>
              <w:t>indicates</w:t>
            </w:r>
            <w:r w:rsidRPr="00D750BB">
              <w:rPr>
                <w:spacing w:val="-5"/>
                <w:sz w:val="20"/>
              </w:rPr>
              <w:t xml:space="preserve"> </w:t>
            </w:r>
            <w:r w:rsidRPr="00D750BB">
              <w:rPr>
                <w:sz w:val="20"/>
              </w:rPr>
              <w:t>that</w:t>
            </w:r>
            <w:r w:rsidRPr="00D750BB">
              <w:rPr>
                <w:spacing w:val="-1"/>
                <w:sz w:val="20"/>
              </w:rPr>
              <w:t xml:space="preserve"> </w:t>
            </w:r>
            <w:r w:rsidRPr="00D750BB">
              <w:rPr>
                <w:sz w:val="20"/>
              </w:rPr>
              <w:t>they</w:t>
            </w:r>
            <w:r w:rsidRPr="00D750BB">
              <w:rPr>
                <w:spacing w:val="-1"/>
                <w:sz w:val="20"/>
              </w:rPr>
              <w:t xml:space="preserve"> </w:t>
            </w:r>
            <w:r w:rsidRPr="00D750BB">
              <w:rPr>
                <w:sz w:val="20"/>
              </w:rPr>
              <w:t>had</w:t>
            </w:r>
            <w:r w:rsidRPr="00D750BB">
              <w:rPr>
                <w:spacing w:val="-47"/>
                <w:sz w:val="20"/>
              </w:rPr>
              <w:t xml:space="preserve"> </w:t>
            </w:r>
            <w:r w:rsidRPr="00D750BB">
              <w:rPr>
                <w:sz w:val="20"/>
              </w:rPr>
              <w:t>not been financed from different sources, in line with the Programme</w:t>
            </w:r>
            <w:r w:rsidRPr="00D750BB">
              <w:rPr>
                <w:spacing w:val="1"/>
                <w:sz w:val="20"/>
              </w:rPr>
              <w:t xml:space="preserve"> </w:t>
            </w:r>
            <w:r w:rsidRPr="00D750BB">
              <w:rPr>
                <w:sz w:val="20"/>
              </w:rPr>
              <w:t>rules?</w:t>
            </w:r>
            <w:r w:rsidRPr="00D750BB">
              <w:rPr>
                <w:spacing w:val="-2"/>
                <w:sz w:val="20"/>
              </w:rPr>
              <w:t xml:space="preserve"> </w:t>
            </w:r>
            <w:r w:rsidRPr="00D750BB">
              <w:rPr>
                <w:sz w:val="20"/>
              </w:rPr>
              <w:t>/To</w:t>
            </w:r>
            <w:r w:rsidRPr="00D750BB">
              <w:rPr>
                <w:spacing w:val="1"/>
                <w:sz w:val="20"/>
              </w:rPr>
              <w:t xml:space="preserve"> </w:t>
            </w:r>
            <w:r w:rsidRPr="00D750BB">
              <w:rPr>
                <w:sz w:val="20"/>
              </w:rPr>
              <w:t>exclude</w:t>
            </w:r>
            <w:r w:rsidRPr="00D750BB">
              <w:rPr>
                <w:spacing w:val="-2"/>
                <w:sz w:val="20"/>
              </w:rPr>
              <w:t xml:space="preserve"> </w:t>
            </w:r>
            <w:r w:rsidRPr="00D750BB">
              <w:rPr>
                <w:sz w:val="20"/>
              </w:rPr>
              <w:t>double financing</w:t>
            </w:r>
            <w:r w:rsidRPr="00D750BB">
              <w:rPr>
                <w:spacing w:val="1"/>
                <w:sz w:val="20"/>
              </w:rPr>
              <w:t xml:space="preserve"> </w:t>
            </w:r>
            <w:r w:rsidRPr="00D750BB">
              <w:rPr>
                <w:sz w:val="20"/>
              </w:rPr>
              <w:t>/</w:t>
            </w:r>
          </w:p>
        </w:tc>
        <w:tc>
          <w:tcPr>
            <w:tcW w:w="1152" w:type="dxa"/>
            <w:shd w:val="clear" w:color="auto" w:fill="FFFFFF" w:themeFill="background1"/>
          </w:tcPr>
          <w:p w14:paraId="2EE3CE45"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746CEEED" w14:textId="5F6CA071" w:rsidR="0045778D" w:rsidRPr="003A338B" w:rsidRDefault="003A338B" w:rsidP="003A338B">
            <w:pPr>
              <w:pStyle w:val="TableParagraph"/>
              <w:ind w:left="68" w:right="231"/>
              <w:rPr>
                <w:b/>
                <w:sz w:val="25"/>
                <w:lang w:val="uk-UA"/>
              </w:rPr>
            </w:pPr>
            <w:r w:rsidRPr="00703446">
              <w:rPr>
                <w:b/>
                <w:color w:val="C00000"/>
                <w:sz w:val="20"/>
                <w:lang w:val="ru-RU"/>
              </w:rPr>
              <w:t>У разі фінансування з інших джерел, окрім Програми / власних ресурсів, слід описати, як було виключено можливе подвійне фінансування.</w:t>
            </w:r>
          </w:p>
        </w:tc>
      </w:tr>
      <w:tr w:rsidR="0045778D" w:rsidRPr="009F24ED" w14:paraId="1304CD26" w14:textId="77777777" w:rsidTr="003A338B">
        <w:trPr>
          <w:trHeight w:val="928"/>
        </w:trPr>
        <w:tc>
          <w:tcPr>
            <w:tcW w:w="626" w:type="dxa"/>
            <w:tcBorders>
              <w:right w:val="single" w:sz="6" w:space="0" w:color="000000"/>
            </w:tcBorders>
            <w:shd w:val="clear" w:color="auto" w:fill="FFFFFF" w:themeFill="background1"/>
            <w:vAlign w:val="center"/>
          </w:tcPr>
          <w:p w14:paraId="4135AF1A" w14:textId="524807F9" w:rsidR="0045778D" w:rsidRPr="0045778D" w:rsidRDefault="0045778D" w:rsidP="0045778D">
            <w:pPr>
              <w:pStyle w:val="TableParagraph"/>
              <w:spacing w:before="3"/>
              <w:jc w:val="center"/>
              <w:rPr>
                <w:bCs/>
                <w:sz w:val="16"/>
                <w:lang w:val="uk-UA"/>
              </w:rPr>
            </w:pPr>
            <w:r w:rsidRPr="0045778D">
              <w:rPr>
                <w:bCs/>
                <w:sz w:val="16"/>
                <w:lang w:val="uk-UA"/>
              </w:rPr>
              <w:lastRenderedPageBreak/>
              <w:t>6</w:t>
            </w:r>
          </w:p>
        </w:tc>
        <w:tc>
          <w:tcPr>
            <w:tcW w:w="6174" w:type="dxa"/>
            <w:tcBorders>
              <w:left w:val="single" w:sz="6" w:space="0" w:color="000000"/>
            </w:tcBorders>
            <w:shd w:val="clear" w:color="auto" w:fill="FFFFFF" w:themeFill="background1"/>
            <w:vAlign w:val="center"/>
          </w:tcPr>
          <w:p w14:paraId="438B3FDA" w14:textId="193260C4" w:rsidR="0045778D" w:rsidRDefault="0045778D" w:rsidP="003D1C69">
            <w:pPr>
              <w:pStyle w:val="TableParagraph"/>
              <w:spacing w:before="3"/>
              <w:ind w:left="86"/>
              <w:rPr>
                <w:b/>
                <w:sz w:val="25"/>
              </w:rPr>
            </w:pPr>
            <w:r w:rsidRPr="00D750BB">
              <w:rPr>
                <w:sz w:val="20"/>
              </w:rPr>
              <w:t>Were</w:t>
            </w:r>
            <w:r w:rsidRPr="00D750BB">
              <w:rPr>
                <w:spacing w:val="-3"/>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paid</w:t>
            </w:r>
            <w:r w:rsidRPr="00D750BB">
              <w:rPr>
                <w:spacing w:val="-1"/>
                <w:sz w:val="20"/>
              </w:rPr>
              <w:t xml:space="preserve"> </w:t>
            </w:r>
            <w:r w:rsidRPr="00D750BB">
              <w:rPr>
                <w:sz w:val="20"/>
              </w:rPr>
              <w:t>during</w:t>
            </w:r>
            <w:r w:rsidRPr="00D750BB">
              <w:rPr>
                <w:spacing w:val="1"/>
                <w:sz w:val="20"/>
              </w:rPr>
              <w:t xml:space="preserve"> </w:t>
            </w:r>
            <w:r w:rsidRPr="00D750BB">
              <w:rPr>
                <w:sz w:val="20"/>
              </w:rPr>
              <w:t>the</w:t>
            </w:r>
            <w:r w:rsidRPr="00D750BB">
              <w:rPr>
                <w:spacing w:val="-2"/>
                <w:sz w:val="20"/>
              </w:rPr>
              <w:t xml:space="preserve"> </w:t>
            </w:r>
            <w:r w:rsidRPr="00D750BB">
              <w:rPr>
                <w:sz w:val="20"/>
              </w:rPr>
              <w:t>eligibility</w:t>
            </w:r>
            <w:r w:rsidRPr="00D750BB">
              <w:rPr>
                <w:spacing w:val="-3"/>
                <w:sz w:val="20"/>
              </w:rPr>
              <w:t xml:space="preserve"> </w:t>
            </w:r>
            <w:r w:rsidRPr="00D750BB">
              <w:rPr>
                <w:sz w:val="20"/>
              </w:rPr>
              <w:t>period</w:t>
            </w:r>
            <w:r w:rsidRPr="00D750BB">
              <w:rPr>
                <w:spacing w:val="-3"/>
                <w:sz w:val="20"/>
              </w:rPr>
              <w:t xml:space="preserve"> </w:t>
            </w:r>
            <w:r w:rsidRPr="00D750BB">
              <w:rPr>
                <w:sz w:val="20"/>
              </w:rPr>
              <w:t>of</w:t>
            </w:r>
            <w:r w:rsidRPr="00D750BB">
              <w:rPr>
                <w:spacing w:val="-2"/>
                <w:sz w:val="20"/>
              </w:rPr>
              <w:t xml:space="preserve"> </w:t>
            </w:r>
            <w:r w:rsidRPr="00D750BB">
              <w:rPr>
                <w:sz w:val="20"/>
              </w:rPr>
              <w:t>the</w:t>
            </w:r>
            <w:r w:rsidRPr="00D750BB">
              <w:rPr>
                <w:spacing w:val="-2"/>
                <w:sz w:val="20"/>
              </w:rPr>
              <w:t xml:space="preserve"> </w:t>
            </w:r>
            <w:r w:rsidRPr="00D750BB">
              <w:rPr>
                <w:sz w:val="20"/>
              </w:rPr>
              <w:t>expenditure</w:t>
            </w:r>
            <w:r w:rsidRPr="00D750BB">
              <w:rPr>
                <w:spacing w:val="-47"/>
                <w:sz w:val="20"/>
              </w:rPr>
              <w:t xml:space="preserve"> </w:t>
            </w:r>
            <w:r w:rsidRPr="00D750BB">
              <w:rPr>
                <w:sz w:val="20"/>
              </w:rPr>
              <w:t>specified in</w:t>
            </w:r>
            <w:r w:rsidRPr="00D750BB">
              <w:rPr>
                <w:spacing w:val="1"/>
                <w:sz w:val="20"/>
              </w:rPr>
              <w:t xml:space="preserve"> </w:t>
            </w:r>
            <w:r w:rsidRPr="00D750BB">
              <w:rPr>
                <w:sz w:val="20"/>
              </w:rPr>
              <w:t>the grant</w:t>
            </w:r>
            <w:r w:rsidRPr="00D750BB">
              <w:rPr>
                <w:spacing w:val="-1"/>
                <w:sz w:val="20"/>
              </w:rPr>
              <w:t xml:space="preserve"> </w:t>
            </w:r>
            <w:r w:rsidRPr="00D750BB">
              <w:rPr>
                <w:sz w:val="20"/>
              </w:rPr>
              <w:t>contract?</w:t>
            </w:r>
          </w:p>
        </w:tc>
        <w:tc>
          <w:tcPr>
            <w:tcW w:w="1152" w:type="dxa"/>
            <w:shd w:val="clear" w:color="auto" w:fill="FFFFFF" w:themeFill="background1"/>
          </w:tcPr>
          <w:p w14:paraId="501D6C01"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13C54C17" w14:textId="77777777" w:rsidR="0045778D" w:rsidRDefault="0045778D" w:rsidP="003A338B">
            <w:pPr>
              <w:pStyle w:val="TableParagraph"/>
              <w:spacing w:before="3"/>
              <w:rPr>
                <w:b/>
                <w:sz w:val="25"/>
              </w:rPr>
            </w:pPr>
          </w:p>
        </w:tc>
      </w:tr>
      <w:tr w:rsidR="0045778D" w:rsidRPr="009F24ED" w14:paraId="7385599B" w14:textId="77777777" w:rsidTr="003A338B">
        <w:trPr>
          <w:trHeight w:val="928"/>
        </w:trPr>
        <w:tc>
          <w:tcPr>
            <w:tcW w:w="626" w:type="dxa"/>
            <w:tcBorders>
              <w:right w:val="single" w:sz="6" w:space="0" w:color="000000"/>
            </w:tcBorders>
            <w:shd w:val="clear" w:color="auto" w:fill="FFFFFF" w:themeFill="background1"/>
            <w:vAlign w:val="center"/>
          </w:tcPr>
          <w:p w14:paraId="1B9AED74" w14:textId="3066CB40" w:rsidR="0045778D" w:rsidRPr="0045778D" w:rsidRDefault="0045778D" w:rsidP="0045778D">
            <w:pPr>
              <w:pStyle w:val="TableParagraph"/>
              <w:spacing w:before="3"/>
              <w:jc w:val="center"/>
              <w:rPr>
                <w:bCs/>
                <w:sz w:val="16"/>
                <w:lang w:val="uk-UA"/>
              </w:rPr>
            </w:pPr>
            <w:r w:rsidRPr="0045778D">
              <w:rPr>
                <w:bCs/>
                <w:sz w:val="16"/>
                <w:lang w:val="uk-UA"/>
              </w:rPr>
              <w:t>7</w:t>
            </w:r>
          </w:p>
        </w:tc>
        <w:tc>
          <w:tcPr>
            <w:tcW w:w="6174" w:type="dxa"/>
            <w:tcBorders>
              <w:left w:val="single" w:sz="6" w:space="0" w:color="000000"/>
            </w:tcBorders>
            <w:shd w:val="clear" w:color="auto" w:fill="FFFFFF" w:themeFill="background1"/>
            <w:vAlign w:val="center"/>
          </w:tcPr>
          <w:p w14:paraId="2194422D" w14:textId="51243369" w:rsidR="0045778D" w:rsidRDefault="0045778D" w:rsidP="003D1C69">
            <w:pPr>
              <w:pStyle w:val="TableParagraph"/>
              <w:spacing w:before="3"/>
              <w:ind w:left="86"/>
              <w:rPr>
                <w:b/>
                <w:sz w:val="25"/>
              </w:rPr>
            </w:pPr>
            <w:r w:rsidRPr="00D750BB">
              <w:rPr>
                <w:sz w:val="20"/>
              </w:rPr>
              <w:t>Can</w:t>
            </w:r>
            <w:r w:rsidRPr="00D750BB">
              <w:rPr>
                <w:spacing w:val="-1"/>
                <w:sz w:val="20"/>
              </w:rPr>
              <w:t xml:space="preserve"> </w:t>
            </w:r>
            <w:r w:rsidRPr="00D750BB">
              <w:rPr>
                <w:b/>
                <w:sz w:val="20"/>
              </w:rPr>
              <w:t>VAT</w:t>
            </w:r>
            <w:r w:rsidRPr="00D750BB">
              <w:rPr>
                <w:b/>
                <w:spacing w:val="-3"/>
                <w:sz w:val="20"/>
              </w:rPr>
              <w:t xml:space="preserve"> </w:t>
            </w:r>
            <w:r w:rsidRPr="00D750BB">
              <w:rPr>
                <w:sz w:val="20"/>
              </w:rPr>
              <w:t>be</w:t>
            </w:r>
            <w:r w:rsidRPr="00D750BB">
              <w:rPr>
                <w:spacing w:val="-2"/>
                <w:sz w:val="20"/>
              </w:rPr>
              <w:t xml:space="preserve"> </w:t>
            </w:r>
            <w:r w:rsidRPr="00D750BB">
              <w:rPr>
                <w:sz w:val="20"/>
              </w:rPr>
              <w:t>considered</w:t>
            </w:r>
            <w:r w:rsidRPr="00D750BB">
              <w:rPr>
                <w:spacing w:val="-1"/>
                <w:sz w:val="20"/>
              </w:rPr>
              <w:t xml:space="preserve"> </w:t>
            </w:r>
            <w:r w:rsidRPr="00D750BB">
              <w:rPr>
                <w:sz w:val="20"/>
              </w:rPr>
              <w:t>as</w:t>
            </w:r>
            <w:r w:rsidRPr="00D750BB">
              <w:rPr>
                <w:spacing w:val="-3"/>
                <w:sz w:val="20"/>
              </w:rPr>
              <w:t xml:space="preserve"> </w:t>
            </w:r>
            <w:r w:rsidRPr="00D750BB">
              <w:rPr>
                <w:sz w:val="20"/>
              </w:rPr>
              <w:t>eligible</w:t>
            </w:r>
            <w:r w:rsidRPr="00D750BB">
              <w:rPr>
                <w:spacing w:val="-2"/>
                <w:sz w:val="20"/>
              </w:rPr>
              <w:t xml:space="preserve"> </w:t>
            </w:r>
            <w:r w:rsidRPr="00D750BB">
              <w:rPr>
                <w:sz w:val="20"/>
              </w:rPr>
              <w:t>in</w:t>
            </w:r>
            <w:r w:rsidRPr="00D750BB">
              <w:rPr>
                <w:spacing w:val="-1"/>
                <w:sz w:val="20"/>
              </w:rPr>
              <w:t xml:space="preserve"> </w:t>
            </w:r>
            <w:r w:rsidRPr="00D750BB">
              <w:rPr>
                <w:sz w:val="20"/>
              </w:rPr>
              <w:t>connection</w:t>
            </w:r>
            <w:r w:rsidRPr="00D750BB">
              <w:rPr>
                <w:spacing w:val="-1"/>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Beneficiary's</w:t>
            </w:r>
            <w:r w:rsidRPr="00D750BB">
              <w:rPr>
                <w:spacing w:val="-47"/>
                <w:sz w:val="20"/>
              </w:rPr>
              <w:t xml:space="preserve"> </w:t>
            </w:r>
            <w:r w:rsidRPr="00D750BB">
              <w:rPr>
                <w:sz w:val="20"/>
              </w:rPr>
              <w:t>Statement</w:t>
            </w:r>
            <w:r w:rsidRPr="00D750BB">
              <w:rPr>
                <w:spacing w:val="-2"/>
                <w:sz w:val="20"/>
              </w:rPr>
              <w:t xml:space="preserve"> </w:t>
            </w:r>
            <w:r w:rsidRPr="00D750BB">
              <w:rPr>
                <w:sz w:val="20"/>
              </w:rPr>
              <w:t>and</w:t>
            </w:r>
            <w:r w:rsidRPr="00D750BB">
              <w:rPr>
                <w:spacing w:val="1"/>
                <w:sz w:val="20"/>
              </w:rPr>
              <w:t xml:space="preserve"> </w:t>
            </w:r>
            <w:r w:rsidRPr="00D750BB">
              <w:rPr>
                <w:sz w:val="20"/>
              </w:rPr>
              <w:t>the eligibility</w:t>
            </w:r>
            <w:r w:rsidRPr="00D750BB">
              <w:rPr>
                <w:spacing w:val="1"/>
                <w:sz w:val="20"/>
              </w:rPr>
              <w:t xml:space="preserve"> </w:t>
            </w:r>
            <w:r w:rsidRPr="00D750BB">
              <w:rPr>
                <w:sz w:val="20"/>
              </w:rPr>
              <w:t>rules?</w:t>
            </w:r>
          </w:p>
        </w:tc>
        <w:tc>
          <w:tcPr>
            <w:tcW w:w="1152" w:type="dxa"/>
            <w:shd w:val="clear" w:color="auto" w:fill="FFFFFF" w:themeFill="background1"/>
          </w:tcPr>
          <w:p w14:paraId="4FBB7351"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5581EF6E" w14:textId="77777777" w:rsidR="00505793" w:rsidRPr="00703446" w:rsidRDefault="00505793" w:rsidP="00505793">
            <w:pPr>
              <w:pStyle w:val="TableParagraph"/>
              <w:ind w:left="68" w:right="231"/>
              <w:jc w:val="both"/>
              <w:rPr>
                <w:b/>
                <w:color w:val="C00000"/>
                <w:sz w:val="20"/>
                <w:lang w:val="en-GB"/>
              </w:rPr>
            </w:pPr>
          </w:p>
          <w:p w14:paraId="6E124882" w14:textId="77777777" w:rsidR="00111596" w:rsidRPr="00703446" w:rsidRDefault="00505793" w:rsidP="00CD71E0">
            <w:pPr>
              <w:pStyle w:val="TableParagraph"/>
              <w:ind w:left="68" w:right="139"/>
              <w:jc w:val="both"/>
              <w:rPr>
                <w:b/>
                <w:color w:val="C00000"/>
                <w:sz w:val="20"/>
                <w:lang w:val="ru-RU"/>
              </w:rPr>
            </w:pPr>
            <w:r w:rsidRPr="00703446">
              <w:rPr>
                <w:b/>
                <w:color w:val="C00000"/>
                <w:sz w:val="20"/>
                <w:lang w:val="ru-RU"/>
              </w:rPr>
              <w:t xml:space="preserve">YES - у випадку польських бенефіціарів. ПДВ є прийнятним, якщо його неможливо повернути. </w:t>
            </w:r>
          </w:p>
          <w:p w14:paraId="434FE4F9" w14:textId="53C956C3" w:rsidR="0045778D" w:rsidRPr="00703446" w:rsidRDefault="00505793" w:rsidP="00CD71E0">
            <w:pPr>
              <w:pStyle w:val="TableParagraph"/>
              <w:ind w:left="68" w:right="139"/>
              <w:jc w:val="both"/>
              <w:rPr>
                <w:b/>
                <w:color w:val="C00000"/>
                <w:sz w:val="20"/>
                <w:lang w:val="ru-RU"/>
              </w:rPr>
            </w:pPr>
            <w:r w:rsidRPr="00703446">
              <w:rPr>
                <w:b/>
                <w:color w:val="C00000"/>
                <w:sz w:val="20"/>
                <w:lang w:val="ru-RU"/>
              </w:rPr>
              <w:t>Умова прийнятності перевіряється аудитором на підставі додаткового офіційного підтвердження/роз'яснення, забеспеченого бенефіціаром.</w:t>
            </w:r>
          </w:p>
          <w:p w14:paraId="376E6398" w14:textId="77777777" w:rsidR="00505793" w:rsidRPr="00703446" w:rsidRDefault="00505793" w:rsidP="00CD71E0">
            <w:pPr>
              <w:pStyle w:val="TableParagraph"/>
              <w:ind w:left="68" w:right="139"/>
              <w:jc w:val="both"/>
              <w:rPr>
                <w:b/>
                <w:color w:val="C00000"/>
                <w:sz w:val="20"/>
                <w:lang w:val="ru-RU"/>
              </w:rPr>
            </w:pPr>
            <w:r w:rsidRPr="00703446">
              <w:rPr>
                <w:b/>
                <w:color w:val="C00000"/>
                <w:sz w:val="20"/>
                <w:lang w:val="ru-RU"/>
              </w:rPr>
              <w:t>Аудитор надає відповідний коментар щодо обгрунтування прийнятності ПДВ.</w:t>
            </w:r>
          </w:p>
          <w:p w14:paraId="4392ECDF" w14:textId="4487CF8E" w:rsidR="00505793" w:rsidRPr="00703446" w:rsidRDefault="00505793" w:rsidP="00CD71E0">
            <w:pPr>
              <w:pStyle w:val="TableParagraph"/>
              <w:spacing w:before="121"/>
              <w:ind w:left="68" w:right="139"/>
              <w:jc w:val="both"/>
              <w:rPr>
                <w:b/>
                <w:color w:val="C00000"/>
                <w:sz w:val="20"/>
                <w:lang w:val="uk-UA"/>
              </w:rPr>
            </w:pPr>
            <w:r w:rsidRPr="00703446">
              <w:rPr>
                <w:b/>
                <w:color w:val="C00000"/>
                <w:sz w:val="20"/>
              </w:rPr>
              <w:t>NO</w:t>
            </w:r>
            <w:r w:rsidRPr="00703446">
              <w:rPr>
                <w:b/>
                <w:color w:val="C00000"/>
                <w:sz w:val="20"/>
                <w:lang w:val="uk-UA"/>
              </w:rPr>
              <w:t xml:space="preserve"> – у випадку українських та білоруських бенефіціарів, або при вказанні у звіті польського бенефіціара ПДВ, що підлягає відшкодуванню (при цьому звітований ПДВ має бути визнаний неприйнятним та відповідно прокоментований аудитором);</w:t>
            </w:r>
          </w:p>
          <w:p w14:paraId="537D84C8" w14:textId="2BEFCB99" w:rsidR="00505793" w:rsidRPr="00703446" w:rsidRDefault="00505793" w:rsidP="00CD71E0">
            <w:pPr>
              <w:pStyle w:val="TableParagraph"/>
              <w:spacing w:before="121"/>
              <w:ind w:left="68" w:right="139"/>
              <w:jc w:val="both"/>
              <w:rPr>
                <w:b/>
                <w:color w:val="C00000"/>
                <w:sz w:val="20"/>
                <w:lang w:val="uk-UA"/>
              </w:rPr>
            </w:pPr>
            <w:r w:rsidRPr="00703446">
              <w:rPr>
                <w:b/>
                <w:color w:val="C00000"/>
                <w:sz w:val="20"/>
                <w:lang w:val="en-GB"/>
              </w:rPr>
              <w:t>N</w:t>
            </w:r>
            <w:r w:rsidRPr="00703446">
              <w:rPr>
                <w:b/>
                <w:color w:val="C00000"/>
                <w:sz w:val="20"/>
                <w:lang w:val="uk-UA"/>
              </w:rPr>
              <w:t>/</w:t>
            </w:r>
            <w:r w:rsidRPr="00703446">
              <w:rPr>
                <w:b/>
                <w:color w:val="C00000"/>
                <w:sz w:val="20"/>
                <w:lang w:val="en-GB"/>
              </w:rPr>
              <w:t>A</w:t>
            </w:r>
            <w:r w:rsidRPr="00703446">
              <w:rPr>
                <w:b/>
                <w:color w:val="C00000"/>
                <w:sz w:val="20"/>
                <w:lang w:val="uk-UA"/>
              </w:rPr>
              <w:t xml:space="preserve"> </w:t>
            </w:r>
            <w:r w:rsidR="00111596" w:rsidRPr="00703446">
              <w:rPr>
                <w:b/>
                <w:color w:val="C00000"/>
                <w:sz w:val="20"/>
                <w:lang w:val="uk-UA"/>
              </w:rPr>
              <w:t>–</w:t>
            </w:r>
            <w:r w:rsidRPr="00703446">
              <w:rPr>
                <w:b/>
                <w:color w:val="C00000"/>
                <w:sz w:val="20"/>
                <w:lang w:val="uk-UA"/>
              </w:rPr>
              <w:t xml:space="preserve"> </w:t>
            </w:r>
            <w:r w:rsidR="00111596" w:rsidRPr="00703446">
              <w:rPr>
                <w:b/>
                <w:color w:val="C00000"/>
                <w:sz w:val="20"/>
                <w:lang w:val="uk-UA"/>
              </w:rPr>
              <w:t>ПДВ не є прийнятним для українських та білоруських бенефіціарів, а також для польських партнерів у разі, якщо його можливо відшкодувати.</w:t>
            </w:r>
          </w:p>
          <w:p w14:paraId="29627BB5" w14:textId="3F4A191D" w:rsidR="00111596" w:rsidRPr="00703446" w:rsidRDefault="00111596" w:rsidP="00CD71E0">
            <w:pPr>
              <w:pStyle w:val="TableParagraph"/>
              <w:spacing w:before="121"/>
              <w:ind w:left="68" w:right="139"/>
              <w:jc w:val="both"/>
              <w:rPr>
                <w:b/>
                <w:color w:val="C00000"/>
                <w:sz w:val="20"/>
                <w:lang w:val="uk-UA"/>
              </w:rPr>
            </w:pPr>
            <w:r w:rsidRPr="00703446">
              <w:rPr>
                <w:b/>
                <w:color w:val="C00000"/>
                <w:sz w:val="20"/>
                <w:lang w:val="uk-UA"/>
              </w:rPr>
              <w:t>Якщо ПДВ не надано в звіті, аудитор надає в цій графі відповідний коментар.</w:t>
            </w:r>
          </w:p>
          <w:p w14:paraId="6543C264" w14:textId="25759F38" w:rsidR="00505793" w:rsidRPr="00703446" w:rsidRDefault="00505793" w:rsidP="00505793">
            <w:pPr>
              <w:pStyle w:val="TableParagraph"/>
              <w:spacing w:before="121"/>
              <w:ind w:left="68"/>
              <w:rPr>
                <w:b/>
                <w:color w:val="C00000"/>
                <w:sz w:val="20"/>
                <w:lang w:val="uk-UA"/>
              </w:rPr>
            </w:pPr>
          </w:p>
        </w:tc>
      </w:tr>
      <w:tr w:rsidR="0045778D" w:rsidRPr="009F24ED" w14:paraId="7DEC6A4D" w14:textId="77777777" w:rsidTr="003A338B">
        <w:trPr>
          <w:trHeight w:val="2973"/>
        </w:trPr>
        <w:tc>
          <w:tcPr>
            <w:tcW w:w="626" w:type="dxa"/>
            <w:tcBorders>
              <w:right w:val="single" w:sz="6" w:space="0" w:color="000000"/>
            </w:tcBorders>
            <w:shd w:val="clear" w:color="auto" w:fill="FFFFFF" w:themeFill="background1"/>
            <w:vAlign w:val="center"/>
          </w:tcPr>
          <w:p w14:paraId="5C4755D3" w14:textId="72903063" w:rsidR="0045778D" w:rsidRPr="0045778D" w:rsidRDefault="0045778D" w:rsidP="0045778D">
            <w:pPr>
              <w:pStyle w:val="TableParagraph"/>
              <w:spacing w:before="3"/>
              <w:jc w:val="center"/>
              <w:rPr>
                <w:bCs/>
                <w:sz w:val="16"/>
                <w:lang w:val="uk-UA"/>
              </w:rPr>
            </w:pPr>
            <w:r w:rsidRPr="0045778D">
              <w:rPr>
                <w:bCs/>
                <w:sz w:val="16"/>
                <w:lang w:val="uk-UA"/>
              </w:rPr>
              <w:t>8</w:t>
            </w:r>
          </w:p>
        </w:tc>
        <w:tc>
          <w:tcPr>
            <w:tcW w:w="6174" w:type="dxa"/>
            <w:tcBorders>
              <w:left w:val="single" w:sz="6" w:space="0" w:color="000000"/>
            </w:tcBorders>
            <w:shd w:val="clear" w:color="auto" w:fill="FFFFFF" w:themeFill="background1"/>
            <w:vAlign w:val="center"/>
          </w:tcPr>
          <w:p w14:paraId="2FEB0771" w14:textId="77777777" w:rsidR="0045778D" w:rsidRDefault="0045778D" w:rsidP="0045778D">
            <w:pPr>
              <w:pStyle w:val="TableParagraph"/>
              <w:ind w:left="66"/>
              <w:rPr>
                <w:sz w:val="20"/>
              </w:rPr>
            </w:pPr>
            <w:r>
              <w:rPr>
                <w:sz w:val="20"/>
              </w:rPr>
              <w:t>/for</w:t>
            </w:r>
            <w:r>
              <w:rPr>
                <w:spacing w:val="-1"/>
                <w:sz w:val="20"/>
              </w:rPr>
              <w:t xml:space="preserve"> </w:t>
            </w:r>
            <w:r>
              <w:rPr>
                <w:sz w:val="20"/>
              </w:rPr>
              <w:t>Polish beneficiaries</w:t>
            </w:r>
            <w:r>
              <w:rPr>
                <w:spacing w:val="-1"/>
                <w:sz w:val="20"/>
              </w:rPr>
              <w:t xml:space="preserve"> </w:t>
            </w:r>
            <w:r>
              <w:rPr>
                <w:sz w:val="20"/>
              </w:rPr>
              <w:t>only/</w:t>
            </w:r>
          </w:p>
          <w:p w14:paraId="66893F6F" w14:textId="77777777" w:rsidR="0045778D" w:rsidRPr="00D750BB" w:rsidRDefault="0045778D" w:rsidP="0045778D">
            <w:pPr>
              <w:pStyle w:val="TableParagraph"/>
              <w:numPr>
                <w:ilvl w:val="0"/>
                <w:numId w:val="2"/>
              </w:numPr>
              <w:tabs>
                <w:tab w:val="left" w:pos="274"/>
              </w:tabs>
              <w:spacing w:before="120"/>
              <w:ind w:right="347" w:firstLine="0"/>
              <w:rPr>
                <w:sz w:val="20"/>
              </w:rPr>
            </w:pPr>
            <w:r w:rsidRPr="00D750BB">
              <w:rPr>
                <w:sz w:val="20"/>
              </w:rPr>
              <w:t>During the project implementation is the beneficiary registered in the</w:t>
            </w:r>
            <w:r w:rsidRPr="00D750BB">
              <w:rPr>
                <w:spacing w:val="-47"/>
                <w:sz w:val="20"/>
              </w:rPr>
              <w:t xml:space="preserve"> </w:t>
            </w:r>
            <w:r w:rsidRPr="00D750BB">
              <w:rPr>
                <w:sz w:val="20"/>
              </w:rPr>
              <w:t>tax office as</w:t>
            </w:r>
            <w:r w:rsidRPr="00D750BB">
              <w:rPr>
                <w:spacing w:val="-1"/>
                <w:sz w:val="20"/>
              </w:rPr>
              <w:t xml:space="preserve"> </w:t>
            </w:r>
            <w:r w:rsidRPr="00D750BB">
              <w:rPr>
                <w:sz w:val="20"/>
              </w:rPr>
              <w:t>an</w:t>
            </w:r>
            <w:r w:rsidRPr="00D750BB">
              <w:rPr>
                <w:spacing w:val="1"/>
                <w:sz w:val="20"/>
              </w:rPr>
              <w:t xml:space="preserve"> </w:t>
            </w:r>
            <w:r w:rsidRPr="00D750BB">
              <w:rPr>
                <w:sz w:val="20"/>
              </w:rPr>
              <w:t>active VAT</w:t>
            </w:r>
            <w:r w:rsidRPr="00D750BB">
              <w:rPr>
                <w:spacing w:val="1"/>
                <w:sz w:val="20"/>
              </w:rPr>
              <w:t xml:space="preserve"> </w:t>
            </w:r>
            <w:r w:rsidRPr="00D750BB">
              <w:rPr>
                <w:sz w:val="20"/>
              </w:rPr>
              <w:t>payer?</w:t>
            </w:r>
          </w:p>
          <w:p w14:paraId="3A5366CE" w14:textId="77777777" w:rsidR="0045778D" w:rsidRPr="00D750BB" w:rsidRDefault="0045778D" w:rsidP="0045778D">
            <w:pPr>
              <w:pStyle w:val="TableParagraph"/>
              <w:numPr>
                <w:ilvl w:val="0"/>
                <w:numId w:val="2"/>
              </w:numPr>
              <w:tabs>
                <w:tab w:val="left" w:pos="286"/>
              </w:tabs>
              <w:spacing w:before="121"/>
              <w:ind w:left="285" w:hanging="220"/>
              <w:rPr>
                <w:sz w:val="20"/>
              </w:rPr>
            </w:pPr>
            <w:r w:rsidRPr="00D750BB">
              <w:rPr>
                <w:sz w:val="20"/>
              </w:rPr>
              <w:t>Does</w:t>
            </w:r>
            <w:r w:rsidRPr="00D750BB">
              <w:rPr>
                <w:spacing w:val="-3"/>
                <w:sz w:val="20"/>
              </w:rPr>
              <w:t xml:space="preserve"> </w:t>
            </w:r>
            <w:r w:rsidRPr="00D750BB">
              <w:rPr>
                <w:sz w:val="20"/>
              </w:rPr>
              <w:t>the</w:t>
            </w:r>
            <w:r w:rsidRPr="00D750BB">
              <w:rPr>
                <w:spacing w:val="-2"/>
                <w:sz w:val="20"/>
              </w:rPr>
              <w:t xml:space="preserve"> </w:t>
            </w:r>
            <w:r w:rsidRPr="00D750BB">
              <w:rPr>
                <w:sz w:val="20"/>
              </w:rPr>
              <w:t>project</w:t>
            </w:r>
            <w:r w:rsidRPr="00D750BB">
              <w:rPr>
                <w:spacing w:val="-1"/>
                <w:sz w:val="20"/>
              </w:rPr>
              <w:t xml:space="preserve"> </w:t>
            </w:r>
            <w:r w:rsidRPr="00D750BB">
              <w:rPr>
                <w:sz w:val="20"/>
              </w:rPr>
              <w:t>generate</w:t>
            </w:r>
            <w:r w:rsidRPr="00D750BB">
              <w:rPr>
                <w:spacing w:val="-2"/>
                <w:sz w:val="20"/>
              </w:rPr>
              <w:t xml:space="preserve"> </w:t>
            </w:r>
            <w:r w:rsidRPr="00D750BB">
              <w:rPr>
                <w:sz w:val="20"/>
              </w:rPr>
              <w:t>taxable</w:t>
            </w:r>
            <w:r w:rsidRPr="00D750BB">
              <w:rPr>
                <w:spacing w:val="-1"/>
                <w:sz w:val="20"/>
              </w:rPr>
              <w:t xml:space="preserve"> </w:t>
            </w:r>
            <w:r w:rsidRPr="00D750BB">
              <w:rPr>
                <w:sz w:val="20"/>
              </w:rPr>
              <w:t>activities?</w:t>
            </w:r>
          </w:p>
          <w:p w14:paraId="2C9BD2BD" w14:textId="77777777" w:rsidR="0045778D" w:rsidRPr="00D750BB" w:rsidRDefault="0045778D" w:rsidP="0045778D">
            <w:pPr>
              <w:pStyle w:val="TableParagraph"/>
              <w:numPr>
                <w:ilvl w:val="0"/>
                <w:numId w:val="2"/>
              </w:numPr>
              <w:tabs>
                <w:tab w:val="left" w:pos="274"/>
              </w:tabs>
              <w:spacing w:before="119"/>
              <w:ind w:right="156" w:firstLine="0"/>
              <w:rPr>
                <w:sz w:val="20"/>
              </w:rPr>
            </w:pPr>
            <w:r w:rsidRPr="00D750BB">
              <w:rPr>
                <w:sz w:val="20"/>
              </w:rPr>
              <w:t>Is</w:t>
            </w:r>
            <w:r w:rsidRPr="00D750BB">
              <w:rPr>
                <w:spacing w:val="-3"/>
                <w:sz w:val="20"/>
              </w:rPr>
              <w:t xml:space="preserve"> </w:t>
            </w:r>
            <w:r w:rsidRPr="00D750BB">
              <w:rPr>
                <w:sz w:val="20"/>
              </w:rPr>
              <w:t>there</w:t>
            </w:r>
            <w:r w:rsidRPr="00D750BB">
              <w:rPr>
                <w:spacing w:val="-1"/>
                <w:sz w:val="20"/>
              </w:rPr>
              <w:t xml:space="preserve"> </w:t>
            </w:r>
            <w:r w:rsidRPr="00D750BB">
              <w:rPr>
                <w:sz w:val="20"/>
              </w:rPr>
              <w:t>any</w:t>
            </w:r>
            <w:r w:rsidRPr="00D750BB">
              <w:rPr>
                <w:spacing w:val="-1"/>
                <w:sz w:val="20"/>
              </w:rPr>
              <w:t xml:space="preserve"> </w:t>
            </w:r>
            <w:r w:rsidRPr="00D750BB">
              <w:rPr>
                <w:sz w:val="20"/>
              </w:rPr>
              <w:t>evidence</w:t>
            </w:r>
            <w:r w:rsidRPr="00D750BB">
              <w:rPr>
                <w:spacing w:val="-1"/>
                <w:sz w:val="20"/>
              </w:rPr>
              <w:t xml:space="preserve"> </w:t>
            </w:r>
            <w:r w:rsidRPr="00D750BB">
              <w:rPr>
                <w:sz w:val="20"/>
              </w:rPr>
              <w:t>of</w:t>
            </w:r>
            <w:r w:rsidRPr="00D750BB">
              <w:rPr>
                <w:spacing w:val="-3"/>
                <w:sz w:val="20"/>
              </w:rPr>
              <w:t xml:space="preserve"> </w:t>
            </w:r>
            <w:r w:rsidRPr="00D750BB">
              <w:rPr>
                <w:sz w:val="20"/>
              </w:rPr>
              <w:t>the</w:t>
            </w:r>
            <w:r w:rsidRPr="00D750BB">
              <w:rPr>
                <w:spacing w:val="45"/>
                <w:sz w:val="20"/>
              </w:rPr>
              <w:t xml:space="preserve"> </w:t>
            </w:r>
            <w:r w:rsidRPr="00D750BB">
              <w:rPr>
                <w:sz w:val="20"/>
              </w:rPr>
              <w:t>direct</w:t>
            </w:r>
            <w:r w:rsidRPr="00D750BB">
              <w:rPr>
                <w:spacing w:val="-3"/>
                <w:sz w:val="20"/>
              </w:rPr>
              <w:t xml:space="preserve"> </w:t>
            </w:r>
            <w:r w:rsidRPr="00D750BB">
              <w:rPr>
                <w:sz w:val="20"/>
              </w:rPr>
              <w:t>and</w:t>
            </w:r>
            <w:r w:rsidRPr="00D750BB">
              <w:rPr>
                <w:spacing w:val="-2"/>
                <w:sz w:val="20"/>
              </w:rPr>
              <w:t xml:space="preserve"> </w:t>
            </w:r>
            <w:r w:rsidRPr="00D750BB">
              <w:rPr>
                <w:sz w:val="20"/>
              </w:rPr>
              <w:t>unquestionable</w:t>
            </w:r>
            <w:r w:rsidRPr="00D750BB">
              <w:rPr>
                <w:spacing w:val="-1"/>
                <w:sz w:val="20"/>
              </w:rPr>
              <w:t xml:space="preserve"> </w:t>
            </w:r>
            <w:r w:rsidRPr="00D750BB">
              <w:rPr>
                <w:sz w:val="20"/>
              </w:rPr>
              <w:t>relation</w:t>
            </w:r>
            <w:r w:rsidRPr="00D750BB">
              <w:rPr>
                <w:spacing w:val="-1"/>
                <w:sz w:val="20"/>
              </w:rPr>
              <w:t xml:space="preserve"> </w:t>
            </w:r>
            <w:r w:rsidRPr="00D750BB">
              <w:rPr>
                <w:sz w:val="20"/>
              </w:rPr>
              <w:t>between</w:t>
            </w:r>
            <w:r w:rsidRPr="00D750BB">
              <w:rPr>
                <w:spacing w:val="-47"/>
                <w:sz w:val="20"/>
              </w:rPr>
              <w:t xml:space="preserve"> </w:t>
            </w:r>
            <w:r w:rsidRPr="00D750BB">
              <w:rPr>
                <w:sz w:val="20"/>
              </w:rPr>
              <w:t>the goods / services / fixed assets acquired under the project and the VAT</w:t>
            </w:r>
            <w:r w:rsidRPr="00D750BB">
              <w:rPr>
                <w:spacing w:val="-47"/>
                <w:sz w:val="20"/>
              </w:rPr>
              <w:t xml:space="preserve"> </w:t>
            </w:r>
            <w:r w:rsidRPr="00D750BB">
              <w:rPr>
                <w:sz w:val="20"/>
              </w:rPr>
              <w:t>taxable activities being carried out and/or activities exempted from VAT</w:t>
            </w:r>
            <w:r w:rsidRPr="00D750BB">
              <w:rPr>
                <w:spacing w:val="1"/>
                <w:sz w:val="20"/>
              </w:rPr>
              <w:t xml:space="preserve"> </w:t>
            </w:r>
            <w:r w:rsidRPr="00D750BB">
              <w:rPr>
                <w:sz w:val="20"/>
              </w:rPr>
              <w:t>under Article</w:t>
            </w:r>
            <w:r w:rsidRPr="00D750BB">
              <w:rPr>
                <w:spacing w:val="-2"/>
                <w:sz w:val="20"/>
              </w:rPr>
              <w:t xml:space="preserve"> </w:t>
            </w:r>
            <w:r w:rsidRPr="00D750BB">
              <w:rPr>
                <w:sz w:val="20"/>
              </w:rPr>
              <w:t>90</w:t>
            </w:r>
            <w:r w:rsidRPr="00D750BB">
              <w:rPr>
                <w:spacing w:val="1"/>
                <w:sz w:val="20"/>
              </w:rPr>
              <w:t xml:space="preserve"> </w:t>
            </w:r>
            <w:r w:rsidRPr="00D750BB">
              <w:rPr>
                <w:sz w:val="20"/>
              </w:rPr>
              <w:t>p. 2</w:t>
            </w:r>
            <w:r w:rsidRPr="00D750BB">
              <w:rPr>
                <w:spacing w:val="-1"/>
                <w:sz w:val="20"/>
              </w:rPr>
              <w:t xml:space="preserve"> </w:t>
            </w:r>
            <w:r w:rsidRPr="00D750BB">
              <w:rPr>
                <w:sz w:val="20"/>
              </w:rPr>
              <w:t>of the</w:t>
            </w:r>
            <w:r w:rsidRPr="00D750BB">
              <w:rPr>
                <w:spacing w:val="-1"/>
                <w:sz w:val="20"/>
              </w:rPr>
              <w:t xml:space="preserve"> </w:t>
            </w:r>
            <w:r w:rsidRPr="00D750BB">
              <w:rPr>
                <w:sz w:val="20"/>
              </w:rPr>
              <w:t>Act</w:t>
            </w:r>
            <w:r w:rsidRPr="00D750BB">
              <w:rPr>
                <w:spacing w:val="-1"/>
                <w:sz w:val="20"/>
              </w:rPr>
              <w:t xml:space="preserve"> </w:t>
            </w:r>
            <w:r w:rsidRPr="00D750BB">
              <w:rPr>
                <w:sz w:val="20"/>
              </w:rPr>
              <w:t>on</w:t>
            </w:r>
            <w:r w:rsidRPr="00D750BB">
              <w:rPr>
                <w:spacing w:val="1"/>
                <w:sz w:val="20"/>
              </w:rPr>
              <w:t xml:space="preserve"> </w:t>
            </w:r>
            <w:r w:rsidRPr="00D750BB">
              <w:rPr>
                <w:sz w:val="20"/>
              </w:rPr>
              <w:t>VAT?</w:t>
            </w:r>
          </w:p>
          <w:p w14:paraId="37B46AF3" w14:textId="4C79767E" w:rsidR="0045778D" w:rsidRDefault="003D1C69" w:rsidP="0045778D">
            <w:pPr>
              <w:pStyle w:val="TableParagraph"/>
              <w:spacing w:before="3"/>
              <w:rPr>
                <w:b/>
                <w:sz w:val="25"/>
              </w:rPr>
            </w:pPr>
            <w:r>
              <w:rPr>
                <w:sz w:val="20"/>
              </w:rPr>
              <w:t xml:space="preserve"> </w:t>
            </w:r>
            <w:r w:rsidR="0045778D" w:rsidRPr="00D750BB">
              <w:rPr>
                <w:sz w:val="20"/>
              </w:rPr>
              <w:t>Are</w:t>
            </w:r>
            <w:r w:rsidR="0045778D" w:rsidRPr="00D750BB">
              <w:rPr>
                <w:spacing w:val="-2"/>
                <w:sz w:val="20"/>
              </w:rPr>
              <w:t xml:space="preserve"> </w:t>
            </w:r>
            <w:r w:rsidR="0045778D" w:rsidRPr="00D750BB">
              <w:rPr>
                <w:sz w:val="20"/>
              </w:rPr>
              <w:t>the</w:t>
            </w:r>
            <w:r w:rsidR="0045778D" w:rsidRPr="00D750BB">
              <w:rPr>
                <w:spacing w:val="-2"/>
                <w:sz w:val="20"/>
              </w:rPr>
              <w:t xml:space="preserve"> </w:t>
            </w:r>
            <w:r w:rsidR="0045778D" w:rsidRPr="00D750BB">
              <w:rPr>
                <w:sz w:val="20"/>
              </w:rPr>
              <w:t>contractors</w:t>
            </w:r>
            <w:r w:rsidR="0045778D" w:rsidRPr="00D750BB">
              <w:rPr>
                <w:spacing w:val="-2"/>
                <w:sz w:val="20"/>
              </w:rPr>
              <w:t xml:space="preserve"> </w:t>
            </w:r>
            <w:r w:rsidR="0045778D" w:rsidRPr="00D750BB">
              <w:rPr>
                <w:sz w:val="20"/>
              </w:rPr>
              <w:t>(if</w:t>
            </w:r>
            <w:r w:rsidR="0045778D" w:rsidRPr="00D750BB">
              <w:rPr>
                <w:spacing w:val="-2"/>
                <w:sz w:val="20"/>
              </w:rPr>
              <w:t xml:space="preserve"> </w:t>
            </w:r>
            <w:r w:rsidR="0045778D" w:rsidRPr="00D750BB">
              <w:rPr>
                <w:sz w:val="20"/>
              </w:rPr>
              <w:t>any)</w:t>
            </w:r>
            <w:r w:rsidR="0045778D" w:rsidRPr="00D750BB">
              <w:rPr>
                <w:spacing w:val="-3"/>
                <w:sz w:val="20"/>
              </w:rPr>
              <w:t xml:space="preserve"> </w:t>
            </w:r>
            <w:r w:rsidR="0045778D" w:rsidRPr="00D750BB">
              <w:rPr>
                <w:sz w:val="20"/>
              </w:rPr>
              <w:t>of</w:t>
            </w:r>
            <w:r w:rsidR="0045778D" w:rsidRPr="00D750BB">
              <w:rPr>
                <w:spacing w:val="-2"/>
                <w:sz w:val="20"/>
              </w:rPr>
              <w:t xml:space="preserve"> </w:t>
            </w:r>
            <w:r w:rsidR="0045778D" w:rsidRPr="00D750BB">
              <w:rPr>
                <w:sz w:val="20"/>
              </w:rPr>
              <w:t>the</w:t>
            </w:r>
            <w:r w:rsidR="0045778D" w:rsidRPr="00D750BB">
              <w:rPr>
                <w:spacing w:val="-1"/>
                <w:sz w:val="20"/>
              </w:rPr>
              <w:t xml:space="preserve"> </w:t>
            </w:r>
            <w:r w:rsidR="0045778D" w:rsidRPr="00D750BB">
              <w:rPr>
                <w:sz w:val="20"/>
              </w:rPr>
              <w:t>beneficiary</w:t>
            </w:r>
            <w:r w:rsidR="0045778D" w:rsidRPr="00D750BB">
              <w:rPr>
                <w:spacing w:val="-1"/>
                <w:sz w:val="20"/>
              </w:rPr>
              <w:t xml:space="preserve"> </w:t>
            </w:r>
            <w:r w:rsidR="0045778D" w:rsidRPr="00D750BB">
              <w:rPr>
                <w:sz w:val="20"/>
              </w:rPr>
              <w:t>an active</w:t>
            </w:r>
            <w:r w:rsidR="0045778D" w:rsidRPr="00D750BB">
              <w:rPr>
                <w:spacing w:val="-2"/>
                <w:sz w:val="20"/>
              </w:rPr>
              <w:t xml:space="preserve"> </w:t>
            </w:r>
            <w:r w:rsidR="0045778D" w:rsidRPr="00D750BB">
              <w:rPr>
                <w:sz w:val="20"/>
              </w:rPr>
              <w:t>VAT</w:t>
            </w:r>
            <w:r w:rsidR="0045778D" w:rsidRPr="00D750BB">
              <w:rPr>
                <w:spacing w:val="-1"/>
                <w:sz w:val="20"/>
              </w:rPr>
              <w:t xml:space="preserve"> </w:t>
            </w:r>
            <w:r w:rsidR="0045778D" w:rsidRPr="00D750BB">
              <w:rPr>
                <w:sz w:val="20"/>
              </w:rPr>
              <w:t>payers?</w:t>
            </w:r>
          </w:p>
        </w:tc>
        <w:tc>
          <w:tcPr>
            <w:tcW w:w="1152" w:type="dxa"/>
            <w:shd w:val="clear" w:color="auto" w:fill="FFFFFF" w:themeFill="background1"/>
          </w:tcPr>
          <w:p w14:paraId="1F77CA51"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6B9D457B" w14:textId="5E43E511" w:rsidR="00111596" w:rsidRPr="00703446" w:rsidRDefault="00111596" w:rsidP="00111596">
            <w:pPr>
              <w:pStyle w:val="TableParagraph"/>
              <w:spacing w:before="1"/>
              <w:ind w:left="68"/>
              <w:jc w:val="both"/>
              <w:rPr>
                <w:b/>
                <w:color w:val="C00000"/>
                <w:sz w:val="20"/>
              </w:rPr>
            </w:pPr>
            <w:r w:rsidRPr="00703446">
              <w:rPr>
                <w:b/>
                <w:color w:val="C00000"/>
                <w:sz w:val="20"/>
              </w:rPr>
              <w:t xml:space="preserve">N/A – </w:t>
            </w:r>
            <w:r w:rsidRPr="00703446">
              <w:rPr>
                <w:b/>
                <w:color w:val="C00000"/>
                <w:sz w:val="20"/>
                <w:lang w:val="uk-UA"/>
              </w:rPr>
              <w:t>для бенефіціарів з України та Білорусі</w:t>
            </w:r>
            <w:r w:rsidRPr="00703446">
              <w:rPr>
                <w:b/>
                <w:color w:val="C00000"/>
                <w:sz w:val="20"/>
              </w:rPr>
              <w:t>.</w:t>
            </w:r>
          </w:p>
          <w:p w14:paraId="3BECA327" w14:textId="77777777" w:rsidR="00111596" w:rsidRPr="00703446" w:rsidRDefault="00111596" w:rsidP="00111596">
            <w:pPr>
              <w:pStyle w:val="TableParagraph"/>
              <w:spacing w:before="1"/>
              <w:ind w:left="68"/>
              <w:jc w:val="both"/>
              <w:rPr>
                <w:b/>
                <w:color w:val="C00000"/>
                <w:sz w:val="20"/>
                <w:lang w:val="uk-UA"/>
              </w:rPr>
            </w:pPr>
            <w:r w:rsidRPr="00703446">
              <w:rPr>
                <w:b/>
                <w:color w:val="C00000"/>
                <w:sz w:val="20"/>
                <w:lang w:val="uk-UA"/>
              </w:rPr>
              <w:t xml:space="preserve">Для польських бенефіціарів слід надати 4 відповіді. </w:t>
            </w:r>
          </w:p>
          <w:p w14:paraId="50CD46D3" w14:textId="45859CE7" w:rsidR="00111596" w:rsidRPr="00703446" w:rsidRDefault="00111596" w:rsidP="00CD71E0">
            <w:pPr>
              <w:pStyle w:val="TableParagraph"/>
              <w:spacing w:before="1"/>
              <w:ind w:left="68" w:right="139"/>
              <w:jc w:val="both"/>
              <w:rPr>
                <w:b/>
                <w:color w:val="C00000"/>
                <w:sz w:val="20"/>
                <w:lang w:val="uk-UA"/>
              </w:rPr>
            </w:pPr>
            <w:r w:rsidRPr="00703446">
              <w:rPr>
                <w:b/>
                <w:color w:val="C00000"/>
                <w:sz w:val="20"/>
                <w:lang w:val="uk-UA"/>
              </w:rPr>
              <w:t xml:space="preserve">Детальна інструкція щодо обсягу </w:t>
            </w:r>
            <w:r w:rsidR="00CD71E0" w:rsidRPr="00703446">
              <w:rPr>
                <w:b/>
                <w:color w:val="C00000"/>
                <w:sz w:val="20"/>
                <w:lang w:val="uk-UA"/>
              </w:rPr>
              <w:t xml:space="preserve">та змысту </w:t>
            </w:r>
            <w:r w:rsidRPr="00703446">
              <w:rPr>
                <w:b/>
                <w:color w:val="C00000"/>
                <w:sz w:val="20"/>
                <w:lang w:val="uk-UA"/>
              </w:rPr>
              <w:t>перевірки наведена у польському перекладі документу.</w:t>
            </w:r>
          </w:p>
          <w:p w14:paraId="51993754" w14:textId="77777777" w:rsidR="0045778D" w:rsidRPr="00703446" w:rsidRDefault="0045778D" w:rsidP="003A338B">
            <w:pPr>
              <w:pStyle w:val="TableParagraph"/>
              <w:spacing w:before="3"/>
              <w:rPr>
                <w:b/>
                <w:color w:val="C00000"/>
                <w:sz w:val="25"/>
                <w:lang w:val="ru-RU"/>
              </w:rPr>
            </w:pPr>
          </w:p>
        </w:tc>
      </w:tr>
      <w:tr w:rsidR="0045778D" w:rsidRPr="009F24ED" w14:paraId="7CCC2DEE" w14:textId="77777777" w:rsidTr="00E93EC5">
        <w:trPr>
          <w:trHeight w:val="1802"/>
        </w:trPr>
        <w:tc>
          <w:tcPr>
            <w:tcW w:w="626" w:type="dxa"/>
            <w:tcBorders>
              <w:right w:val="single" w:sz="6" w:space="0" w:color="000000"/>
            </w:tcBorders>
            <w:shd w:val="clear" w:color="auto" w:fill="FFFFFF" w:themeFill="background1"/>
            <w:vAlign w:val="center"/>
          </w:tcPr>
          <w:p w14:paraId="4C031C28" w14:textId="209D3383" w:rsidR="0045778D" w:rsidRPr="0045778D" w:rsidRDefault="0045778D" w:rsidP="0045778D">
            <w:pPr>
              <w:pStyle w:val="TableParagraph"/>
              <w:spacing w:before="3"/>
              <w:jc w:val="center"/>
              <w:rPr>
                <w:bCs/>
                <w:sz w:val="16"/>
                <w:lang w:val="uk-UA"/>
              </w:rPr>
            </w:pPr>
            <w:r w:rsidRPr="0045778D">
              <w:rPr>
                <w:bCs/>
                <w:sz w:val="16"/>
                <w:lang w:val="uk-UA"/>
              </w:rPr>
              <w:lastRenderedPageBreak/>
              <w:t>9</w:t>
            </w:r>
          </w:p>
        </w:tc>
        <w:tc>
          <w:tcPr>
            <w:tcW w:w="6174" w:type="dxa"/>
            <w:tcBorders>
              <w:left w:val="single" w:sz="6" w:space="0" w:color="000000"/>
            </w:tcBorders>
            <w:shd w:val="clear" w:color="auto" w:fill="FFFFFF" w:themeFill="background1"/>
            <w:vAlign w:val="center"/>
          </w:tcPr>
          <w:p w14:paraId="542CDC1A" w14:textId="77777777" w:rsidR="0045778D" w:rsidRPr="00D750BB" w:rsidRDefault="0045778D" w:rsidP="0045778D">
            <w:pPr>
              <w:pStyle w:val="TableParagraph"/>
              <w:ind w:left="66" w:right="250"/>
              <w:rPr>
                <w:sz w:val="20"/>
              </w:rPr>
            </w:pPr>
            <w:r w:rsidRPr="00D750BB">
              <w:rPr>
                <w:sz w:val="20"/>
              </w:rPr>
              <w:t>Were the expenditures covered by the request for payment previously</w:t>
            </w:r>
            <w:r w:rsidRPr="00D750BB">
              <w:rPr>
                <w:spacing w:val="1"/>
                <w:sz w:val="20"/>
              </w:rPr>
              <w:t xml:space="preserve"> </w:t>
            </w:r>
            <w:r w:rsidRPr="00D750BB">
              <w:rPr>
                <w:sz w:val="20"/>
              </w:rPr>
              <w:t>settled</w:t>
            </w:r>
            <w:r w:rsidRPr="00D750BB">
              <w:rPr>
                <w:spacing w:val="-1"/>
                <w:sz w:val="20"/>
              </w:rPr>
              <w:t xml:space="preserve"> </w:t>
            </w:r>
            <w:r w:rsidRPr="00D750BB">
              <w:rPr>
                <w:sz w:val="20"/>
              </w:rPr>
              <w:t>within</w:t>
            </w:r>
            <w:r w:rsidRPr="00D750BB">
              <w:rPr>
                <w:spacing w:val="-1"/>
                <w:sz w:val="20"/>
              </w:rPr>
              <w:t xml:space="preserve"> </w:t>
            </w:r>
            <w:r w:rsidRPr="00D750BB">
              <w:rPr>
                <w:sz w:val="20"/>
              </w:rPr>
              <w:t>the</w:t>
            </w:r>
            <w:r w:rsidRPr="00D750BB">
              <w:rPr>
                <w:spacing w:val="-2"/>
                <w:sz w:val="20"/>
              </w:rPr>
              <w:t xml:space="preserve"> </w:t>
            </w:r>
            <w:r w:rsidRPr="00D750BB">
              <w:rPr>
                <w:sz w:val="20"/>
              </w:rPr>
              <w:t>advance</w:t>
            </w:r>
            <w:r w:rsidRPr="00D750BB">
              <w:rPr>
                <w:spacing w:val="-4"/>
                <w:sz w:val="20"/>
              </w:rPr>
              <w:t xml:space="preserve"> </w:t>
            </w:r>
            <w:r w:rsidRPr="00D750BB">
              <w:rPr>
                <w:sz w:val="20"/>
              </w:rPr>
              <w:t>payment</w:t>
            </w:r>
            <w:r w:rsidRPr="00D750BB">
              <w:rPr>
                <w:spacing w:val="-2"/>
                <w:sz w:val="20"/>
              </w:rPr>
              <w:t xml:space="preserve"> </w:t>
            </w:r>
            <w:r w:rsidRPr="00D750BB">
              <w:rPr>
                <w:sz w:val="20"/>
              </w:rPr>
              <w:t>or</w:t>
            </w:r>
            <w:r w:rsidRPr="00D750BB">
              <w:rPr>
                <w:spacing w:val="-1"/>
                <w:sz w:val="20"/>
              </w:rPr>
              <w:t xml:space="preserve"> </w:t>
            </w:r>
            <w:r w:rsidRPr="00D750BB">
              <w:rPr>
                <w:sz w:val="20"/>
              </w:rPr>
              <w:t>refunded</w:t>
            </w:r>
            <w:r w:rsidRPr="00D750BB">
              <w:rPr>
                <w:spacing w:val="-3"/>
                <w:sz w:val="20"/>
              </w:rPr>
              <w:t xml:space="preserve"> </w:t>
            </w:r>
            <w:r w:rsidRPr="00D750BB">
              <w:rPr>
                <w:sz w:val="20"/>
              </w:rPr>
              <w:t>or</w:t>
            </w:r>
            <w:r w:rsidRPr="00D750BB">
              <w:rPr>
                <w:spacing w:val="-2"/>
                <w:sz w:val="20"/>
              </w:rPr>
              <w:t xml:space="preserve"> </w:t>
            </w:r>
            <w:r w:rsidRPr="00D750BB">
              <w:rPr>
                <w:sz w:val="20"/>
              </w:rPr>
              <w:t>repeatedly</w:t>
            </w:r>
            <w:r w:rsidRPr="00D750BB">
              <w:rPr>
                <w:spacing w:val="-1"/>
                <w:sz w:val="20"/>
              </w:rPr>
              <w:t xml:space="preserve"> </w:t>
            </w:r>
            <w:r w:rsidRPr="00D750BB">
              <w:rPr>
                <w:sz w:val="20"/>
              </w:rPr>
              <w:t>included in</w:t>
            </w:r>
            <w:r w:rsidRPr="00D750BB">
              <w:rPr>
                <w:spacing w:val="-47"/>
                <w:sz w:val="20"/>
              </w:rPr>
              <w:t xml:space="preserve"> </w:t>
            </w:r>
            <w:r w:rsidRPr="00D750BB">
              <w:rPr>
                <w:sz w:val="20"/>
              </w:rPr>
              <w:t>the</w:t>
            </w:r>
            <w:r w:rsidRPr="00D750BB">
              <w:rPr>
                <w:spacing w:val="-1"/>
                <w:sz w:val="20"/>
              </w:rPr>
              <w:t xml:space="preserve"> </w:t>
            </w:r>
            <w:r w:rsidRPr="00D750BB">
              <w:rPr>
                <w:sz w:val="20"/>
              </w:rPr>
              <w:t>current</w:t>
            </w:r>
            <w:r w:rsidRPr="00D750BB">
              <w:rPr>
                <w:spacing w:val="-1"/>
                <w:sz w:val="20"/>
              </w:rPr>
              <w:t xml:space="preserve"> </w:t>
            </w:r>
            <w:r w:rsidRPr="00D750BB">
              <w:rPr>
                <w:sz w:val="20"/>
              </w:rPr>
              <w:t>request</w:t>
            </w:r>
            <w:r w:rsidRPr="00D750BB">
              <w:rPr>
                <w:spacing w:val="-1"/>
                <w:sz w:val="20"/>
              </w:rPr>
              <w:t xml:space="preserve"> </w:t>
            </w:r>
            <w:r w:rsidRPr="00D750BB">
              <w:rPr>
                <w:sz w:val="20"/>
              </w:rPr>
              <w:t>for payment?</w:t>
            </w:r>
          </w:p>
          <w:p w14:paraId="2E5C0BF0" w14:textId="5804B5C6" w:rsidR="0045778D" w:rsidRDefault="0045778D" w:rsidP="003D1C69">
            <w:pPr>
              <w:pStyle w:val="TableParagraph"/>
              <w:spacing w:before="3"/>
              <w:ind w:left="86"/>
              <w:rPr>
                <w:b/>
                <w:sz w:val="25"/>
              </w:rPr>
            </w:pPr>
            <w:r w:rsidRPr="00D750BB">
              <w:rPr>
                <w:sz w:val="20"/>
              </w:rPr>
              <w:t>Note:</w:t>
            </w:r>
            <w:r w:rsidRPr="00D750BB">
              <w:rPr>
                <w:spacing w:val="-2"/>
                <w:sz w:val="20"/>
              </w:rPr>
              <w:t xml:space="preserve"> </w:t>
            </w:r>
            <w:r w:rsidRPr="00D750BB">
              <w:rPr>
                <w:sz w:val="20"/>
              </w:rPr>
              <w:t>special</w:t>
            </w:r>
            <w:r w:rsidRPr="00D750BB">
              <w:rPr>
                <w:spacing w:val="-1"/>
                <w:sz w:val="20"/>
              </w:rPr>
              <w:t xml:space="preserve"> </w:t>
            </w:r>
            <w:r w:rsidRPr="00D750BB">
              <w:rPr>
                <w:sz w:val="20"/>
              </w:rPr>
              <w:t>attention</w:t>
            </w:r>
            <w:r w:rsidRPr="00D750BB">
              <w:rPr>
                <w:spacing w:val="-1"/>
                <w:sz w:val="20"/>
              </w:rPr>
              <w:t xml:space="preserve"> </w:t>
            </w:r>
            <w:r w:rsidRPr="00D750BB">
              <w:rPr>
                <w:sz w:val="20"/>
              </w:rPr>
              <w:t>should</w:t>
            </w:r>
            <w:r w:rsidRPr="00D750BB">
              <w:rPr>
                <w:spacing w:val="-3"/>
                <w:sz w:val="20"/>
              </w:rPr>
              <w:t xml:space="preserve"> </w:t>
            </w:r>
            <w:r w:rsidRPr="00D750BB">
              <w:rPr>
                <w:sz w:val="20"/>
              </w:rPr>
              <w:t>be</w:t>
            </w:r>
            <w:r w:rsidRPr="00D750BB">
              <w:rPr>
                <w:spacing w:val="-1"/>
                <w:sz w:val="20"/>
              </w:rPr>
              <w:t xml:space="preserve"> </w:t>
            </w:r>
            <w:r w:rsidRPr="00D750BB">
              <w:rPr>
                <w:sz w:val="20"/>
              </w:rPr>
              <w:t>paid</w:t>
            </w:r>
            <w:r w:rsidRPr="00D750BB">
              <w:rPr>
                <w:spacing w:val="-1"/>
                <w:sz w:val="20"/>
              </w:rPr>
              <w:t xml:space="preserve"> </w:t>
            </w:r>
            <w:r w:rsidRPr="00D750BB">
              <w:rPr>
                <w:sz w:val="20"/>
              </w:rPr>
              <w:t>to</w:t>
            </w:r>
            <w:r w:rsidRPr="00D750BB">
              <w:rPr>
                <w:spacing w:val="-3"/>
                <w:sz w:val="20"/>
              </w:rPr>
              <w:t xml:space="preserve"> </w:t>
            </w:r>
            <w:r w:rsidRPr="00D750BB">
              <w:rPr>
                <w:sz w:val="20"/>
              </w:rPr>
              <w:t>the</w:t>
            </w:r>
            <w:r w:rsidRPr="00D750BB">
              <w:rPr>
                <w:spacing w:val="-2"/>
                <w:sz w:val="20"/>
              </w:rPr>
              <w:t xml:space="preserve"> </w:t>
            </w:r>
            <w:r w:rsidRPr="00D750BB">
              <w:rPr>
                <w:sz w:val="20"/>
              </w:rPr>
              <w:t>expenditure</w:t>
            </w:r>
            <w:r w:rsidRPr="00D750BB">
              <w:rPr>
                <w:spacing w:val="-3"/>
                <w:sz w:val="20"/>
              </w:rPr>
              <w:t xml:space="preserve"> </w:t>
            </w:r>
            <w:r w:rsidRPr="00D750BB">
              <w:rPr>
                <w:sz w:val="20"/>
              </w:rPr>
              <w:t>incurred</w:t>
            </w:r>
            <w:r w:rsidRPr="00D750BB">
              <w:rPr>
                <w:spacing w:val="-2"/>
                <w:sz w:val="20"/>
              </w:rPr>
              <w:t xml:space="preserve"> </w:t>
            </w:r>
            <w:r w:rsidRPr="00D750BB">
              <w:rPr>
                <w:sz w:val="20"/>
              </w:rPr>
              <w:t>(issued</w:t>
            </w:r>
            <w:r w:rsidRPr="00D750BB">
              <w:rPr>
                <w:spacing w:val="-1"/>
                <w:sz w:val="20"/>
              </w:rPr>
              <w:t xml:space="preserve"> </w:t>
            </w:r>
            <w:r w:rsidRPr="00D750BB">
              <w:rPr>
                <w:sz w:val="20"/>
              </w:rPr>
              <w:t>/</w:t>
            </w:r>
            <w:r w:rsidRPr="00D750BB">
              <w:rPr>
                <w:spacing w:val="-47"/>
                <w:sz w:val="20"/>
              </w:rPr>
              <w:t xml:space="preserve"> </w:t>
            </w:r>
            <w:r w:rsidRPr="00D750BB">
              <w:rPr>
                <w:sz w:val="20"/>
              </w:rPr>
              <w:t>paid)</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2"/>
                <w:sz w:val="20"/>
              </w:rPr>
              <w:t xml:space="preserve"> </w:t>
            </w:r>
            <w:r w:rsidRPr="00D750BB">
              <w:rPr>
                <w:sz w:val="20"/>
              </w:rPr>
              <w:t>period prior to the</w:t>
            </w:r>
            <w:r w:rsidRPr="00D750BB">
              <w:rPr>
                <w:spacing w:val="-2"/>
                <w:sz w:val="20"/>
              </w:rPr>
              <w:t xml:space="preserve"> </w:t>
            </w:r>
            <w:r w:rsidRPr="00D750BB">
              <w:rPr>
                <w:sz w:val="20"/>
              </w:rPr>
              <w:t>verified request</w:t>
            </w:r>
            <w:r w:rsidRPr="00D750BB">
              <w:rPr>
                <w:spacing w:val="-1"/>
                <w:sz w:val="20"/>
              </w:rPr>
              <w:t xml:space="preserve"> </w:t>
            </w:r>
            <w:r w:rsidRPr="00D750BB">
              <w:rPr>
                <w:sz w:val="20"/>
              </w:rPr>
              <w:t>for</w:t>
            </w:r>
            <w:r w:rsidRPr="00D750BB">
              <w:rPr>
                <w:spacing w:val="-1"/>
                <w:sz w:val="20"/>
              </w:rPr>
              <w:t xml:space="preserve"> </w:t>
            </w:r>
            <w:r w:rsidRPr="00D750BB">
              <w:rPr>
                <w:sz w:val="20"/>
              </w:rPr>
              <w:t>payment.</w:t>
            </w:r>
          </w:p>
        </w:tc>
        <w:tc>
          <w:tcPr>
            <w:tcW w:w="1152" w:type="dxa"/>
            <w:shd w:val="clear" w:color="auto" w:fill="FFFFFF" w:themeFill="background1"/>
          </w:tcPr>
          <w:p w14:paraId="1C42D520"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40EA40DD" w14:textId="77777777" w:rsidR="00E93EC5" w:rsidRDefault="00E93EC5" w:rsidP="00E93EC5">
            <w:pPr>
              <w:pStyle w:val="TableParagraph"/>
              <w:ind w:left="68"/>
              <w:rPr>
                <w:b/>
                <w:color w:val="FF0000"/>
                <w:sz w:val="20"/>
              </w:rPr>
            </w:pPr>
          </w:p>
          <w:p w14:paraId="5F717826" w14:textId="497C4EDD" w:rsidR="00111596" w:rsidRPr="00703446" w:rsidRDefault="00111596" w:rsidP="00E93EC5">
            <w:pPr>
              <w:pStyle w:val="TableParagraph"/>
              <w:ind w:left="68"/>
              <w:rPr>
                <w:b/>
                <w:color w:val="C00000"/>
                <w:sz w:val="20"/>
                <w:lang w:val="uk-UA"/>
              </w:rPr>
            </w:pPr>
            <w:r w:rsidRPr="00703446">
              <w:rPr>
                <w:b/>
                <w:color w:val="C00000"/>
                <w:sz w:val="20"/>
              </w:rPr>
              <w:t>N</w:t>
            </w:r>
            <w:r w:rsidRPr="00703446">
              <w:rPr>
                <w:b/>
                <w:color w:val="C00000"/>
                <w:sz w:val="20"/>
                <w:lang w:val="ru-RU"/>
              </w:rPr>
              <w:t>/</w:t>
            </w:r>
            <w:r w:rsidRPr="00703446">
              <w:rPr>
                <w:b/>
                <w:color w:val="C00000"/>
                <w:sz w:val="20"/>
              </w:rPr>
              <w:t>A</w:t>
            </w:r>
            <w:r w:rsidRPr="00703446">
              <w:rPr>
                <w:b/>
                <w:color w:val="C00000"/>
                <w:sz w:val="20"/>
                <w:lang w:val="ru-RU"/>
              </w:rPr>
              <w:t xml:space="preserve"> </w:t>
            </w:r>
            <w:r w:rsidRPr="00703446">
              <w:rPr>
                <w:b/>
                <w:color w:val="C00000"/>
                <w:sz w:val="20"/>
                <w:lang w:val="uk-UA"/>
              </w:rPr>
              <w:t>– у випадку мікро-проєктів.</w:t>
            </w:r>
          </w:p>
          <w:p w14:paraId="4AF6E56C" w14:textId="77777777" w:rsidR="0045778D" w:rsidRPr="00111596" w:rsidRDefault="0045778D" w:rsidP="00E93EC5">
            <w:pPr>
              <w:pStyle w:val="TableParagraph"/>
              <w:spacing w:before="3"/>
              <w:rPr>
                <w:b/>
                <w:sz w:val="25"/>
                <w:lang w:val="ru-RU"/>
              </w:rPr>
            </w:pPr>
          </w:p>
        </w:tc>
      </w:tr>
    </w:tbl>
    <w:p w14:paraId="4B9B1AC5" w14:textId="7515D4E7" w:rsidR="0045778D" w:rsidRDefault="0045778D" w:rsidP="004C7E0C">
      <w:pPr>
        <w:jc w:val="both"/>
        <w:rPr>
          <w:rFonts w:asciiTheme="majorHAnsi" w:hAnsiTheme="majorHAnsi" w:cstheme="majorHAnsi"/>
          <w:b/>
          <w:bCs/>
          <w:sz w:val="20"/>
          <w:szCs w:val="20"/>
          <w:lang w:val="ru-RU"/>
        </w:rPr>
      </w:pPr>
    </w:p>
    <w:p w14:paraId="1C6CCE7A" w14:textId="77777777" w:rsidR="00DB2C96" w:rsidRPr="00111596" w:rsidRDefault="00DB2C96" w:rsidP="004C7E0C">
      <w:pPr>
        <w:jc w:val="both"/>
        <w:rPr>
          <w:rFonts w:asciiTheme="majorHAnsi" w:hAnsiTheme="majorHAnsi" w:cstheme="majorHAnsi"/>
          <w:b/>
          <w:bCs/>
          <w:sz w:val="20"/>
          <w:szCs w:val="20"/>
          <w:lang w:val="ru-RU"/>
        </w:rPr>
      </w:pPr>
    </w:p>
    <w:p w14:paraId="083FAA40" w14:textId="1C2CB1A9" w:rsidR="00111596" w:rsidRPr="00111596" w:rsidRDefault="00111596"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5</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STAFF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111596" w14:paraId="7F43DBF8" w14:textId="77777777" w:rsidTr="00111596">
        <w:trPr>
          <w:trHeight w:val="928"/>
        </w:trPr>
        <w:tc>
          <w:tcPr>
            <w:tcW w:w="626" w:type="dxa"/>
            <w:tcBorders>
              <w:right w:val="single" w:sz="6" w:space="0" w:color="000000"/>
            </w:tcBorders>
            <w:shd w:val="clear" w:color="auto" w:fill="B8CCE3"/>
          </w:tcPr>
          <w:p w14:paraId="0D7314AC" w14:textId="77777777" w:rsidR="00111596" w:rsidRDefault="00111596" w:rsidP="00794E2E">
            <w:pPr>
              <w:pStyle w:val="TableParagraph"/>
              <w:spacing w:before="3"/>
              <w:rPr>
                <w:b/>
                <w:sz w:val="25"/>
              </w:rPr>
            </w:pPr>
          </w:p>
          <w:p w14:paraId="12ECBF89" w14:textId="77777777" w:rsidR="00111596" w:rsidRDefault="00111596"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1F7CB553" w14:textId="77777777" w:rsidR="00111596" w:rsidRDefault="00111596" w:rsidP="00794E2E">
            <w:pPr>
              <w:pStyle w:val="TableParagraph"/>
              <w:spacing w:before="3"/>
              <w:rPr>
                <w:b/>
                <w:sz w:val="25"/>
              </w:rPr>
            </w:pPr>
          </w:p>
          <w:p w14:paraId="0E4500BB" w14:textId="77777777" w:rsidR="00111596" w:rsidRDefault="00111596" w:rsidP="00794E2E">
            <w:pPr>
              <w:pStyle w:val="TableParagraph"/>
              <w:spacing w:before="1"/>
              <w:ind w:left="2678" w:right="2676"/>
              <w:jc w:val="center"/>
              <w:rPr>
                <w:b/>
                <w:sz w:val="20"/>
              </w:rPr>
            </w:pPr>
            <w:r>
              <w:rPr>
                <w:b/>
                <w:sz w:val="20"/>
              </w:rPr>
              <w:t>Question</w:t>
            </w:r>
          </w:p>
        </w:tc>
        <w:tc>
          <w:tcPr>
            <w:tcW w:w="1152" w:type="dxa"/>
            <w:shd w:val="clear" w:color="auto" w:fill="B8CCE3"/>
          </w:tcPr>
          <w:p w14:paraId="0839B5AB" w14:textId="77777777" w:rsidR="00111596" w:rsidRDefault="00111596" w:rsidP="00794E2E">
            <w:pPr>
              <w:pStyle w:val="TableParagraph"/>
              <w:ind w:left="246" w:right="244"/>
              <w:jc w:val="center"/>
              <w:rPr>
                <w:b/>
                <w:sz w:val="20"/>
              </w:rPr>
            </w:pPr>
            <w:r>
              <w:rPr>
                <w:b/>
                <w:sz w:val="20"/>
              </w:rPr>
              <w:t>Yes/No</w:t>
            </w:r>
          </w:p>
          <w:p w14:paraId="28FB0949" w14:textId="77777777" w:rsidR="00111596" w:rsidRDefault="00111596"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419FF6C8" w14:textId="77777777" w:rsidR="00111596" w:rsidRDefault="00111596" w:rsidP="00794E2E">
            <w:pPr>
              <w:pStyle w:val="TableParagraph"/>
              <w:spacing w:before="3"/>
              <w:rPr>
                <w:b/>
                <w:sz w:val="25"/>
              </w:rPr>
            </w:pPr>
          </w:p>
          <w:p w14:paraId="30CB3884" w14:textId="77777777" w:rsidR="00111596" w:rsidRDefault="00111596" w:rsidP="00794E2E">
            <w:pPr>
              <w:pStyle w:val="TableParagraph"/>
              <w:spacing w:before="1"/>
              <w:ind w:left="2218" w:right="2209"/>
              <w:jc w:val="center"/>
              <w:rPr>
                <w:b/>
                <w:sz w:val="20"/>
              </w:rPr>
            </w:pPr>
            <w:r>
              <w:rPr>
                <w:b/>
                <w:sz w:val="20"/>
              </w:rPr>
              <w:t>Remarks/Comments</w:t>
            </w:r>
          </w:p>
        </w:tc>
      </w:tr>
      <w:tr w:rsidR="00CC7F0F" w14:paraId="52D5E2F6" w14:textId="77777777" w:rsidTr="00E93EC5">
        <w:trPr>
          <w:trHeight w:val="393"/>
        </w:trPr>
        <w:tc>
          <w:tcPr>
            <w:tcW w:w="14742" w:type="dxa"/>
            <w:gridSpan w:val="4"/>
            <w:shd w:val="clear" w:color="auto" w:fill="FFFFFF" w:themeFill="background1"/>
            <w:vAlign w:val="center"/>
          </w:tcPr>
          <w:p w14:paraId="29EBB6F0" w14:textId="21A50E53" w:rsidR="00CC7F0F" w:rsidRPr="00CC7F0F" w:rsidRDefault="00CC7F0F" w:rsidP="00E93EC5">
            <w:pPr>
              <w:pStyle w:val="TableParagraph"/>
              <w:spacing w:before="3"/>
              <w:rPr>
                <w:b/>
                <w:sz w:val="20"/>
                <w:szCs w:val="20"/>
              </w:rPr>
            </w:pPr>
            <w:r w:rsidRPr="00CC7F0F">
              <w:rPr>
                <w:b/>
                <w:sz w:val="20"/>
                <w:szCs w:val="20"/>
              </w:rPr>
              <w:t xml:space="preserve"> 5.1.</w:t>
            </w:r>
          </w:p>
        </w:tc>
      </w:tr>
      <w:tr w:rsidR="00CC7F0F" w:rsidRPr="009F24ED" w14:paraId="60876C2A" w14:textId="77777777" w:rsidTr="004B685F">
        <w:trPr>
          <w:trHeight w:val="1116"/>
        </w:trPr>
        <w:tc>
          <w:tcPr>
            <w:tcW w:w="626" w:type="dxa"/>
            <w:tcBorders>
              <w:right w:val="single" w:sz="6" w:space="0" w:color="000000"/>
            </w:tcBorders>
            <w:shd w:val="clear" w:color="auto" w:fill="FFFFFF" w:themeFill="background1"/>
            <w:vAlign w:val="center"/>
          </w:tcPr>
          <w:p w14:paraId="19F5CB92" w14:textId="16818B90" w:rsidR="00CC7F0F" w:rsidRPr="00CC7F0F" w:rsidRDefault="00CC7F0F" w:rsidP="00CC7F0F">
            <w:pPr>
              <w:pStyle w:val="TableParagraph"/>
              <w:spacing w:before="3"/>
              <w:jc w:val="center"/>
              <w:rPr>
                <w:bCs/>
                <w:sz w:val="16"/>
                <w:lang w:val="uk-UA"/>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058F5325" w14:textId="29D5BEC3" w:rsidR="00CC7F0F" w:rsidRDefault="00CC7F0F" w:rsidP="003D1C69">
            <w:pPr>
              <w:pStyle w:val="TableParagraph"/>
              <w:spacing w:before="3"/>
              <w:ind w:left="86"/>
              <w:rPr>
                <w:b/>
                <w:sz w:val="25"/>
              </w:rPr>
            </w:pPr>
            <w:r w:rsidRPr="00D750BB">
              <w:rPr>
                <w:sz w:val="20"/>
              </w:rPr>
              <w:t>Does</w:t>
            </w:r>
            <w:r w:rsidRPr="00D750BB">
              <w:rPr>
                <w:spacing w:val="-2"/>
                <w:sz w:val="20"/>
              </w:rPr>
              <w:t xml:space="preserve"> </w:t>
            </w:r>
            <w:r w:rsidRPr="00D750BB">
              <w:rPr>
                <w:sz w:val="20"/>
              </w:rPr>
              <w:t>each employee</w:t>
            </w:r>
            <w:r w:rsidRPr="00D750BB">
              <w:rPr>
                <w:spacing w:val="-3"/>
                <w:sz w:val="20"/>
              </w:rPr>
              <w:t xml:space="preserve"> </w:t>
            </w:r>
            <w:r w:rsidRPr="00D750BB">
              <w:rPr>
                <w:sz w:val="20"/>
              </w:rPr>
              <w:t>have</w:t>
            </w:r>
            <w:r w:rsidRPr="00D750BB">
              <w:rPr>
                <w:spacing w:val="-2"/>
                <w:sz w:val="20"/>
              </w:rPr>
              <w:t xml:space="preserve"> </w:t>
            </w:r>
            <w:r w:rsidRPr="00D750BB">
              <w:rPr>
                <w:sz w:val="20"/>
              </w:rPr>
              <w:t>the</w:t>
            </w:r>
            <w:r w:rsidRPr="00D750BB">
              <w:rPr>
                <w:spacing w:val="-3"/>
                <w:sz w:val="20"/>
              </w:rPr>
              <w:t xml:space="preserve"> </w:t>
            </w:r>
            <w:r w:rsidRPr="00D750BB">
              <w:rPr>
                <w:sz w:val="20"/>
              </w:rPr>
              <w:t>activities</w:t>
            </w:r>
            <w:r w:rsidRPr="00D750BB">
              <w:rPr>
                <w:spacing w:val="-3"/>
                <w:sz w:val="20"/>
              </w:rPr>
              <w:t xml:space="preserve"> </w:t>
            </w:r>
            <w:r w:rsidRPr="00D750BB">
              <w:rPr>
                <w:sz w:val="20"/>
              </w:rPr>
              <w:t>regarding project</w:t>
            </w:r>
            <w:r w:rsidRPr="00D750BB">
              <w:rPr>
                <w:spacing w:val="-2"/>
                <w:sz w:val="20"/>
              </w:rPr>
              <w:t xml:space="preserve"> </w:t>
            </w:r>
            <w:r w:rsidRPr="00D750BB">
              <w:rPr>
                <w:sz w:val="20"/>
              </w:rPr>
              <w:t>within</w:t>
            </w:r>
            <w:r w:rsidRPr="00D750BB">
              <w:rPr>
                <w:spacing w:val="-47"/>
                <w:sz w:val="20"/>
              </w:rPr>
              <w:t xml:space="preserve"> </w:t>
            </w:r>
            <w:r w:rsidRPr="00D750BB">
              <w:rPr>
                <w:sz w:val="20"/>
              </w:rPr>
              <w:t>responsibilities</w:t>
            </w:r>
            <w:r w:rsidRPr="00D750BB">
              <w:rPr>
                <w:spacing w:val="-2"/>
                <w:sz w:val="20"/>
              </w:rPr>
              <w:t xml:space="preserve"> </w:t>
            </w:r>
            <w:r w:rsidRPr="00D750BB">
              <w:rPr>
                <w:sz w:val="20"/>
              </w:rPr>
              <w:t>specified</w:t>
            </w:r>
            <w:r w:rsidRPr="00D750BB">
              <w:rPr>
                <w:spacing w:val="1"/>
                <w:sz w:val="20"/>
              </w:rPr>
              <w:t xml:space="preserve"> </w:t>
            </w:r>
            <w:r w:rsidRPr="00D750BB">
              <w:rPr>
                <w:sz w:val="20"/>
              </w:rPr>
              <w:t>in a job</w:t>
            </w:r>
            <w:r w:rsidRPr="00D750BB">
              <w:rPr>
                <w:spacing w:val="1"/>
                <w:sz w:val="20"/>
              </w:rPr>
              <w:t xml:space="preserve"> </w:t>
            </w:r>
            <w:r w:rsidRPr="00D750BB">
              <w:rPr>
                <w:sz w:val="20"/>
              </w:rPr>
              <w:t>description?</w:t>
            </w:r>
          </w:p>
        </w:tc>
        <w:tc>
          <w:tcPr>
            <w:tcW w:w="1152" w:type="dxa"/>
            <w:shd w:val="clear" w:color="auto" w:fill="FFFFFF" w:themeFill="background1"/>
          </w:tcPr>
          <w:p w14:paraId="66756145" w14:textId="77777777" w:rsidR="00CC7F0F" w:rsidRDefault="00CC7F0F" w:rsidP="00CC7F0F">
            <w:pPr>
              <w:pStyle w:val="TableParagraph"/>
              <w:ind w:left="246" w:right="244"/>
              <w:jc w:val="center"/>
              <w:rPr>
                <w:b/>
                <w:sz w:val="20"/>
              </w:rPr>
            </w:pPr>
          </w:p>
        </w:tc>
        <w:tc>
          <w:tcPr>
            <w:tcW w:w="6790" w:type="dxa"/>
            <w:shd w:val="clear" w:color="auto" w:fill="FFFFFF" w:themeFill="background1"/>
            <w:vAlign w:val="center"/>
          </w:tcPr>
          <w:p w14:paraId="40218210" w14:textId="669913E0" w:rsidR="00CC7F0F" w:rsidRPr="00E93EC5" w:rsidRDefault="00E93EC5" w:rsidP="00E93EC5">
            <w:pPr>
              <w:pStyle w:val="TableParagraph"/>
              <w:ind w:left="68"/>
              <w:rPr>
                <w:b/>
                <w:sz w:val="25"/>
                <w:lang w:val="uk-UA"/>
              </w:rPr>
            </w:pPr>
            <w:r w:rsidRPr="00DB2C96">
              <w:rPr>
                <w:b/>
                <w:sz w:val="25"/>
                <w:lang w:val="en-GB"/>
              </w:rPr>
              <w:t xml:space="preserve"> </w:t>
            </w:r>
            <w:r w:rsidRPr="00703446">
              <w:rPr>
                <w:b/>
                <w:color w:val="C00000"/>
                <w:sz w:val="20"/>
                <w:lang w:val="uk-UA"/>
              </w:rPr>
              <w:t xml:space="preserve">У випадку мікро-проєктів вказується </w:t>
            </w:r>
            <w:r w:rsidRPr="00703446">
              <w:rPr>
                <w:b/>
                <w:color w:val="C00000"/>
                <w:sz w:val="20"/>
                <w:lang w:val="en-GB"/>
              </w:rPr>
              <w:t>N</w:t>
            </w:r>
            <w:r w:rsidRPr="00703446">
              <w:rPr>
                <w:b/>
                <w:color w:val="C00000"/>
                <w:sz w:val="20"/>
                <w:lang w:val="ru-RU"/>
              </w:rPr>
              <w:t>/</w:t>
            </w:r>
            <w:r w:rsidRPr="00703446">
              <w:rPr>
                <w:b/>
                <w:color w:val="C00000"/>
                <w:sz w:val="20"/>
                <w:lang w:val="en-GB"/>
              </w:rPr>
              <w:t>A</w:t>
            </w:r>
            <w:r w:rsidRPr="00703446">
              <w:rPr>
                <w:b/>
                <w:color w:val="C00000"/>
                <w:sz w:val="20"/>
                <w:lang w:val="uk-UA"/>
              </w:rPr>
              <w:t xml:space="preserve"> у відповідях від 1 до 10 </w:t>
            </w:r>
          </w:p>
        </w:tc>
      </w:tr>
      <w:tr w:rsidR="00CC7F0F" w:rsidRPr="009F24ED" w14:paraId="3FE964CB" w14:textId="77777777" w:rsidTr="00CC7F0F">
        <w:trPr>
          <w:trHeight w:val="928"/>
        </w:trPr>
        <w:tc>
          <w:tcPr>
            <w:tcW w:w="626" w:type="dxa"/>
            <w:tcBorders>
              <w:right w:val="single" w:sz="6" w:space="0" w:color="000000"/>
            </w:tcBorders>
            <w:shd w:val="clear" w:color="auto" w:fill="FFFFFF" w:themeFill="background1"/>
            <w:vAlign w:val="center"/>
          </w:tcPr>
          <w:p w14:paraId="66F98188" w14:textId="02D3E00C" w:rsidR="00CC7F0F" w:rsidRPr="00CC7F0F" w:rsidRDefault="00CC7F0F" w:rsidP="00CC7F0F">
            <w:pPr>
              <w:pStyle w:val="TableParagraph"/>
              <w:spacing w:before="3"/>
              <w:jc w:val="center"/>
              <w:rPr>
                <w:bCs/>
                <w:sz w:val="16"/>
                <w:lang w:val="uk-UA"/>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0CEB2CEE" w14:textId="080411CA" w:rsidR="00CC7F0F" w:rsidRDefault="00CC7F0F" w:rsidP="003D1C69">
            <w:pPr>
              <w:pStyle w:val="TableParagraph"/>
              <w:spacing w:before="3"/>
              <w:ind w:left="86"/>
              <w:rPr>
                <w:b/>
                <w:sz w:val="25"/>
              </w:rPr>
            </w:pPr>
            <w:r w:rsidRPr="00D750BB">
              <w:rPr>
                <w:sz w:val="20"/>
              </w:rPr>
              <w:t>If the employee also performs activities other than activities regarding</w:t>
            </w:r>
            <w:r w:rsidRPr="00D750BB">
              <w:rPr>
                <w:spacing w:val="1"/>
                <w:sz w:val="20"/>
              </w:rPr>
              <w:t xml:space="preserve"> </w:t>
            </w:r>
            <w:r w:rsidRPr="00D750BB">
              <w:rPr>
                <w:sz w:val="20"/>
              </w:rPr>
              <w:t>project,</w:t>
            </w:r>
            <w:r w:rsidRPr="00D750BB">
              <w:rPr>
                <w:spacing w:val="-1"/>
                <w:sz w:val="20"/>
              </w:rPr>
              <w:t xml:space="preserve"> </w:t>
            </w:r>
            <w:r w:rsidRPr="00D750BB">
              <w:rPr>
                <w:sz w:val="20"/>
              </w:rPr>
              <w:t>is</w:t>
            </w:r>
            <w:r w:rsidRPr="00D750BB">
              <w:rPr>
                <w:spacing w:val="-3"/>
                <w:sz w:val="20"/>
              </w:rPr>
              <w:t xml:space="preserve"> </w:t>
            </w:r>
            <w:r w:rsidRPr="00D750BB">
              <w:rPr>
                <w:sz w:val="20"/>
              </w:rPr>
              <w:t>there</w:t>
            </w:r>
            <w:r w:rsidRPr="00D750BB">
              <w:rPr>
                <w:spacing w:val="-1"/>
                <w:sz w:val="20"/>
              </w:rPr>
              <w:t xml:space="preserve"> </w:t>
            </w:r>
            <w:r w:rsidRPr="00D750BB">
              <w:rPr>
                <w:sz w:val="20"/>
              </w:rPr>
              <w:t>the</w:t>
            </w:r>
            <w:r w:rsidRPr="00D750BB">
              <w:rPr>
                <w:spacing w:val="-4"/>
                <w:sz w:val="20"/>
              </w:rPr>
              <w:t xml:space="preserve"> </w:t>
            </w:r>
            <w:r w:rsidRPr="00D750BB">
              <w:rPr>
                <w:sz w:val="20"/>
              </w:rPr>
              <w:t>method of</w:t>
            </w:r>
            <w:r w:rsidRPr="00D750BB">
              <w:rPr>
                <w:spacing w:val="-4"/>
                <w:sz w:val="20"/>
              </w:rPr>
              <w:t xml:space="preserve"> </w:t>
            </w:r>
            <w:r w:rsidRPr="00D750BB">
              <w:rPr>
                <w:sz w:val="20"/>
              </w:rPr>
              <w:t>calculating the</w:t>
            </w:r>
            <w:r w:rsidRPr="00D750BB">
              <w:rPr>
                <w:spacing w:val="-2"/>
                <w:sz w:val="20"/>
              </w:rPr>
              <w:t xml:space="preserve"> </w:t>
            </w:r>
            <w:r w:rsidRPr="00D750BB">
              <w:rPr>
                <w:sz w:val="20"/>
              </w:rPr>
              <w:t>cost</w:t>
            </w:r>
            <w:r w:rsidRPr="00D750BB">
              <w:rPr>
                <w:spacing w:val="-2"/>
                <w:sz w:val="20"/>
              </w:rPr>
              <w:t xml:space="preserve"> </w:t>
            </w:r>
            <w:r w:rsidRPr="00D750BB">
              <w:rPr>
                <w:sz w:val="20"/>
              </w:rPr>
              <w:t>of</w:t>
            </w:r>
            <w:r w:rsidRPr="00D750BB">
              <w:rPr>
                <w:spacing w:val="-4"/>
                <w:sz w:val="20"/>
              </w:rPr>
              <w:t xml:space="preserve"> </w:t>
            </w:r>
            <w:r w:rsidRPr="00D750BB">
              <w:rPr>
                <w:sz w:val="20"/>
              </w:rPr>
              <w:t>employee’s</w:t>
            </w:r>
            <w:r w:rsidRPr="00D750BB">
              <w:rPr>
                <w:spacing w:val="-2"/>
                <w:sz w:val="20"/>
              </w:rPr>
              <w:t xml:space="preserve"> </w:t>
            </w:r>
            <w:r w:rsidRPr="00D750BB">
              <w:rPr>
                <w:sz w:val="20"/>
              </w:rPr>
              <w:t>salary</w:t>
            </w:r>
            <w:r w:rsidRPr="00D750BB">
              <w:rPr>
                <w:spacing w:val="-47"/>
                <w:sz w:val="20"/>
              </w:rPr>
              <w:t xml:space="preserve"> </w:t>
            </w:r>
            <w:r w:rsidRPr="00D750BB">
              <w:rPr>
                <w:sz w:val="20"/>
              </w:rPr>
              <w:t>available?</w:t>
            </w:r>
          </w:p>
        </w:tc>
        <w:tc>
          <w:tcPr>
            <w:tcW w:w="1152" w:type="dxa"/>
            <w:shd w:val="clear" w:color="auto" w:fill="FFFFFF" w:themeFill="background1"/>
          </w:tcPr>
          <w:p w14:paraId="352756DE"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413C4329" w14:textId="77777777" w:rsidR="00CC7F0F" w:rsidRDefault="00CC7F0F" w:rsidP="00CC7F0F">
            <w:pPr>
              <w:pStyle w:val="TableParagraph"/>
              <w:spacing w:before="3"/>
              <w:rPr>
                <w:b/>
                <w:sz w:val="25"/>
              </w:rPr>
            </w:pPr>
          </w:p>
        </w:tc>
      </w:tr>
      <w:tr w:rsidR="00CC7F0F" w:rsidRPr="009F24ED" w14:paraId="618738D8" w14:textId="77777777" w:rsidTr="00CC7F0F">
        <w:trPr>
          <w:trHeight w:val="928"/>
        </w:trPr>
        <w:tc>
          <w:tcPr>
            <w:tcW w:w="626" w:type="dxa"/>
            <w:tcBorders>
              <w:right w:val="single" w:sz="6" w:space="0" w:color="000000"/>
            </w:tcBorders>
            <w:shd w:val="clear" w:color="auto" w:fill="FFFFFF" w:themeFill="background1"/>
            <w:vAlign w:val="center"/>
          </w:tcPr>
          <w:p w14:paraId="00018982" w14:textId="1546D07A" w:rsidR="00CC7F0F" w:rsidRPr="00CC7F0F" w:rsidRDefault="00CC7F0F" w:rsidP="00CC7F0F">
            <w:pPr>
              <w:pStyle w:val="TableParagraph"/>
              <w:spacing w:before="3"/>
              <w:jc w:val="center"/>
              <w:rPr>
                <w:bCs/>
                <w:sz w:val="16"/>
                <w:lang w:val="uk-UA"/>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5604FA98" w14:textId="55C8558D" w:rsidR="00CC7F0F" w:rsidRDefault="00CC7F0F" w:rsidP="003D1C69">
            <w:pPr>
              <w:pStyle w:val="TableParagraph"/>
              <w:spacing w:before="3"/>
              <w:ind w:left="86"/>
              <w:rPr>
                <w:b/>
                <w:sz w:val="25"/>
              </w:rPr>
            </w:pPr>
            <w:r w:rsidRPr="00D750BB">
              <w:rPr>
                <w:sz w:val="20"/>
              </w:rPr>
              <w:t>For people working part-time in the project and without fixed number of</w:t>
            </w:r>
            <w:r w:rsidRPr="00D750BB">
              <w:rPr>
                <w:spacing w:val="-47"/>
                <w:sz w:val="20"/>
              </w:rPr>
              <w:t xml:space="preserve"> </w:t>
            </w:r>
            <w:r w:rsidRPr="00D750BB">
              <w:rPr>
                <w:sz w:val="20"/>
              </w:rPr>
              <w:t>hours, are</w:t>
            </w:r>
            <w:r w:rsidRPr="00D750BB">
              <w:rPr>
                <w:spacing w:val="-2"/>
                <w:sz w:val="20"/>
              </w:rPr>
              <w:t xml:space="preserve"> </w:t>
            </w:r>
            <w:r w:rsidRPr="00D750BB">
              <w:rPr>
                <w:sz w:val="20"/>
              </w:rPr>
              <w:t>there the</w:t>
            </w:r>
            <w:r w:rsidRPr="00D750BB">
              <w:rPr>
                <w:spacing w:val="-2"/>
                <w:sz w:val="20"/>
              </w:rPr>
              <w:t xml:space="preserve"> </w:t>
            </w:r>
            <w:r w:rsidRPr="00D750BB">
              <w:rPr>
                <w:sz w:val="20"/>
              </w:rPr>
              <w:t>records</w:t>
            </w:r>
            <w:r w:rsidRPr="00D750BB">
              <w:rPr>
                <w:spacing w:val="-2"/>
                <w:sz w:val="20"/>
              </w:rPr>
              <w:t xml:space="preserve"> </w:t>
            </w:r>
            <w:r w:rsidRPr="00D750BB">
              <w:rPr>
                <w:sz w:val="20"/>
              </w:rPr>
              <w:t>of</w:t>
            </w:r>
            <w:r w:rsidRPr="00D750BB">
              <w:rPr>
                <w:spacing w:val="-2"/>
                <w:sz w:val="20"/>
              </w:rPr>
              <w:t xml:space="preserve"> </w:t>
            </w:r>
            <w:r w:rsidRPr="00D750BB">
              <w:rPr>
                <w:sz w:val="20"/>
              </w:rPr>
              <w:t>working</w:t>
            </w:r>
            <w:r w:rsidRPr="00D750BB">
              <w:rPr>
                <w:spacing w:val="1"/>
                <w:sz w:val="20"/>
              </w:rPr>
              <w:t xml:space="preserve"> </w:t>
            </w:r>
            <w:r w:rsidRPr="00D750BB">
              <w:rPr>
                <w:sz w:val="20"/>
              </w:rPr>
              <w:t>time available?</w:t>
            </w:r>
          </w:p>
        </w:tc>
        <w:tc>
          <w:tcPr>
            <w:tcW w:w="1152" w:type="dxa"/>
            <w:shd w:val="clear" w:color="auto" w:fill="FFFFFF" w:themeFill="background1"/>
          </w:tcPr>
          <w:p w14:paraId="180E862B"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003DE502" w14:textId="77777777" w:rsidR="00CC7F0F" w:rsidRDefault="00CC7F0F" w:rsidP="00CC7F0F">
            <w:pPr>
              <w:pStyle w:val="TableParagraph"/>
              <w:spacing w:before="3"/>
              <w:rPr>
                <w:b/>
                <w:sz w:val="25"/>
              </w:rPr>
            </w:pPr>
          </w:p>
        </w:tc>
      </w:tr>
      <w:tr w:rsidR="00CC7F0F" w:rsidRPr="009F24ED" w14:paraId="785F908F" w14:textId="77777777" w:rsidTr="00CC7F0F">
        <w:trPr>
          <w:trHeight w:val="928"/>
        </w:trPr>
        <w:tc>
          <w:tcPr>
            <w:tcW w:w="626" w:type="dxa"/>
            <w:tcBorders>
              <w:right w:val="single" w:sz="6" w:space="0" w:color="000000"/>
            </w:tcBorders>
            <w:shd w:val="clear" w:color="auto" w:fill="FFFFFF" w:themeFill="background1"/>
            <w:vAlign w:val="center"/>
          </w:tcPr>
          <w:p w14:paraId="24110393" w14:textId="58B8A0ED" w:rsidR="00CC7F0F" w:rsidRPr="00CC7F0F" w:rsidRDefault="00CC7F0F" w:rsidP="00CC7F0F">
            <w:pPr>
              <w:pStyle w:val="TableParagraph"/>
              <w:spacing w:before="3"/>
              <w:jc w:val="center"/>
              <w:rPr>
                <w:bCs/>
                <w:sz w:val="16"/>
                <w:lang w:val="uk-UA"/>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0186D459" w14:textId="77777777" w:rsidR="00CC7F0F" w:rsidRPr="00D750BB" w:rsidRDefault="00CC7F0F" w:rsidP="003D1C69">
            <w:pPr>
              <w:pStyle w:val="TableParagraph"/>
              <w:ind w:left="511" w:hanging="425"/>
              <w:rPr>
                <w:sz w:val="20"/>
              </w:rPr>
            </w:pPr>
            <w:r w:rsidRPr="00D750BB">
              <w:rPr>
                <w:sz w:val="20"/>
              </w:rPr>
              <w:t>In case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3"/>
                <w:sz w:val="20"/>
              </w:rPr>
              <w:t xml:space="preserve"> </w:t>
            </w:r>
            <w:r w:rsidRPr="00D750BB">
              <w:rPr>
                <w:sz w:val="20"/>
              </w:rPr>
              <w:t>salaries</w:t>
            </w:r>
            <w:r w:rsidRPr="00D750BB">
              <w:rPr>
                <w:spacing w:val="5"/>
                <w:sz w:val="20"/>
              </w:rPr>
              <w:t xml:space="preserve"> </w:t>
            </w:r>
            <w:r w:rsidRPr="00D750BB">
              <w:rPr>
                <w:sz w:val="20"/>
              </w:rPr>
              <w:t>settled on the</w:t>
            </w:r>
            <w:r w:rsidRPr="00D750BB">
              <w:rPr>
                <w:spacing w:val="-1"/>
                <w:sz w:val="20"/>
              </w:rPr>
              <w:t xml:space="preserve"> </w:t>
            </w:r>
            <w:r w:rsidRPr="00D750BB">
              <w:rPr>
                <w:sz w:val="20"/>
              </w:rPr>
              <w:t>basis</w:t>
            </w:r>
            <w:r w:rsidRPr="00D750BB">
              <w:rPr>
                <w:spacing w:val="-2"/>
                <w:sz w:val="20"/>
              </w:rPr>
              <w:t xml:space="preserve"> </w:t>
            </w:r>
            <w:r w:rsidRPr="00D750BB">
              <w:rPr>
                <w:sz w:val="20"/>
              </w:rPr>
              <w:t>of</w:t>
            </w:r>
            <w:r w:rsidRPr="00D750BB">
              <w:rPr>
                <w:spacing w:val="-1"/>
                <w:sz w:val="20"/>
              </w:rPr>
              <w:t xml:space="preserve"> </w:t>
            </w:r>
            <w:r w:rsidRPr="00D750BB">
              <w:rPr>
                <w:sz w:val="20"/>
              </w:rPr>
              <w:t>hourly</w:t>
            </w:r>
            <w:r w:rsidRPr="00D750BB">
              <w:rPr>
                <w:spacing w:val="-3"/>
                <w:sz w:val="20"/>
              </w:rPr>
              <w:t xml:space="preserve"> </w:t>
            </w:r>
            <w:r w:rsidRPr="00D750BB">
              <w:rPr>
                <w:sz w:val="20"/>
              </w:rPr>
              <w:t>cost</w:t>
            </w:r>
            <w:r w:rsidRPr="00D750BB">
              <w:rPr>
                <w:spacing w:val="-2"/>
                <w:sz w:val="20"/>
              </w:rPr>
              <w:t xml:space="preserve"> </w:t>
            </w:r>
            <w:r w:rsidRPr="00D750BB">
              <w:rPr>
                <w:sz w:val="20"/>
              </w:rPr>
              <w:t>based rate:</w:t>
            </w:r>
          </w:p>
          <w:p w14:paraId="2C8D10CE" w14:textId="5C8ECE0B" w:rsidR="00CC7F0F" w:rsidRPr="00D750BB" w:rsidRDefault="00CC7F0F" w:rsidP="003D1C69">
            <w:pPr>
              <w:pStyle w:val="TableParagraph"/>
              <w:numPr>
                <w:ilvl w:val="0"/>
                <w:numId w:val="5"/>
              </w:numPr>
              <w:tabs>
                <w:tab w:val="left" w:pos="786"/>
                <w:tab w:val="left" w:pos="787"/>
              </w:tabs>
              <w:spacing w:before="118"/>
              <w:ind w:left="511" w:right="262"/>
              <w:rPr>
                <w:sz w:val="20"/>
              </w:rPr>
            </w:pPr>
            <w:r w:rsidRPr="00D750BB">
              <w:rPr>
                <w:sz w:val="20"/>
              </w:rPr>
              <w:t>is</w:t>
            </w:r>
            <w:r w:rsidRPr="00D750BB">
              <w:rPr>
                <w:spacing w:val="-3"/>
                <w:sz w:val="20"/>
              </w:rPr>
              <w:t xml:space="preserve"> </w:t>
            </w:r>
            <w:r w:rsidRPr="00D750BB">
              <w:rPr>
                <w:sz w:val="20"/>
              </w:rPr>
              <w:t>there</w:t>
            </w:r>
            <w:r w:rsidRPr="00D750BB">
              <w:rPr>
                <w:spacing w:val="-2"/>
                <w:sz w:val="20"/>
              </w:rPr>
              <w:t xml:space="preserve"> </w:t>
            </w:r>
            <w:r w:rsidRPr="00D750BB">
              <w:rPr>
                <w:sz w:val="20"/>
              </w:rPr>
              <w:t>hourly</w:t>
            </w:r>
            <w:r w:rsidRPr="00D750BB">
              <w:rPr>
                <w:spacing w:val="-1"/>
                <w:sz w:val="20"/>
              </w:rPr>
              <w:t xml:space="preserve"> </w:t>
            </w:r>
            <w:r w:rsidRPr="00D750BB">
              <w:rPr>
                <w:sz w:val="20"/>
              </w:rPr>
              <w:t>rate</w:t>
            </w:r>
            <w:r w:rsidRPr="00D750BB">
              <w:rPr>
                <w:spacing w:val="-2"/>
                <w:sz w:val="20"/>
              </w:rPr>
              <w:t xml:space="preserve"> </w:t>
            </w:r>
            <w:r w:rsidRPr="00D750BB">
              <w:rPr>
                <w:sz w:val="20"/>
              </w:rPr>
              <w:t>for</w:t>
            </w:r>
            <w:r w:rsidRPr="00D750BB">
              <w:rPr>
                <w:spacing w:val="-1"/>
                <w:sz w:val="20"/>
              </w:rPr>
              <w:t xml:space="preserve"> </w:t>
            </w:r>
            <w:r w:rsidRPr="00D750BB">
              <w:rPr>
                <w:sz w:val="20"/>
              </w:rPr>
              <w:t>part-time</w:t>
            </w:r>
            <w:r w:rsidRPr="00D750BB">
              <w:rPr>
                <w:spacing w:val="-2"/>
                <w:sz w:val="20"/>
              </w:rPr>
              <w:t xml:space="preserve"> </w:t>
            </w:r>
            <w:r w:rsidRPr="00D750BB">
              <w:rPr>
                <w:sz w:val="20"/>
              </w:rPr>
              <w:t>workers</w:t>
            </w:r>
            <w:r w:rsidRPr="00D750BB">
              <w:rPr>
                <w:spacing w:val="-3"/>
                <w:sz w:val="20"/>
              </w:rPr>
              <w:t xml:space="preserve"> </w:t>
            </w:r>
            <w:r w:rsidRPr="00D750BB">
              <w:rPr>
                <w:sz w:val="20"/>
              </w:rPr>
              <w:t>with</w:t>
            </w:r>
            <w:r w:rsidRPr="00D750BB">
              <w:rPr>
                <w:spacing w:val="-1"/>
                <w:sz w:val="20"/>
              </w:rPr>
              <w:t xml:space="preserve"> </w:t>
            </w:r>
            <w:r w:rsidRPr="00D750BB">
              <w:rPr>
                <w:sz w:val="20"/>
              </w:rPr>
              <w:t>a</w:t>
            </w:r>
            <w:r w:rsidRPr="00D750BB">
              <w:rPr>
                <w:spacing w:val="-2"/>
                <w:sz w:val="20"/>
              </w:rPr>
              <w:t xml:space="preserve"> </w:t>
            </w:r>
            <w:r w:rsidRPr="00D750BB">
              <w:rPr>
                <w:sz w:val="20"/>
              </w:rPr>
              <w:t>flexible</w:t>
            </w:r>
            <w:r w:rsidRPr="00D750BB">
              <w:rPr>
                <w:spacing w:val="-1"/>
                <w:sz w:val="20"/>
              </w:rPr>
              <w:t xml:space="preserve"> </w:t>
            </w:r>
            <w:r w:rsidRPr="00D750BB">
              <w:rPr>
                <w:sz w:val="20"/>
              </w:rPr>
              <w:t>number</w:t>
            </w:r>
            <w:r w:rsidRPr="00D750BB">
              <w:rPr>
                <w:spacing w:val="-47"/>
                <w:sz w:val="20"/>
              </w:rPr>
              <w:t xml:space="preserve"> </w:t>
            </w:r>
            <w:r w:rsidR="003D1C69">
              <w:rPr>
                <w:spacing w:val="-47"/>
                <w:sz w:val="20"/>
              </w:rPr>
              <w:t xml:space="preserve">     </w:t>
            </w:r>
            <w:r w:rsidRPr="00D750BB">
              <w:rPr>
                <w:sz w:val="20"/>
              </w:rPr>
              <w:t>of</w:t>
            </w:r>
            <w:r w:rsidRPr="00D750BB">
              <w:rPr>
                <w:spacing w:val="-1"/>
                <w:sz w:val="20"/>
              </w:rPr>
              <w:t xml:space="preserve"> </w:t>
            </w:r>
            <w:r w:rsidRPr="00D750BB">
              <w:rPr>
                <w:sz w:val="20"/>
              </w:rPr>
              <w:t>hours</w:t>
            </w:r>
            <w:r w:rsidRPr="00D750BB">
              <w:rPr>
                <w:spacing w:val="-2"/>
                <w:sz w:val="20"/>
              </w:rPr>
              <w:t xml:space="preserve"> </w:t>
            </w:r>
            <w:r w:rsidRPr="00D750BB">
              <w:rPr>
                <w:sz w:val="20"/>
              </w:rPr>
              <w:t>worked</w:t>
            </w:r>
            <w:r w:rsidRPr="00D750BB">
              <w:rPr>
                <w:spacing w:val="1"/>
                <w:sz w:val="20"/>
              </w:rPr>
              <w:t xml:space="preserve"> </w:t>
            </w:r>
            <w:r w:rsidRPr="00D750BB">
              <w:rPr>
                <w:sz w:val="20"/>
              </w:rPr>
              <w:t>on</w:t>
            </w:r>
            <w:r w:rsidRPr="00D750BB">
              <w:rPr>
                <w:spacing w:val="3"/>
                <w:sz w:val="20"/>
              </w:rPr>
              <w:t xml:space="preserve"> </w:t>
            </w:r>
            <w:r w:rsidRPr="00D750BB">
              <w:rPr>
                <w:sz w:val="20"/>
              </w:rPr>
              <w:t>the</w:t>
            </w:r>
            <w:r w:rsidRPr="00D750BB">
              <w:rPr>
                <w:spacing w:val="-1"/>
                <w:sz w:val="20"/>
              </w:rPr>
              <w:t xml:space="preserve"> </w:t>
            </w:r>
            <w:r w:rsidRPr="00D750BB">
              <w:rPr>
                <w:sz w:val="20"/>
              </w:rPr>
              <w:t>project</w:t>
            </w:r>
            <w:r w:rsidRPr="00D750BB">
              <w:rPr>
                <w:spacing w:val="-2"/>
                <w:sz w:val="20"/>
              </w:rPr>
              <w:t xml:space="preserve"> </w:t>
            </w:r>
            <w:r w:rsidRPr="00D750BB">
              <w:rPr>
                <w:sz w:val="20"/>
              </w:rPr>
              <w:t>per</w:t>
            </w:r>
            <w:r w:rsidRPr="00D750BB">
              <w:rPr>
                <w:spacing w:val="1"/>
                <w:sz w:val="20"/>
              </w:rPr>
              <w:t xml:space="preserve"> </w:t>
            </w:r>
            <w:r w:rsidRPr="00D750BB">
              <w:rPr>
                <w:sz w:val="20"/>
              </w:rPr>
              <w:t>month calculated,</w:t>
            </w:r>
          </w:p>
          <w:p w14:paraId="3ACA8AB3" w14:textId="77777777" w:rsidR="00CC7F0F" w:rsidRPr="00D750BB" w:rsidRDefault="00CC7F0F" w:rsidP="003D1C69">
            <w:pPr>
              <w:pStyle w:val="TableParagraph"/>
              <w:numPr>
                <w:ilvl w:val="0"/>
                <w:numId w:val="5"/>
              </w:numPr>
              <w:tabs>
                <w:tab w:val="left" w:pos="787"/>
              </w:tabs>
              <w:spacing w:before="121"/>
              <w:ind w:left="511" w:right="399"/>
              <w:rPr>
                <w:sz w:val="20"/>
              </w:rPr>
            </w:pPr>
            <w:r w:rsidRPr="00D750BB">
              <w:rPr>
                <w:sz w:val="20"/>
              </w:rPr>
              <w:t>was</w:t>
            </w:r>
            <w:r w:rsidRPr="00D750BB">
              <w:rPr>
                <w:spacing w:val="-2"/>
                <w:sz w:val="20"/>
              </w:rPr>
              <w:t xml:space="preserve"> </w:t>
            </w:r>
            <w:r w:rsidRPr="00D750BB">
              <w:rPr>
                <w:sz w:val="20"/>
              </w:rPr>
              <w:t>the</w:t>
            </w:r>
            <w:r w:rsidRPr="00D750BB">
              <w:rPr>
                <w:spacing w:val="-1"/>
                <w:sz w:val="20"/>
              </w:rPr>
              <w:t xml:space="preserve"> </w:t>
            </w:r>
            <w:r w:rsidRPr="00D750BB">
              <w:rPr>
                <w:sz w:val="20"/>
              </w:rPr>
              <w:t>hourly</w:t>
            </w:r>
            <w:r w:rsidRPr="00D750BB">
              <w:rPr>
                <w:spacing w:val="-3"/>
                <w:sz w:val="20"/>
              </w:rPr>
              <w:t xml:space="preserve"> </w:t>
            </w:r>
            <w:r w:rsidRPr="00D750BB">
              <w:rPr>
                <w:sz w:val="20"/>
              </w:rPr>
              <w:t>rate</w:t>
            </w:r>
            <w:r w:rsidRPr="00D750BB">
              <w:rPr>
                <w:spacing w:val="-1"/>
                <w:sz w:val="20"/>
              </w:rPr>
              <w:t xml:space="preserve"> </w:t>
            </w:r>
            <w:r w:rsidRPr="00D750BB">
              <w:rPr>
                <w:sz w:val="20"/>
              </w:rPr>
              <w:t>multiplied</w:t>
            </w:r>
            <w:r w:rsidRPr="00D750BB">
              <w:rPr>
                <w:spacing w:val="-2"/>
                <w:sz w:val="20"/>
              </w:rPr>
              <w:t xml:space="preserve"> </w:t>
            </w:r>
            <w:r w:rsidRPr="00D750BB">
              <w:rPr>
                <w:sz w:val="20"/>
              </w:rPr>
              <w:t>by the</w:t>
            </w:r>
            <w:r w:rsidRPr="00D750BB">
              <w:rPr>
                <w:spacing w:val="-3"/>
                <w:sz w:val="20"/>
              </w:rPr>
              <w:t xml:space="preserve"> </w:t>
            </w:r>
            <w:r w:rsidRPr="00D750BB">
              <w:rPr>
                <w:sz w:val="20"/>
              </w:rPr>
              <w:t>number</w:t>
            </w:r>
            <w:r w:rsidRPr="00D750BB">
              <w:rPr>
                <w:spacing w:val="-1"/>
                <w:sz w:val="20"/>
              </w:rPr>
              <w:t xml:space="preserve"> </w:t>
            </w:r>
            <w:r w:rsidRPr="00D750BB">
              <w:rPr>
                <w:sz w:val="20"/>
              </w:rPr>
              <w:t>of</w:t>
            </w:r>
            <w:r w:rsidRPr="00D750BB">
              <w:rPr>
                <w:spacing w:val="-3"/>
                <w:sz w:val="20"/>
              </w:rPr>
              <w:t xml:space="preserve"> </w:t>
            </w:r>
            <w:r w:rsidRPr="00D750BB">
              <w:rPr>
                <w:sz w:val="20"/>
              </w:rPr>
              <w:t>hours</w:t>
            </w:r>
            <w:r w:rsidRPr="00D750BB">
              <w:rPr>
                <w:spacing w:val="-2"/>
                <w:sz w:val="20"/>
              </w:rPr>
              <w:t xml:space="preserve"> </w:t>
            </w:r>
            <w:r w:rsidRPr="00D750BB">
              <w:rPr>
                <w:sz w:val="20"/>
              </w:rPr>
              <w:t>actually</w:t>
            </w:r>
            <w:r w:rsidRPr="00D750BB">
              <w:rPr>
                <w:spacing w:val="-47"/>
                <w:sz w:val="20"/>
              </w:rPr>
              <w:t xml:space="preserve"> </w:t>
            </w:r>
            <w:r w:rsidRPr="00D750BB">
              <w:rPr>
                <w:sz w:val="20"/>
              </w:rPr>
              <w:t>worked in</w:t>
            </w:r>
            <w:r w:rsidRPr="00D750BB">
              <w:rPr>
                <w:spacing w:val="-2"/>
                <w:sz w:val="20"/>
              </w:rPr>
              <w:t xml:space="preserve"> </w:t>
            </w:r>
            <w:r w:rsidRPr="00D750BB">
              <w:rPr>
                <w:sz w:val="20"/>
              </w:rPr>
              <w:t>the project,</w:t>
            </w:r>
          </w:p>
          <w:p w14:paraId="3BC2E058" w14:textId="2CC1382C" w:rsidR="00CC7F0F" w:rsidRDefault="00CC7F0F" w:rsidP="003D1C69">
            <w:pPr>
              <w:pStyle w:val="TableParagraph"/>
              <w:numPr>
                <w:ilvl w:val="0"/>
                <w:numId w:val="5"/>
              </w:numPr>
              <w:tabs>
                <w:tab w:val="left" w:pos="787"/>
              </w:tabs>
              <w:spacing w:before="121"/>
              <w:ind w:left="511" w:right="399"/>
              <w:rPr>
                <w:b/>
                <w:sz w:val="25"/>
              </w:rPr>
            </w:pPr>
            <w:r w:rsidRPr="003D1C69">
              <w:rPr>
                <w:spacing w:val="-1"/>
                <w:sz w:val="20"/>
              </w:rPr>
              <w:t>was the working</w:t>
            </w:r>
            <w:r w:rsidRPr="00D750BB">
              <w:rPr>
                <w:spacing w:val="-1"/>
                <w:sz w:val="20"/>
              </w:rPr>
              <w:t xml:space="preserve"> </w:t>
            </w:r>
            <w:r w:rsidRPr="003D1C69">
              <w:rPr>
                <w:spacing w:val="-1"/>
                <w:sz w:val="20"/>
              </w:rPr>
              <w:t>time documented</w:t>
            </w:r>
            <w:r w:rsidRPr="00D750BB">
              <w:rPr>
                <w:spacing w:val="-1"/>
                <w:sz w:val="20"/>
              </w:rPr>
              <w:t xml:space="preserve"> </w:t>
            </w:r>
            <w:r w:rsidRPr="003D1C69">
              <w:rPr>
                <w:spacing w:val="-1"/>
                <w:sz w:val="20"/>
              </w:rPr>
              <w:t>with</w:t>
            </w:r>
            <w:r w:rsidRPr="00D750BB">
              <w:rPr>
                <w:spacing w:val="-1"/>
                <w:sz w:val="20"/>
              </w:rPr>
              <w:t xml:space="preserve"> </w:t>
            </w:r>
            <w:r w:rsidRPr="003D1C69">
              <w:rPr>
                <w:spacing w:val="-1"/>
                <w:sz w:val="20"/>
              </w:rPr>
              <w:t>the time sheet showing the</w:t>
            </w:r>
            <w:r w:rsidRPr="00D750BB">
              <w:rPr>
                <w:spacing w:val="-1"/>
                <w:sz w:val="20"/>
              </w:rPr>
              <w:t xml:space="preserve"> </w:t>
            </w:r>
            <w:r w:rsidRPr="003D1C69">
              <w:rPr>
                <w:spacing w:val="-1"/>
                <w:sz w:val="20"/>
              </w:rPr>
              <w:t>total working time.</w:t>
            </w:r>
          </w:p>
        </w:tc>
        <w:tc>
          <w:tcPr>
            <w:tcW w:w="1152" w:type="dxa"/>
            <w:shd w:val="clear" w:color="auto" w:fill="FFFFFF" w:themeFill="background1"/>
          </w:tcPr>
          <w:p w14:paraId="3E255474"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3925C0BB" w14:textId="77777777" w:rsidR="00CC7F0F" w:rsidRDefault="00CC7F0F" w:rsidP="00CC7F0F">
            <w:pPr>
              <w:pStyle w:val="TableParagraph"/>
              <w:spacing w:before="3"/>
              <w:rPr>
                <w:b/>
                <w:sz w:val="25"/>
              </w:rPr>
            </w:pPr>
          </w:p>
        </w:tc>
      </w:tr>
      <w:tr w:rsidR="00CC7F0F" w:rsidRPr="009F24ED" w14:paraId="4F25E9EB" w14:textId="77777777" w:rsidTr="00CC7F0F">
        <w:trPr>
          <w:trHeight w:val="2690"/>
        </w:trPr>
        <w:tc>
          <w:tcPr>
            <w:tcW w:w="626" w:type="dxa"/>
            <w:tcBorders>
              <w:right w:val="single" w:sz="6" w:space="0" w:color="000000"/>
            </w:tcBorders>
            <w:shd w:val="clear" w:color="auto" w:fill="FFFFFF" w:themeFill="background1"/>
            <w:vAlign w:val="center"/>
          </w:tcPr>
          <w:p w14:paraId="5B151042" w14:textId="3E029551" w:rsidR="00CC7F0F" w:rsidRPr="00CC7F0F" w:rsidRDefault="00CC7F0F" w:rsidP="00CC7F0F">
            <w:pPr>
              <w:pStyle w:val="TableParagraph"/>
              <w:spacing w:before="3"/>
              <w:jc w:val="center"/>
              <w:rPr>
                <w:bCs/>
                <w:sz w:val="16"/>
                <w:lang w:val="uk-UA"/>
              </w:rPr>
            </w:pPr>
            <w:r w:rsidRPr="00CC7F0F">
              <w:rPr>
                <w:bCs/>
                <w:sz w:val="16"/>
                <w:lang w:val="uk-UA"/>
              </w:rPr>
              <w:lastRenderedPageBreak/>
              <w:t>5</w:t>
            </w:r>
          </w:p>
        </w:tc>
        <w:tc>
          <w:tcPr>
            <w:tcW w:w="6174" w:type="dxa"/>
            <w:tcBorders>
              <w:left w:val="single" w:sz="6" w:space="0" w:color="000000"/>
            </w:tcBorders>
            <w:shd w:val="clear" w:color="auto" w:fill="FFFFFF" w:themeFill="background1"/>
            <w:vAlign w:val="center"/>
          </w:tcPr>
          <w:p w14:paraId="4AEEFBFE" w14:textId="2803D519" w:rsidR="00CC7F0F" w:rsidRDefault="00CC7F0F" w:rsidP="003D1C69">
            <w:pPr>
              <w:pStyle w:val="TableParagraph"/>
              <w:spacing w:before="3"/>
              <w:ind w:left="86"/>
              <w:rPr>
                <w:sz w:val="20"/>
              </w:rPr>
            </w:pPr>
            <w:r w:rsidRPr="00D750BB">
              <w:rPr>
                <w:sz w:val="20"/>
              </w:rPr>
              <w:t>Are</w:t>
            </w:r>
            <w:r w:rsidRPr="00D750BB">
              <w:rPr>
                <w:spacing w:val="-2"/>
                <w:sz w:val="20"/>
              </w:rPr>
              <w:t xml:space="preserve"> </w:t>
            </w:r>
            <w:r w:rsidRPr="00D750BB">
              <w:rPr>
                <w:sz w:val="20"/>
              </w:rPr>
              <w:t>the</w:t>
            </w:r>
            <w:r w:rsidRPr="00D750BB">
              <w:rPr>
                <w:spacing w:val="-2"/>
                <w:sz w:val="20"/>
              </w:rPr>
              <w:t xml:space="preserve"> </w:t>
            </w:r>
            <w:r w:rsidRPr="00D750BB">
              <w:rPr>
                <w:sz w:val="20"/>
              </w:rPr>
              <w:t>salaries</w:t>
            </w:r>
            <w:r w:rsidRPr="00D750BB">
              <w:rPr>
                <w:spacing w:val="-2"/>
                <w:sz w:val="20"/>
              </w:rPr>
              <w:t xml:space="preserve"> </w:t>
            </w:r>
            <w:r w:rsidRPr="00D750BB">
              <w:rPr>
                <w:sz w:val="20"/>
              </w:rPr>
              <w:t>expenditure</w:t>
            </w:r>
            <w:r w:rsidRPr="00D750BB">
              <w:rPr>
                <w:spacing w:val="-4"/>
                <w:sz w:val="20"/>
              </w:rPr>
              <w:t xml:space="preserve"> </w:t>
            </w:r>
            <w:r w:rsidRPr="00D750BB">
              <w:rPr>
                <w:sz w:val="20"/>
              </w:rPr>
              <w:t>limited to</w:t>
            </w:r>
            <w:r w:rsidRPr="00D750BB">
              <w:rPr>
                <w:spacing w:val="-1"/>
                <w:sz w:val="20"/>
              </w:rPr>
              <w:t xml:space="preserve"> </w:t>
            </w:r>
            <w:r w:rsidRPr="00D750BB">
              <w:rPr>
                <w:sz w:val="20"/>
              </w:rPr>
              <w:t>gross</w:t>
            </w:r>
            <w:r w:rsidRPr="00D750BB">
              <w:rPr>
                <w:spacing w:val="-2"/>
                <w:sz w:val="20"/>
              </w:rPr>
              <w:t xml:space="preserve"> </w:t>
            </w:r>
            <w:r w:rsidRPr="00D750BB">
              <w:rPr>
                <w:sz w:val="20"/>
              </w:rPr>
              <w:t>salaries</w:t>
            </w:r>
            <w:r w:rsidRPr="00D750BB">
              <w:rPr>
                <w:spacing w:val="-3"/>
                <w:sz w:val="20"/>
              </w:rPr>
              <w:t xml:space="preserve"> </w:t>
            </w:r>
            <w:r w:rsidRPr="00D750BB">
              <w:rPr>
                <w:sz w:val="20"/>
              </w:rPr>
              <w:t>including social</w:t>
            </w:r>
            <w:r>
              <w:rPr>
                <w:sz w:val="20"/>
              </w:rPr>
              <w:t xml:space="preserve"> </w:t>
            </w:r>
            <w:r w:rsidRPr="00D750BB">
              <w:rPr>
                <w:spacing w:val="-47"/>
                <w:sz w:val="20"/>
              </w:rPr>
              <w:t xml:space="preserve"> </w:t>
            </w:r>
            <w:r w:rsidRPr="00D750BB">
              <w:rPr>
                <w:sz w:val="20"/>
              </w:rPr>
              <w:t>security</w:t>
            </w:r>
            <w:r w:rsidRPr="00D750BB">
              <w:rPr>
                <w:spacing w:val="-1"/>
                <w:sz w:val="20"/>
              </w:rPr>
              <w:t xml:space="preserve"> </w:t>
            </w:r>
            <w:r w:rsidRPr="00D750BB">
              <w:rPr>
                <w:sz w:val="20"/>
              </w:rPr>
              <w:t>charges</w:t>
            </w:r>
            <w:r w:rsidRPr="00D750BB">
              <w:rPr>
                <w:spacing w:val="-2"/>
                <w:sz w:val="20"/>
              </w:rPr>
              <w:t xml:space="preserve"> </w:t>
            </w:r>
            <w:r w:rsidRPr="00D750BB">
              <w:rPr>
                <w:sz w:val="20"/>
              </w:rPr>
              <w:t>and</w:t>
            </w:r>
            <w:r w:rsidRPr="00D750BB">
              <w:rPr>
                <w:spacing w:val="1"/>
                <w:sz w:val="20"/>
              </w:rPr>
              <w:t xml:space="preserve"> </w:t>
            </w:r>
            <w:r w:rsidRPr="00D750BB">
              <w:rPr>
                <w:sz w:val="20"/>
              </w:rPr>
              <w:t>other</w:t>
            </w:r>
            <w:r w:rsidRPr="00D750BB">
              <w:rPr>
                <w:spacing w:val="-1"/>
                <w:sz w:val="20"/>
              </w:rPr>
              <w:t xml:space="preserve"> </w:t>
            </w:r>
            <w:r w:rsidRPr="00D750BB">
              <w:rPr>
                <w:sz w:val="20"/>
              </w:rPr>
              <w:t>remuneration-related</w:t>
            </w:r>
            <w:r w:rsidRPr="00D750BB">
              <w:rPr>
                <w:spacing w:val="1"/>
                <w:sz w:val="20"/>
              </w:rPr>
              <w:t xml:space="preserve"> </w:t>
            </w:r>
            <w:r w:rsidRPr="00D750BB">
              <w:rPr>
                <w:sz w:val="20"/>
              </w:rPr>
              <w:t>costs</w:t>
            </w:r>
            <w:r w:rsidRPr="00D750BB">
              <w:rPr>
                <w:spacing w:val="-2"/>
                <w:sz w:val="20"/>
              </w:rPr>
              <w:t xml:space="preserve"> </w:t>
            </w:r>
            <w:r w:rsidRPr="00D750BB">
              <w:rPr>
                <w:sz w:val="20"/>
              </w:rPr>
              <w:t>that:</w:t>
            </w:r>
          </w:p>
          <w:p w14:paraId="4D461810" w14:textId="26B3BF2C" w:rsidR="00CC7F0F" w:rsidRPr="00D750BB" w:rsidRDefault="003D1C69" w:rsidP="003D1C69">
            <w:pPr>
              <w:pStyle w:val="TableParagraph"/>
              <w:numPr>
                <w:ilvl w:val="0"/>
                <w:numId w:val="7"/>
              </w:numPr>
              <w:tabs>
                <w:tab w:val="left" w:pos="786"/>
                <w:tab w:val="left" w:pos="787"/>
              </w:tabs>
              <w:spacing w:before="120"/>
              <w:ind w:hanging="361"/>
              <w:rPr>
                <w:sz w:val="20"/>
              </w:rPr>
            </w:pPr>
            <w:r>
              <w:rPr>
                <w:sz w:val="20"/>
              </w:rPr>
              <w:t xml:space="preserve"> </w:t>
            </w:r>
            <w:r w:rsidR="00CC7F0F" w:rsidRPr="00D750BB">
              <w:rPr>
                <w:sz w:val="20"/>
              </w:rPr>
              <w:t>have been defined in a contract, service contract or other</w:t>
            </w:r>
            <w:r w:rsidR="00CC7F0F" w:rsidRPr="003D1C69">
              <w:rPr>
                <w:sz w:val="20"/>
              </w:rPr>
              <w:t xml:space="preserve"> </w:t>
            </w:r>
            <w:r w:rsidR="00CC7F0F" w:rsidRPr="00D750BB">
              <w:rPr>
                <w:sz w:val="20"/>
              </w:rPr>
              <w:t>documents</w:t>
            </w:r>
            <w:r w:rsidR="00CC7F0F" w:rsidRPr="003D1C69">
              <w:rPr>
                <w:sz w:val="20"/>
              </w:rPr>
              <w:t xml:space="preserve"> </w:t>
            </w:r>
            <w:r w:rsidR="00CC7F0F" w:rsidRPr="00D750BB">
              <w:rPr>
                <w:sz w:val="20"/>
              </w:rPr>
              <w:t>of equivalent</w:t>
            </w:r>
            <w:r w:rsidR="00CC7F0F" w:rsidRPr="003D1C69">
              <w:rPr>
                <w:sz w:val="20"/>
              </w:rPr>
              <w:t xml:space="preserve"> </w:t>
            </w:r>
            <w:r w:rsidR="00CC7F0F" w:rsidRPr="00D750BB">
              <w:rPr>
                <w:sz w:val="20"/>
              </w:rPr>
              <w:t>probative</w:t>
            </w:r>
            <w:r w:rsidR="00CC7F0F" w:rsidRPr="003D1C69">
              <w:rPr>
                <w:sz w:val="20"/>
              </w:rPr>
              <w:t xml:space="preserve"> </w:t>
            </w:r>
            <w:r w:rsidR="00CC7F0F" w:rsidRPr="00D750BB">
              <w:rPr>
                <w:sz w:val="20"/>
              </w:rPr>
              <w:t>value,</w:t>
            </w:r>
          </w:p>
          <w:p w14:paraId="15160105" w14:textId="77777777" w:rsidR="00CC7F0F" w:rsidRPr="00D750BB" w:rsidRDefault="00CC7F0F" w:rsidP="003D1C69">
            <w:pPr>
              <w:pStyle w:val="TableParagraph"/>
              <w:numPr>
                <w:ilvl w:val="0"/>
                <w:numId w:val="7"/>
              </w:numPr>
              <w:tabs>
                <w:tab w:val="left" w:pos="787"/>
              </w:tabs>
              <w:spacing w:before="120"/>
              <w:ind w:hanging="361"/>
              <w:rPr>
                <w:sz w:val="20"/>
              </w:rPr>
            </w:pPr>
            <w:r w:rsidRPr="00D750BB">
              <w:rPr>
                <w:sz w:val="20"/>
              </w:rPr>
              <w:t>comply</w:t>
            </w:r>
            <w:r w:rsidRPr="003D1C69">
              <w:rPr>
                <w:sz w:val="20"/>
              </w:rPr>
              <w:t xml:space="preserve"> </w:t>
            </w:r>
            <w:r w:rsidRPr="00D750BB">
              <w:rPr>
                <w:sz w:val="20"/>
              </w:rPr>
              <w:t>with the</w:t>
            </w:r>
            <w:r w:rsidRPr="003D1C69">
              <w:rPr>
                <w:sz w:val="20"/>
              </w:rPr>
              <w:t xml:space="preserve"> </w:t>
            </w:r>
            <w:r w:rsidRPr="00D750BB">
              <w:rPr>
                <w:sz w:val="20"/>
              </w:rPr>
              <w:t>national</w:t>
            </w:r>
            <w:r w:rsidRPr="003D1C69">
              <w:rPr>
                <w:sz w:val="20"/>
              </w:rPr>
              <w:t xml:space="preserve"> </w:t>
            </w:r>
            <w:r w:rsidRPr="00D750BB">
              <w:rPr>
                <w:sz w:val="20"/>
              </w:rPr>
              <w:t>legislation,</w:t>
            </w:r>
          </w:p>
          <w:p w14:paraId="0831E32E" w14:textId="77777777" w:rsidR="00CC7F0F" w:rsidRPr="00D750BB" w:rsidRDefault="00CC7F0F" w:rsidP="003D1C69">
            <w:pPr>
              <w:pStyle w:val="TableParagraph"/>
              <w:numPr>
                <w:ilvl w:val="0"/>
                <w:numId w:val="7"/>
              </w:numPr>
              <w:tabs>
                <w:tab w:val="left" w:pos="786"/>
                <w:tab w:val="left" w:pos="787"/>
              </w:tabs>
              <w:spacing w:before="120"/>
              <w:ind w:hanging="361"/>
              <w:rPr>
                <w:sz w:val="20"/>
              </w:rPr>
            </w:pPr>
            <w:r w:rsidRPr="00D750BB">
              <w:rPr>
                <w:sz w:val="20"/>
              </w:rPr>
              <w:t>comply with the internal remuneration regulations or</w:t>
            </w:r>
            <w:r w:rsidRPr="003D1C69">
              <w:rPr>
                <w:sz w:val="20"/>
              </w:rPr>
              <w:t xml:space="preserve"> </w:t>
            </w:r>
            <w:r w:rsidRPr="00D750BB">
              <w:rPr>
                <w:sz w:val="20"/>
              </w:rPr>
              <w:t>remuneration practices applying to all employees in the</w:t>
            </w:r>
            <w:r w:rsidRPr="003D1C69">
              <w:rPr>
                <w:sz w:val="20"/>
              </w:rPr>
              <w:t xml:space="preserve"> </w:t>
            </w:r>
            <w:r w:rsidRPr="00D750BB">
              <w:rPr>
                <w:sz w:val="20"/>
              </w:rPr>
              <w:t>organization,</w:t>
            </w:r>
          </w:p>
          <w:p w14:paraId="521D942F" w14:textId="7CE4FE53" w:rsidR="00CC7F0F" w:rsidRDefault="00CC7F0F" w:rsidP="003D1C69">
            <w:pPr>
              <w:pStyle w:val="TableParagraph"/>
              <w:numPr>
                <w:ilvl w:val="0"/>
                <w:numId w:val="7"/>
              </w:numPr>
              <w:tabs>
                <w:tab w:val="left" w:pos="786"/>
                <w:tab w:val="left" w:pos="787"/>
              </w:tabs>
              <w:spacing w:before="120"/>
              <w:ind w:hanging="361"/>
              <w:rPr>
                <w:b/>
                <w:sz w:val="25"/>
              </w:rPr>
            </w:pPr>
            <w:r w:rsidRPr="00D750BB">
              <w:rPr>
                <w:sz w:val="20"/>
              </w:rPr>
              <w:t>cannot</w:t>
            </w:r>
            <w:r w:rsidRPr="003D1C69">
              <w:rPr>
                <w:sz w:val="20"/>
              </w:rPr>
              <w:t xml:space="preserve"> </w:t>
            </w:r>
            <w:r w:rsidRPr="00D750BB">
              <w:rPr>
                <w:sz w:val="20"/>
              </w:rPr>
              <w:t>be</w:t>
            </w:r>
            <w:r w:rsidRPr="003D1C69">
              <w:rPr>
                <w:sz w:val="20"/>
              </w:rPr>
              <w:t xml:space="preserve"> </w:t>
            </w:r>
            <w:r w:rsidRPr="00D750BB">
              <w:rPr>
                <w:sz w:val="20"/>
              </w:rPr>
              <w:t>recovered</w:t>
            </w:r>
            <w:r w:rsidRPr="003D1C69">
              <w:rPr>
                <w:sz w:val="20"/>
              </w:rPr>
              <w:t xml:space="preserve"> </w:t>
            </w:r>
            <w:r w:rsidRPr="00D750BB">
              <w:rPr>
                <w:sz w:val="20"/>
              </w:rPr>
              <w:t>by the employer.</w:t>
            </w:r>
          </w:p>
        </w:tc>
        <w:tc>
          <w:tcPr>
            <w:tcW w:w="1152" w:type="dxa"/>
            <w:shd w:val="clear" w:color="auto" w:fill="FFFFFF" w:themeFill="background1"/>
          </w:tcPr>
          <w:p w14:paraId="53CAB19B"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220C5BAE" w14:textId="77777777" w:rsidR="00CC7F0F" w:rsidRDefault="00CC7F0F" w:rsidP="00CC7F0F">
            <w:pPr>
              <w:pStyle w:val="TableParagraph"/>
              <w:spacing w:before="3"/>
              <w:rPr>
                <w:b/>
                <w:sz w:val="25"/>
              </w:rPr>
            </w:pPr>
          </w:p>
        </w:tc>
      </w:tr>
      <w:tr w:rsidR="00CC7F0F" w:rsidRPr="009F24ED" w14:paraId="3A4EE2A1" w14:textId="77777777" w:rsidTr="00CC7F0F">
        <w:trPr>
          <w:trHeight w:val="2813"/>
        </w:trPr>
        <w:tc>
          <w:tcPr>
            <w:tcW w:w="626" w:type="dxa"/>
            <w:tcBorders>
              <w:right w:val="single" w:sz="6" w:space="0" w:color="000000"/>
            </w:tcBorders>
            <w:shd w:val="clear" w:color="auto" w:fill="FFFFFF" w:themeFill="background1"/>
            <w:vAlign w:val="center"/>
          </w:tcPr>
          <w:p w14:paraId="1F2E870C" w14:textId="04270983" w:rsidR="00CC7F0F" w:rsidRPr="00CC7F0F" w:rsidRDefault="00CC7F0F" w:rsidP="00CC7F0F">
            <w:pPr>
              <w:pStyle w:val="TableParagraph"/>
              <w:spacing w:before="3"/>
              <w:jc w:val="center"/>
              <w:rPr>
                <w:bCs/>
                <w:sz w:val="16"/>
                <w:lang w:val="uk-UA"/>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1D76BDF5" w14:textId="77777777" w:rsidR="00CC7F0F" w:rsidRPr="00D750BB" w:rsidRDefault="00CC7F0F" w:rsidP="00CC7F0F">
            <w:pPr>
              <w:pStyle w:val="TableParagraph"/>
              <w:ind w:left="66"/>
              <w:rPr>
                <w:sz w:val="20"/>
              </w:rPr>
            </w:pPr>
            <w:r w:rsidRPr="00D750BB">
              <w:rPr>
                <w:sz w:val="20"/>
              </w:rPr>
              <w:t>Are</w:t>
            </w:r>
            <w:r w:rsidRPr="00D750BB">
              <w:rPr>
                <w:spacing w:val="-2"/>
                <w:sz w:val="20"/>
              </w:rPr>
              <w:t xml:space="preserve"> </w:t>
            </w:r>
            <w:r w:rsidRPr="00D750BB">
              <w:rPr>
                <w:sz w:val="20"/>
              </w:rPr>
              <w:t>the</w:t>
            </w:r>
            <w:r w:rsidRPr="00D750BB">
              <w:rPr>
                <w:spacing w:val="-1"/>
                <w:sz w:val="20"/>
              </w:rPr>
              <w:t xml:space="preserve"> </w:t>
            </w:r>
            <w:r w:rsidRPr="00D750BB">
              <w:rPr>
                <w:sz w:val="20"/>
              </w:rPr>
              <w:t>following documents</w:t>
            </w:r>
            <w:r w:rsidRPr="00D750BB">
              <w:rPr>
                <w:spacing w:val="-4"/>
                <w:sz w:val="20"/>
              </w:rPr>
              <w:t xml:space="preserve"> </w:t>
            </w:r>
            <w:r w:rsidRPr="00D750BB">
              <w:rPr>
                <w:sz w:val="20"/>
              </w:rPr>
              <w:t>available:</w:t>
            </w:r>
          </w:p>
          <w:p w14:paraId="6F621E1E" w14:textId="77777777" w:rsidR="00CC7F0F" w:rsidRPr="00D750BB" w:rsidRDefault="00CC7F0F" w:rsidP="00CC7F0F">
            <w:pPr>
              <w:pStyle w:val="TableParagraph"/>
              <w:numPr>
                <w:ilvl w:val="0"/>
                <w:numId w:val="7"/>
              </w:numPr>
              <w:tabs>
                <w:tab w:val="left" w:pos="786"/>
                <w:tab w:val="left" w:pos="787"/>
              </w:tabs>
              <w:spacing w:before="120"/>
              <w:ind w:hanging="361"/>
              <w:rPr>
                <w:sz w:val="20"/>
              </w:rPr>
            </w:pPr>
            <w:proofErr w:type="spellStart"/>
            <w:r w:rsidRPr="00D750BB">
              <w:rPr>
                <w:sz w:val="20"/>
              </w:rPr>
              <w:t>Labour</w:t>
            </w:r>
            <w:proofErr w:type="spellEnd"/>
            <w:r w:rsidRPr="00D750BB">
              <w:rPr>
                <w:spacing w:val="-3"/>
                <w:sz w:val="20"/>
              </w:rPr>
              <w:t xml:space="preserve"> </w:t>
            </w:r>
            <w:r w:rsidRPr="00D750BB">
              <w:rPr>
                <w:sz w:val="20"/>
              </w:rPr>
              <w:t>contract,</w:t>
            </w:r>
            <w:r w:rsidRPr="00D750BB">
              <w:rPr>
                <w:spacing w:val="6"/>
                <w:sz w:val="20"/>
              </w:rPr>
              <w:t xml:space="preserve"> </w:t>
            </w:r>
            <w:r w:rsidRPr="00D750BB">
              <w:rPr>
                <w:sz w:val="20"/>
              </w:rPr>
              <w:t>contract</w:t>
            </w:r>
            <w:r w:rsidRPr="00D750BB">
              <w:rPr>
                <w:spacing w:val="-4"/>
                <w:sz w:val="20"/>
              </w:rPr>
              <w:t xml:space="preserve"> </w:t>
            </w:r>
            <w:r w:rsidRPr="00D750BB">
              <w:rPr>
                <w:sz w:val="20"/>
              </w:rPr>
              <w:t>other</w:t>
            </w:r>
            <w:r w:rsidRPr="00D750BB">
              <w:rPr>
                <w:spacing w:val="-1"/>
                <w:sz w:val="20"/>
              </w:rPr>
              <w:t xml:space="preserve"> </w:t>
            </w:r>
            <w:r w:rsidRPr="00D750BB">
              <w:rPr>
                <w:sz w:val="20"/>
              </w:rPr>
              <w:t>than</w:t>
            </w:r>
            <w:r w:rsidRPr="00D750BB">
              <w:rPr>
                <w:spacing w:val="1"/>
                <w:sz w:val="20"/>
              </w:rPr>
              <w:t xml:space="preserve"> </w:t>
            </w:r>
            <w:r w:rsidRPr="00D750BB">
              <w:rPr>
                <w:sz w:val="20"/>
              </w:rPr>
              <w:t>a</w:t>
            </w:r>
            <w:r w:rsidRPr="00D750BB">
              <w:rPr>
                <w:spacing w:val="-1"/>
                <w:sz w:val="20"/>
              </w:rPr>
              <w:t xml:space="preserve"> </w:t>
            </w:r>
            <w:proofErr w:type="spellStart"/>
            <w:r w:rsidRPr="00D750BB">
              <w:rPr>
                <w:sz w:val="20"/>
              </w:rPr>
              <w:t>labour</w:t>
            </w:r>
            <w:proofErr w:type="spellEnd"/>
            <w:r w:rsidRPr="00D750BB">
              <w:rPr>
                <w:spacing w:val="1"/>
                <w:sz w:val="20"/>
              </w:rPr>
              <w:t xml:space="preserve"> </w:t>
            </w:r>
            <w:r w:rsidRPr="00D750BB">
              <w:rPr>
                <w:sz w:val="20"/>
              </w:rPr>
              <w:t>contract</w:t>
            </w:r>
          </w:p>
          <w:p w14:paraId="222A54FE" w14:textId="77777777" w:rsidR="00CC7F0F" w:rsidRPr="00D750BB" w:rsidRDefault="00CC7F0F" w:rsidP="00CC7F0F">
            <w:pPr>
              <w:pStyle w:val="TableParagraph"/>
              <w:numPr>
                <w:ilvl w:val="0"/>
                <w:numId w:val="7"/>
              </w:numPr>
              <w:tabs>
                <w:tab w:val="left" w:pos="786"/>
                <w:tab w:val="left" w:pos="787"/>
              </w:tabs>
              <w:spacing w:before="120"/>
              <w:ind w:hanging="361"/>
              <w:rPr>
                <w:sz w:val="20"/>
              </w:rPr>
            </w:pPr>
            <w:r w:rsidRPr="00D750BB">
              <w:rPr>
                <w:sz w:val="20"/>
              </w:rPr>
              <w:t>Responsibilities specified</w:t>
            </w:r>
            <w:r w:rsidRPr="00D750BB">
              <w:rPr>
                <w:spacing w:val="-1"/>
                <w:sz w:val="20"/>
              </w:rPr>
              <w:t xml:space="preserve"> </w:t>
            </w:r>
            <w:r w:rsidRPr="00D750BB">
              <w:rPr>
                <w:sz w:val="20"/>
              </w:rPr>
              <w:t>in the</w:t>
            </w:r>
            <w:r w:rsidRPr="00D750BB">
              <w:rPr>
                <w:spacing w:val="-2"/>
                <w:sz w:val="20"/>
              </w:rPr>
              <w:t xml:space="preserve"> </w:t>
            </w:r>
            <w:r w:rsidRPr="00D750BB">
              <w:rPr>
                <w:sz w:val="20"/>
              </w:rPr>
              <w:t>job</w:t>
            </w:r>
            <w:r w:rsidRPr="00D750BB">
              <w:rPr>
                <w:spacing w:val="-2"/>
                <w:sz w:val="20"/>
              </w:rPr>
              <w:t xml:space="preserve"> </w:t>
            </w:r>
            <w:r w:rsidRPr="00D750BB">
              <w:rPr>
                <w:sz w:val="20"/>
              </w:rPr>
              <w:t>description</w:t>
            </w:r>
          </w:p>
          <w:p w14:paraId="4D0B63EC" w14:textId="77777777" w:rsidR="00CC7F0F" w:rsidRPr="00D750BB" w:rsidRDefault="00CC7F0F" w:rsidP="00CC7F0F">
            <w:pPr>
              <w:pStyle w:val="TableParagraph"/>
              <w:numPr>
                <w:ilvl w:val="0"/>
                <w:numId w:val="7"/>
              </w:numPr>
              <w:tabs>
                <w:tab w:val="left" w:pos="786"/>
                <w:tab w:val="left" w:pos="787"/>
              </w:tabs>
              <w:spacing w:before="120"/>
              <w:ind w:hanging="361"/>
              <w:rPr>
                <w:sz w:val="20"/>
              </w:rPr>
            </w:pPr>
            <w:r w:rsidRPr="00D750BB">
              <w:rPr>
                <w:sz w:val="20"/>
              </w:rPr>
              <w:t>Payrolls</w:t>
            </w:r>
            <w:r w:rsidRPr="00D750BB">
              <w:rPr>
                <w:spacing w:val="-2"/>
                <w:sz w:val="20"/>
              </w:rPr>
              <w:t xml:space="preserve"> </w:t>
            </w:r>
            <w:r w:rsidRPr="00D750BB">
              <w:rPr>
                <w:sz w:val="20"/>
              </w:rPr>
              <w:t>or</w:t>
            </w:r>
            <w:r w:rsidRPr="00D750BB">
              <w:rPr>
                <w:spacing w:val="-1"/>
                <w:sz w:val="20"/>
              </w:rPr>
              <w:t xml:space="preserve"> </w:t>
            </w:r>
            <w:r w:rsidRPr="00D750BB">
              <w:rPr>
                <w:sz w:val="20"/>
              </w:rPr>
              <w:t>other</w:t>
            </w:r>
            <w:r w:rsidRPr="00D750BB">
              <w:rPr>
                <w:spacing w:val="-1"/>
                <w:sz w:val="20"/>
              </w:rPr>
              <w:t xml:space="preserve"> </w:t>
            </w:r>
            <w:r w:rsidRPr="00D750BB">
              <w:rPr>
                <w:sz w:val="20"/>
              </w:rPr>
              <w:t>documents</w:t>
            </w:r>
            <w:r w:rsidRPr="00D750BB">
              <w:rPr>
                <w:spacing w:val="-2"/>
                <w:sz w:val="20"/>
              </w:rPr>
              <w:t xml:space="preserve"> </w:t>
            </w:r>
            <w:r w:rsidRPr="00D750BB">
              <w:rPr>
                <w:sz w:val="20"/>
              </w:rPr>
              <w:t>of</w:t>
            </w:r>
            <w:r w:rsidRPr="00D750BB">
              <w:rPr>
                <w:spacing w:val="-1"/>
                <w:sz w:val="20"/>
              </w:rPr>
              <w:t xml:space="preserve"> </w:t>
            </w:r>
            <w:r w:rsidRPr="00D750BB">
              <w:rPr>
                <w:sz w:val="20"/>
              </w:rPr>
              <w:t>equivalent</w:t>
            </w:r>
            <w:r w:rsidRPr="00D750BB">
              <w:rPr>
                <w:spacing w:val="-3"/>
                <w:sz w:val="20"/>
              </w:rPr>
              <w:t xml:space="preserve"> </w:t>
            </w:r>
            <w:r w:rsidRPr="00D750BB">
              <w:rPr>
                <w:sz w:val="20"/>
              </w:rPr>
              <w:t>probative</w:t>
            </w:r>
            <w:r w:rsidRPr="00D750BB">
              <w:rPr>
                <w:spacing w:val="-1"/>
                <w:sz w:val="20"/>
              </w:rPr>
              <w:t xml:space="preserve"> </w:t>
            </w:r>
            <w:r w:rsidRPr="00D750BB">
              <w:rPr>
                <w:sz w:val="20"/>
              </w:rPr>
              <w:t>value</w:t>
            </w:r>
          </w:p>
          <w:p w14:paraId="490531CC" w14:textId="77777777" w:rsidR="00CC7F0F" w:rsidRDefault="00CC7F0F" w:rsidP="00CC7F0F">
            <w:pPr>
              <w:pStyle w:val="TableParagraph"/>
              <w:numPr>
                <w:ilvl w:val="0"/>
                <w:numId w:val="7"/>
              </w:numPr>
              <w:tabs>
                <w:tab w:val="left" w:pos="786"/>
                <w:tab w:val="left" w:pos="787"/>
              </w:tabs>
              <w:spacing w:before="120"/>
              <w:ind w:hanging="361"/>
              <w:rPr>
                <w:sz w:val="20"/>
              </w:rPr>
            </w:pPr>
            <w:r>
              <w:rPr>
                <w:sz w:val="20"/>
              </w:rPr>
              <w:t>Proofs</w:t>
            </w:r>
            <w:r>
              <w:rPr>
                <w:spacing w:val="-1"/>
                <w:sz w:val="20"/>
              </w:rPr>
              <w:t xml:space="preserve"> </w:t>
            </w:r>
            <w:r>
              <w:rPr>
                <w:sz w:val="20"/>
              </w:rPr>
              <w:t>of</w:t>
            </w:r>
            <w:r>
              <w:rPr>
                <w:spacing w:val="-2"/>
                <w:sz w:val="20"/>
              </w:rPr>
              <w:t xml:space="preserve"> </w:t>
            </w:r>
            <w:r>
              <w:rPr>
                <w:sz w:val="20"/>
              </w:rPr>
              <w:t>payment</w:t>
            </w:r>
          </w:p>
          <w:p w14:paraId="67542983" w14:textId="77777777" w:rsidR="00CC7F0F" w:rsidRDefault="00CC7F0F" w:rsidP="00CC7F0F">
            <w:pPr>
              <w:pStyle w:val="TableParagraph"/>
              <w:numPr>
                <w:ilvl w:val="0"/>
                <w:numId w:val="7"/>
              </w:numPr>
              <w:tabs>
                <w:tab w:val="left" w:pos="786"/>
                <w:tab w:val="left" w:pos="787"/>
              </w:tabs>
              <w:spacing w:before="118"/>
              <w:ind w:hanging="361"/>
              <w:rPr>
                <w:sz w:val="20"/>
              </w:rPr>
            </w:pPr>
            <w:r>
              <w:rPr>
                <w:sz w:val="20"/>
              </w:rPr>
              <w:t>Attendance</w:t>
            </w:r>
            <w:r>
              <w:rPr>
                <w:spacing w:val="-1"/>
                <w:sz w:val="20"/>
              </w:rPr>
              <w:t xml:space="preserve"> </w:t>
            </w:r>
            <w:r>
              <w:rPr>
                <w:sz w:val="20"/>
              </w:rPr>
              <w:t>lists</w:t>
            </w:r>
          </w:p>
          <w:p w14:paraId="56FF96F9" w14:textId="22C96E98" w:rsidR="00CC7F0F" w:rsidRDefault="00CC7F0F" w:rsidP="00CC7F0F">
            <w:pPr>
              <w:pStyle w:val="TableParagraph"/>
              <w:spacing w:before="3"/>
              <w:rPr>
                <w:b/>
                <w:sz w:val="25"/>
              </w:rPr>
            </w:pPr>
            <w:r w:rsidRPr="00D750BB">
              <w:rPr>
                <w:sz w:val="20"/>
              </w:rPr>
              <w:t>Timesheets</w:t>
            </w:r>
            <w:r w:rsidRPr="00D750BB">
              <w:rPr>
                <w:spacing w:val="25"/>
                <w:sz w:val="20"/>
              </w:rPr>
              <w:t xml:space="preserve"> </w:t>
            </w:r>
            <w:r w:rsidRPr="00D750BB">
              <w:rPr>
                <w:sz w:val="20"/>
              </w:rPr>
              <w:t>(in</w:t>
            </w:r>
            <w:r w:rsidRPr="00D750BB">
              <w:rPr>
                <w:spacing w:val="26"/>
                <w:sz w:val="20"/>
              </w:rPr>
              <w:t xml:space="preserve"> </w:t>
            </w:r>
            <w:r w:rsidRPr="00D750BB">
              <w:rPr>
                <w:sz w:val="20"/>
              </w:rPr>
              <w:t>case</w:t>
            </w:r>
            <w:r w:rsidRPr="00D750BB">
              <w:rPr>
                <w:spacing w:val="24"/>
                <w:sz w:val="20"/>
              </w:rPr>
              <w:t xml:space="preserve"> </w:t>
            </w:r>
            <w:r w:rsidRPr="00D750BB">
              <w:rPr>
                <w:sz w:val="20"/>
              </w:rPr>
              <w:t>of</w:t>
            </w:r>
            <w:r w:rsidRPr="00D750BB">
              <w:rPr>
                <w:spacing w:val="24"/>
                <w:sz w:val="20"/>
              </w:rPr>
              <w:t xml:space="preserve"> </w:t>
            </w:r>
            <w:r w:rsidRPr="00D750BB">
              <w:rPr>
                <w:sz w:val="20"/>
              </w:rPr>
              <w:t>hourly</w:t>
            </w:r>
            <w:r w:rsidRPr="00D750BB">
              <w:rPr>
                <w:spacing w:val="28"/>
                <w:sz w:val="20"/>
              </w:rPr>
              <w:t xml:space="preserve"> </w:t>
            </w:r>
            <w:r w:rsidRPr="00D750BB">
              <w:rPr>
                <w:sz w:val="20"/>
              </w:rPr>
              <w:t>rate)</w:t>
            </w:r>
            <w:r w:rsidRPr="00D750BB">
              <w:rPr>
                <w:spacing w:val="29"/>
                <w:sz w:val="20"/>
              </w:rPr>
              <w:t xml:space="preserve"> </w:t>
            </w:r>
            <w:r w:rsidRPr="00D750BB">
              <w:rPr>
                <w:sz w:val="20"/>
              </w:rPr>
              <w:t>signed</w:t>
            </w:r>
            <w:r w:rsidRPr="00D750BB">
              <w:rPr>
                <w:spacing w:val="26"/>
                <w:sz w:val="20"/>
              </w:rPr>
              <w:t xml:space="preserve"> </w:t>
            </w:r>
            <w:r w:rsidRPr="00D750BB">
              <w:rPr>
                <w:sz w:val="20"/>
              </w:rPr>
              <w:t>by</w:t>
            </w:r>
            <w:r w:rsidRPr="00D750BB">
              <w:rPr>
                <w:spacing w:val="27"/>
                <w:sz w:val="20"/>
              </w:rPr>
              <w:t xml:space="preserve"> </w:t>
            </w:r>
            <w:r w:rsidRPr="00D750BB">
              <w:rPr>
                <w:sz w:val="20"/>
              </w:rPr>
              <w:t>staff</w:t>
            </w:r>
            <w:r w:rsidRPr="00D750BB">
              <w:rPr>
                <w:spacing w:val="24"/>
                <w:sz w:val="20"/>
              </w:rPr>
              <w:t xml:space="preserve"> </w:t>
            </w:r>
            <w:r w:rsidRPr="00D750BB">
              <w:rPr>
                <w:sz w:val="20"/>
              </w:rPr>
              <w:t>member</w:t>
            </w:r>
            <w:r w:rsidRPr="00D750BB">
              <w:rPr>
                <w:spacing w:val="28"/>
                <w:sz w:val="20"/>
              </w:rPr>
              <w:t xml:space="preserve"> </w:t>
            </w:r>
            <w:r w:rsidRPr="00D750BB">
              <w:rPr>
                <w:sz w:val="20"/>
              </w:rPr>
              <w:t>and</w:t>
            </w:r>
            <w:r w:rsidRPr="00D750BB">
              <w:rPr>
                <w:spacing w:val="-47"/>
                <w:sz w:val="20"/>
              </w:rPr>
              <w:t xml:space="preserve"> </w:t>
            </w:r>
            <w:r w:rsidRPr="00D750BB">
              <w:rPr>
                <w:sz w:val="20"/>
              </w:rPr>
              <w:t>employer</w:t>
            </w:r>
          </w:p>
        </w:tc>
        <w:tc>
          <w:tcPr>
            <w:tcW w:w="1152" w:type="dxa"/>
            <w:shd w:val="clear" w:color="auto" w:fill="FFFFFF" w:themeFill="background1"/>
          </w:tcPr>
          <w:p w14:paraId="264FB077"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5A318F2F" w14:textId="77777777" w:rsidR="00CC7F0F" w:rsidRDefault="00CC7F0F" w:rsidP="00CC7F0F">
            <w:pPr>
              <w:pStyle w:val="TableParagraph"/>
              <w:spacing w:before="3"/>
              <w:rPr>
                <w:b/>
                <w:sz w:val="25"/>
              </w:rPr>
            </w:pPr>
          </w:p>
        </w:tc>
      </w:tr>
      <w:tr w:rsidR="00CC7F0F" w:rsidRPr="009F24ED" w14:paraId="2B61ED11" w14:textId="77777777" w:rsidTr="00CC7F0F">
        <w:trPr>
          <w:trHeight w:val="928"/>
        </w:trPr>
        <w:tc>
          <w:tcPr>
            <w:tcW w:w="626" w:type="dxa"/>
            <w:tcBorders>
              <w:right w:val="single" w:sz="6" w:space="0" w:color="000000"/>
            </w:tcBorders>
            <w:shd w:val="clear" w:color="auto" w:fill="FFFFFF" w:themeFill="background1"/>
            <w:vAlign w:val="center"/>
          </w:tcPr>
          <w:p w14:paraId="355F9A79" w14:textId="68A4AC32" w:rsidR="00CC7F0F" w:rsidRPr="00CC7F0F" w:rsidRDefault="00CC7F0F" w:rsidP="00CC7F0F">
            <w:pPr>
              <w:pStyle w:val="TableParagraph"/>
              <w:spacing w:before="3"/>
              <w:jc w:val="center"/>
              <w:rPr>
                <w:bCs/>
                <w:sz w:val="16"/>
                <w:lang w:val="uk-UA"/>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2FB5D4D9" w14:textId="06074B3F" w:rsidR="00CC7F0F" w:rsidRDefault="00CC7F0F" w:rsidP="003D1C69">
            <w:pPr>
              <w:pStyle w:val="TableParagraph"/>
              <w:spacing w:before="3"/>
              <w:ind w:left="86"/>
              <w:rPr>
                <w:b/>
                <w:sz w:val="25"/>
              </w:rPr>
            </w:pPr>
            <w:r w:rsidRPr="00D750BB">
              <w:rPr>
                <w:sz w:val="20"/>
              </w:rPr>
              <w:t>Were</w:t>
            </w:r>
            <w:r w:rsidRPr="00D750BB">
              <w:rPr>
                <w:spacing w:val="-10"/>
                <w:sz w:val="20"/>
              </w:rPr>
              <w:t xml:space="preserve"> </w:t>
            </w:r>
            <w:r w:rsidRPr="00D750BB">
              <w:rPr>
                <w:sz w:val="20"/>
              </w:rPr>
              <w:t>contracts</w:t>
            </w:r>
            <w:r w:rsidRPr="00D750BB">
              <w:rPr>
                <w:spacing w:val="-9"/>
                <w:sz w:val="20"/>
              </w:rPr>
              <w:t xml:space="preserve"> </w:t>
            </w:r>
            <w:r w:rsidRPr="00D750BB">
              <w:rPr>
                <w:sz w:val="20"/>
              </w:rPr>
              <w:t>other</w:t>
            </w:r>
            <w:r w:rsidRPr="00D750BB">
              <w:rPr>
                <w:spacing w:val="-9"/>
                <w:sz w:val="20"/>
              </w:rPr>
              <w:t xml:space="preserve"> </w:t>
            </w:r>
            <w:r w:rsidRPr="00D750BB">
              <w:rPr>
                <w:sz w:val="20"/>
              </w:rPr>
              <w:t>than</w:t>
            </w:r>
            <w:r w:rsidRPr="00D750BB">
              <w:rPr>
                <w:spacing w:val="-8"/>
                <w:sz w:val="20"/>
              </w:rPr>
              <w:t xml:space="preserve"> </w:t>
            </w:r>
            <w:proofErr w:type="spellStart"/>
            <w:r w:rsidRPr="00D750BB">
              <w:rPr>
                <w:sz w:val="20"/>
              </w:rPr>
              <w:t>labour</w:t>
            </w:r>
            <w:proofErr w:type="spellEnd"/>
            <w:r w:rsidRPr="00D750BB">
              <w:rPr>
                <w:spacing w:val="-6"/>
                <w:sz w:val="20"/>
              </w:rPr>
              <w:t xml:space="preserve"> </w:t>
            </w:r>
            <w:r w:rsidRPr="00D750BB">
              <w:rPr>
                <w:sz w:val="20"/>
              </w:rPr>
              <w:t>contract</w:t>
            </w:r>
            <w:r w:rsidRPr="00D750BB">
              <w:rPr>
                <w:spacing w:val="-9"/>
                <w:sz w:val="20"/>
              </w:rPr>
              <w:t xml:space="preserve"> </w:t>
            </w:r>
            <w:r w:rsidRPr="00D750BB">
              <w:rPr>
                <w:sz w:val="20"/>
              </w:rPr>
              <w:t>(e.g.</w:t>
            </w:r>
            <w:r w:rsidRPr="00D750BB">
              <w:rPr>
                <w:spacing w:val="-4"/>
                <w:sz w:val="20"/>
              </w:rPr>
              <w:t xml:space="preserve"> </w:t>
            </w:r>
            <w:r w:rsidRPr="00D750BB">
              <w:rPr>
                <w:sz w:val="20"/>
              </w:rPr>
              <w:t>service</w:t>
            </w:r>
            <w:r w:rsidRPr="00D750BB">
              <w:rPr>
                <w:spacing w:val="-8"/>
                <w:sz w:val="20"/>
              </w:rPr>
              <w:t xml:space="preserve"> </w:t>
            </w:r>
            <w:r w:rsidRPr="00D750BB">
              <w:rPr>
                <w:sz w:val="20"/>
              </w:rPr>
              <w:t>contract)</w:t>
            </w:r>
            <w:r w:rsidRPr="00D750BB">
              <w:rPr>
                <w:spacing w:val="-8"/>
                <w:sz w:val="20"/>
              </w:rPr>
              <w:t xml:space="preserve"> </w:t>
            </w:r>
            <w:r w:rsidRPr="00D750BB">
              <w:rPr>
                <w:sz w:val="20"/>
              </w:rPr>
              <w:t>preceded</w:t>
            </w:r>
            <w:r w:rsidRPr="00D750BB">
              <w:rPr>
                <w:spacing w:val="-7"/>
                <w:sz w:val="20"/>
              </w:rPr>
              <w:t xml:space="preserve"> </w:t>
            </w:r>
            <w:r w:rsidRPr="00D750BB">
              <w:rPr>
                <w:sz w:val="20"/>
              </w:rPr>
              <w:t>by</w:t>
            </w:r>
            <w:r w:rsidRPr="00D750BB">
              <w:rPr>
                <w:spacing w:val="-48"/>
                <w:sz w:val="20"/>
              </w:rPr>
              <w:t xml:space="preserve"> </w:t>
            </w:r>
            <w:r w:rsidRPr="00D750BB">
              <w:rPr>
                <w:sz w:val="20"/>
              </w:rPr>
              <w:t>the</w:t>
            </w:r>
            <w:r w:rsidRPr="00D750BB">
              <w:rPr>
                <w:spacing w:val="1"/>
                <w:sz w:val="20"/>
              </w:rPr>
              <w:t xml:space="preserve"> </w:t>
            </w:r>
            <w:r w:rsidRPr="00D750BB">
              <w:rPr>
                <w:sz w:val="20"/>
              </w:rPr>
              <w:t>appropriate</w:t>
            </w:r>
            <w:r w:rsidRPr="00D750BB">
              <w:rPr>
                <w:spacing w:val="1"/>
                <w:sz w:val="20"/>
              </w:rPr>
              <w:t xml:space="preserve"> </w:t>
            </w:r>
            <w:r w:rsidRPr="00D750BB">
              <w:rPr>
                <w:sz w:val="20"/>
              </w:rPr>
              <w:t>procurement</w:t>
            </w:r>
            <w:r w:rsidRPr="00D750BB">
              <w:rPr>
                <w:spacing w:val="1"/>
                <w:sz w:val="20"/>
              </w:rPr>
              <w:t xml:space="preserve"> </w:t>
            </w:r>
            <w:r w:rsidRPr="00D750BB">
              <w:rPr>
                <w:sz w:val="20"/>
              </w:rPr>
              <w:t>procedure</w:t>
            </w:r>
            <w:r w:rsidRPr="00D750BB">
              <w:rPr>
                <w:spacing w:val="1"/>
                <w:sz w:val="20"/>
              </w:rPr>
              <w:t xml:space="preserve"> </w:t>
            </w:r>
            <w:r w:rsidRPr="00D750BB">
              <w:rPr>
                <w:sz w:val="20"/>
              </w:rPr>
              <w:t>depending</w:t>
            </w:r>
            <w:r w:rsidRPr="00D750BB">
              <w:rPr>
                <w:spacing w:val="1"/>
                <w:sz w:val="20"/>
              </w:rPr>
              <w:t xml:space="preserve"> </w:t>
            </w:r>
            <w:r w:rsidRPr="00D750BB">
              <w:rPr>
                <w:sz w:val="20"/>
              </w:rPr>
              <w:t>on</w:t>
            </w:r>
            <w:r w:rsidRPr="00D750BB">
              <w:rPr>
                <w:spacing w:val="1"/>
                <w:sz w:val="20"/>
              </w:rPr>
              <w:t xml:space="preserve"> </w:t>
            </w:r>
            <w:r w:rsidRPr="00D750BB">
              <w:rPr>
                <w:sz w:val="20"/>
              </w:rPr>
              <w:t>the</w:t>
            </w:r>
            <w:r w:rsidRPr="00D750BB">
              <w:rPr>
                <w:spacing w:val="1"/>
                <w:sz w:val="20"/>
              </w:rPr>
              <w:t xml:space="preserve"> </w:t>
            </w:r>
            <w:r w:rsidRPr="00D750BB">
              <w:rPr>
                <w:sz w:val="20"/>
              </w:rPr>
              <w:t>value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contract?</w:t>
            </w:r>
          </w:p>
        </w:tc>
        <w:tc>
          <w:tcPr>
            <w:tcW w:w="1152" w:type="dxa"/>
            <w:shd w:val="clear" w:color="auto" w:fill="FFFFFF" w:themeFill="background1"/>
          </w:tcPr>
          <w:p w14:paraId="6DB347D8"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11D82075" w14:textId="77777777" w:rsidR="00CC7F0F" w:rsidRDefault="00CC7F0F" w:rsidP="00CC7F0F">
            <w:pPr>
              <w:pStyle w:val="TableParagraph"/>
              <w:spacing w:before="3"/>
              <w:rPr>
                <w:b/>
                <w:sz w:val="25"/>
              </w:rPr>
            </w:pPr>
          </w:p>
        </w:tc>
      </w:tr>
      <w:tr w:rsidR="00CC7F0F" w:rsidRPr="009F24ED" w14:paraId="1DA62019" w14:textId="77777777" w:rsidTr="00CC7F0F">
        <w:trPr>
          <w:trHeight w:val="928"/>
        </w:trPr>
        <w:tc>
          <w:tcPr>
            <w:tcW w:w="626" w:type="dxa"/>
            <w:tcBorders>
              <w:right w:val="single" w:sz="6" w:space="0" w:color="000000"/>
            </w:tcBorders>
            <w:shd w:val="clear" w:color="auto" w:fill="FFFFFF" w:themeFill="background1"/>
            <w:vAlign w:val="center"/>
          </w:tcPr>
          <w:p w14:paraId="40C76780" w14:textId="106EF08E" w:rsidR="00CC7F0F" w:rsidRPr="00CC7F0F" w:rsidRDefault="00CC7F0F" w:rsidP="00CC7F0F">
            <w:pPr>
              <w:pStyle w:val="TableParagraph"/>
              <w:spacing w:before="3"/>
              <w:jc w:val="center"/>
              <w:rPr>
                <w:bCs/>
                <w:sz w:val="16"/>
                <w:lang w:val="uk-UA"/>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3CDA8386" w14:textId="60DE6828" w:rsidR="00CC7F0F" w:rsidRDefault="00CC7F0F" w:rsidP="003D1C69">
            <w:pPr>
              <w:pStyle w:val="TableParagraph"/>
              <w:spacing w:before="3"/>
              <w:ind w:left="86"/>
              <w:rPr>
                <w:b/>
                <w:sz w:val="25"/>
              </w:rPr>
            </w:pPr>
            <w:r w:rsidRPr="00D750BB">
              <w:rPr>
                <w:sz w:val="20"/>
              </w:rPr>
              <w:t>If the cost of civil law contracts with the employee of the beneficiary is</w:t>
            </w:r>
            <w:r w:rsidRPr="00D750BB">
              <w:rPr>
                <w:spacing w:val="1"/>
                <w:sz w:val="20"/>
              </w:rPr>
              <w:t xml:space="preserve"> </w:t>
            </w:r>
            <w:r w:rsidRPr="00D750BB">
              <w:rPr>
                <w:sz w:val="20"/>
              </w:rPr>
              <w:t>reported,</w:t>
            </w:r>
            <w:r w:rsidRPr="00D750BB">
              <w:rPr>
                <w:spacing w:val="1"/>
                <w:sz w:val="20"/>
              </w:rPr>
              <w:t xml:space="preserve"> </w:t>
            </w:r>
            <w:r w:rsidRPr="00D750BB">
              <w:rPr>
                <w:sz w:val="20"/>
              </w:rPr>
              <w:t>does</w:t>
            </w:r>
            <w:r w:rsidRPr="00D750BB">
              <w:rPr>
                <w:spacing w:val="1"/>
                <w:sz w:val="20"/>
              </w:rPr>
              <w:t xml:space="preserve"> </w:t>
            </w:r>
            <w:r w:rsidRPr="00D750BB">
              <w:rPr>
                <w:sz w:val="20"/>
              </w:rPr>
              <w:t>the</w:t>
            </w:r>
            <w:r w:rsidRPr="00D750BB">
              <w:rPr>
                <w:spacing w:val="1"/>
                <w:sz w:val="20"/>
              </w:rPr>
              <w:t xml:space="preserve"> </w:t>
            </w:r>
            <w:r w:rsidRPr="00D750BB">
              <w:rPr>
                <w:sz w:val="20"/>
              </w:rPr>
              <w:t>scope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contract</w:t>
            </w:r>
            <w:r w:rsidRPr="00D750BB">
              <w:rPr>
                <w:spacing w:val="1"/>
                <w:sz w:val="20"/>
              </w:rPr>
              <w:t xml:space="preserve"> </w:t>
            </w:r>
            <w:r w:rsidRPr="00D750BB">
              <w:rPr>
                <w:sz w:val="20"/>
              </w:rPr>
              <w:t>exceed</w:t>
            </w:r>
            <w:r w:rsidRPr="00D750BB">
              <w:rPr>
                <w:spacing w:val="1"/>
                <w:sz w:val="20"/>
              </w:rPr>
              <w:t xml:space="preserve"> </w:t>
            </w:r>
            <w:r w:rsidRPr="00D750BB">
              <w:rPr>
                <w:sz w:val="20"/>
              </w:rPr>
              <w:t>the</w:t>
            </w:r>
            <w:r w:rsidRPr="00D750BB">
              <w:rPr>
                <w:spacing w:val="1"/>
                <w:sz w:val="20"/>
              </w:rPr>
              <w:t xml:space="preserve"> </w:t>
            </w:r>
            <w:r w:rsidRPr="00D750BB">
              <w:rPr>
                <w:sz w:val="20"/>
              </w:rPr>
              <w:t>employee's</w:t>
            </w:r>
            <w:r w:rsidRPr="00D750BB">
              <w:rPr>
                <w:spacing w:val="1"/>
                <w:sz w:val="20"/>
              </w:rPr>
              <w:t xml:space="preserve"> </w:t>
            </w:r>
            <w:r w:rsidRPr="00D750BB">
              <w:rPr>
                <w:sz w:val="20"/>
              </w:rPr>
              <w:t>responsibilities</w:t>
            </w:r>
            <w:r w:rsidRPr="00D750BB">
              <w:rPr>
                <w:spacing w:val="3"/>
                <w:sz w:val="20"/>
              </w:rPr>
              <w:t xml:space="preserve"> </w:t>
            </w:r>
            <w:r w:rsidRPr="00D750BB">
              <w:rPr>
                <w:sz w:val="20"/>
              </w:rPr>
              <w:t>specified in the</w:t>
            </w:r>
            <w:r w:rsidRPr="00D750BB">
              <w:rPr>
                <w:spacing w:val="-1"/>
                <w:sz w:val="20"/>
              </w:rPr>
              <w:t xml:space="preserve"> </w:t>
            </w:r>
            <w:r w:rsidRPr="00D750BB">
              <w:rPr>
                <w:sz w:val="20"/>
              </w:rPr>
              <w:t>job</w:t>
            </w:r>
            <w:r w:rsidRPr="00D750BB">
              <w:rPr>
                <w:spacing w:val="-1"/>
                <w:sz w:val="20"/>
              </w:rPr>
              <w:t xml:space="preserve"> </w:t>
            </w:r>
            <w:r w:rsidRPr="00D750BB">
              <w:rPr>
                <w:sz w:val="20"/>
              </w:rPr>
              <w:t xml:space="preserve">description within </w:t>
            </w:r>
            <w:proofErr w:type="spellStart"/>
            <w:r w:rsidRPr="00D750BB">
              <w:rPr>
                <w:sz w:val="20"/>
              </w:rPr>
              <w:t>labour</w:t>
            </w:r>
            <w:proofErr w:type="spellEnd"/>
            <w:r w:rsidRPr="00D750BB">
              <w:rPr>
                <w:spacing w:val="-3"/>
                <w:sz w:val="20"/>
              </w:rPr>
              <w:t xml:space="preserve"> </w:t>
            </w:r>
            <w:r w:rsidRPr="00D750BB">
              <w:rPr>
                <w:sz w:val="20"/>
              </w:rPr>
              <w:t>contract?</w:t>
            </w:r>
          </w:p>
        </w:tc>
        <w:tc>
          <w:tcPr>
            <w:tcW w:w="1152" w:type="dxa"/>
            <w:shd w:val="clear" w:color="auto" w:fill="FFFFFF" w:themeFill="background1"/>
          </w:tcPr>
          <w:p w14:paraId="25F48658"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30D2AF91" w14:textId="77777777" w:rsidR="00CC7F0F" w:rsidRDefault="00CC7F0F" w:rsidP="00CC7F0F">
            <w:pPr>
              <w:pStyle w:val="TableParagraph"/>
              <w:spacing w:before="3"/>
              <w:rPr>
                <w:b/>
                <w:sz w:val="25"/>
              </w:rPr>
            </w:pPr>
          </w:p>
        </w:tc>
      </w:tr>
      <w:tr w:rsidR="00CC7F0F" w:rsidRPr="009F24ED" w14:paraId="740512CF" w14:textId="77777777" w:rsidTr="00CC7F0F">
        <w:trPr>
          <w:trHeight w:val="928"/>
        </w:trPr>
        <w:tc>
          <w:tcPr>
            <w:tcW w:w="626" w:type="dxa"/>
            <w:tcBorders>
              <w:right w:val="single" w:sz="6" w:space="0" w:color="000000"/>
            </w:tcBorders>
            <w:shd w:val="clear" w:color="auto" w:fill="FFFFFF" w:themeFill="background1"/>
            <w:vAlign w:val="center"/>
          </w:tcPr>
          <w:p w14:paraId="4D93DDC7" w14:textId="0B0F2AC4" w:rsidR="00CC7F0F" w:rsidRPr="00CC7F0F" w:rsidRDefault="00CC7F0F" w:rsidP="00CC7F0F">
            <w:pPr>
              <w:pStyle w:val="TableParagraph"/>
              <w:spacing w:before="3"/>
              <w:jc w:val="center"/>
              <w:rPr>
                <w:bCs/>
                <w:sz w:val="16"/>
                <w:lang w:val="uk-UA"/>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3CAFEE50" w14:textId="7739935F" w:rsidR="00CC7F0F" w:rsidRDefault="00CC7F0F" w:rsidP="003D1C69">
            <w:pPr>
              <w:pStyle w:val="TableParagraph"/>
              <w:spacing w:before="3"/>
              <w:ind w:left="86"/>
              <w:rPr>
                <w:b/>
                <w:sz w:val="25"/>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salary-related charges</w:t>
            </w:r>
            <w:r w:rsidRPr="00D750BB">
              <w:rPr>
                <w:spacing w:val="-2"/>
                <w:sz w:val="20"/>
              </w:rPr>
              <w:t xml:space="preserve"> </w:t>
            </w:r>
            <w:r w:rsidRPr="00D750BB">
              <w:rPr>
                <w:sz w:val="20"/>
              </w:rPr>
              <w:t>fully</w:t>
            </w:r>
            <w:r w:rsidRPr="00D750BB">
              <w:rPr>
                <w:spacing w:val="-2"/>
                <w:sz w:val="20"/>
              </w:rPr>
              <w:t xml:space="preserve"> </w:t>
            </w:r>
            <w:r w:rsidRPr="00D750BB">
              <w:rPr>
                <w:sz w:val="20"/>
              </w:rPr>
              <w:t>paid?</w:t>
            </w:r>
          </w:p>
        </w:tc>
        <w:tc>
          <w:tcPr>
            <w:tcW w:w="1152" w:type="dxa"/>
            <w:shd w:val="clear" w:color="auto" w:fill="FFFFFF" w:themeFill="background1"/>
          </w:tcPr>
          <w:p w14:paraId="445656CB"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3F4C7A85" w14:textId="77777777" w:rsidR="00CC7F0F" w:rsidRDefault="00CC7F0F" w:rsidP="00CC7F0F">
            <w:pPr>
              <w:pStyle w:val="TableParagraph"/>
              <w:spacing w:before="3"/>
              <w:rPr>
                <w:b/>
                <w:sz w:val="25"/>
              </w:rPr>
            </w:pPr>
          </w:p>
        </w:tc>
      </w:tr>
      <w:tr w:rsidR="00CC7F0F" w:rsidRPr="009F24ED" w14:paraId="49CD051C" w14:textId="77777777" w:rsidTr="00CC7F0F">
        <w:trPr>
          <w:trHeight w:val="928"/>
        </w:trPr>
        <w:tc>
          <w:tcPr>
            <w:tcW w:w="626" w:type="dxa"/>
            <w:tcBorders>
              <w:right w:val="single" w:sz="6" w:space="0" w:color="000000"/>
            </w:tcBorders>
            <w:shd w:val="clear" w:color="auto" w:fill="FFFFFF" w:themeFill="background1"/>
            <w:vAlign w:val="center"/>
          </w:tcPr>
          <w:p w14:paraId="4494DF98" w14:textId="6F5E84DF" w:rsidR="00CC7F0F" w:rsidRPr="00CC7F0F" w:rsidRDefault="00CC7F0F" w:rsidP="00CC7F0F">
            <w:pPr>
              <w:pStyle w:val="TableParagraph"/>
              <w:spacing w:before="3"/>
              <w:jc w:val="center"/>
              <w:rPr>
                <w:bCs/>
                <w:sz w:val="16"/>
                <w:lang w:val="uk-UA"/>
              </w:rPr>
            </w:pPr>
            <w:r w:rsidRPr="00CC7F0F">
              <w:rPr>
                <w:bCs/>
                <w:sz w:val="16"/>
                <w:lang w:val="uk-UA"/>
              </w:rPr>
              <w:t>10</w:t>
            </w:r>
          </w:p>
        </w:tc>
        <w:tc>
          <w:tcPr>
            <w:tcW w:w="6174" w:type="dxa"/>
            <w:tcBorders>
              <w:left w:val="single" w:sz="6" w:space="0" w:color="000000"/>
            </w:tcBorders>
            <w:shd w:val="clear" w:color="auto" w:fill="FFFFFF" w:themeFill="background1"/>
            <w:vAlign w:val="center"/>
          </w:tcPr>
          <w:p w14:paraId="1E52B4C5" w14:textId="61926A20" w:rsidR="00CC7F0F" w:rsidRDefault="00CC7F0F" w:rsidP="00CC7F0F">
            <w:pPr>
              <w:pStyle w:val="TableParagraph"/>
              <w:spacing w:before="3"/>
              <w:rPr>
                <w:b/>
                <w:sz w:val="25"/>
              </w:rPr>
            </w:pPr>
            <w:r w:rsidRPr="00D750BB">
              <w:rPr>
                <w:sz w:val="20"/>
              </w:rPr>
              <w:t>If awards/bonus payments/ allowances were submitted for reimbursement -</w:t>
            </w:r>
            <w:r w:rsidRPr="00D750BB">
              <w:rPr>
                <w:spacing w:val="-47"/>
                <w:sz w:val="20"/>
              </w:rPr>
              <w:t xml:space="preserve"> </w:t>
            </w:r>
            <w:r w:rsidRPr="00D750BB">
              <w:rPr>
                <w:sz w:val="20"/>
              </w:rPr>
              <w:t>were</w:t>
            </w:r>
            <w:r w:rsidRPr="00D750BB">
              <w:rPr>
                <w:spacing w:val="4"/>
                <w:sz w:val="20"/>
              </w:rPr>
              <w:t xml:space="preserve"> </w:t>
            </w:r>
            <w:r w:rsidRPr="00D750BB">
              <w:rPr>
                <w:sz w:val="20"/>
              </w:rPr>
              <w:t>the</w:t>
            </w:r>
            <w:r w:rsidRPr="00D750BB">
              <w:rPr>
                <w:spacing w:val="-1"/>
                <w:sz w:val="20"/>
              </w:rPr>
              <w:t xml:space="preserve"> </w:t>
            </w:r>
            <w:r w:rsidRPr="00D750BB">
              <w:rPr>
                <w:sz w:val="20"/>
              </w:rPr>
              <w:t>eligibility criteria indicated in the</w:t>
            </w:r>
            <w:r w:rsidRPr="00D750BB">
              <w:rPr>
                <w:spacing w:val="4"/>
                <w:sz w:val="20"/>
              </w:rPr>
              <w:t xml:space="preserve"> </w:t>
            </w:r>
            <w:r w:rsidRPr="00D750BB">
              <w:rPr>
                <w:sz w:val="20"/>
              </w:rPr>
              <w:t>Programme</w:t>
            </w:r>
            <w:r w:rsidRPr="00D750BB">
              <w:rPr>
                <w:spacing w:val="-3"/>
                <w:sz w:val="20"/>
              </w:rPr>
              <w:t xml:space="preserve"> </w:t>
            </w:r>
            <w:r w:rsidRPr="00D750BB">
              <w:rPr>
                <w:sz w:val="20"/>
              </w:rPr>
              <w:t>documents</w:t>
            </w:r>
            <w:r w:rsidRPr="00D750BB">
              <w:rPr>
                <w:spacing w:val="1"/>
                <w:sz w:val="20"/>
              </w:rPr>
              <w:t xml:space="preserve"> </w:t>
            </w:r>
            <w:r w:rsidRPr="00D750BB">
              <w:rPr>
                <w:sz w:val="20"/>
              </w:rPr>
              <w:t>satisfied?</w:t>
            </w:r>
          </w:p>
        </w:tc>
        <w:tc>
          <w:tcPr>
            <w:tcW w:w="1152" w:type="dxa"/>
            <w:shd w:val="clear" w:color="auto" w:fill="FFFFFF" w:themeFill="background1"/>
          </w:tcPr>
          <w:p w14:paraId="65EDA848"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695DAD44" w14:textId="77777777" w:rsidR="00CC7F0F" w:rsidRDefault="00CC7F0F" w:rsidP="00CC7F0F">
            <w:pPr>
              <w:pStyle w:val="TableParagraph"/>
              <w:spacing w:before="3"/>
              <w:rPr>
                <w:b/>
                <w:sz w:val="25"/>
              </w:rPr>
            </w:pPr>
          </w:p>
        </w:tc>
      </w:tr>
      <w:tr w:rsidR="00CC7F0F" w:rsidRPr="009F24ED" w14:paraId="7B4F805E" w14:textId="77777777" w:rsidTr="00E93EC5">
        <w:trPr>
          <w:trHeight w:val="422"/>
        </w:trPr>
        <w:tc>
          <w:tcPr>
            <w:tcW w:w="14742" w:type="dxa"/>
            <w:gridSpan w:val="4"/>
            <w:shd w:val="clear" w:color="auto" w:fill="FFFFFF" w:themeFill="background1"/>
            <w:vAlign w:val="center"/>
          </w:tcPr>
          <w:p w14:paraId="464FB7EB" w14:textId="187F3579" w:rsidR="00CC7F0F" w:rsidRDefault="00CC7F0F" w:rsidP="00CC7F0F">
            <w:pPr>
              <w:pStyle w:val="TableParagraph"/>
              <w:spacing w:before="3"/>
              <w:rPr>
                <w:b/>
                <w:sz w:val="25"/>
              </w:rPr>
            </w:pPr>
            <w:r>
              <w:rPr>
                <w:b/>
                <w:sz w:val="25"/>
              </w:rPr>
              <w:t xml:space="preserve"> </w:t>
            </w:r>
            <w:r w:rsidRPr="00CC7F0F">
              <w:rPr>
                <w:b/>
                <w:sz w:val="20"/>
                <w:szCs w:val="20"/>
              </w:rPr>
              <w:t>5.</w:t>
            </w:r>
            <w:r>
              <w:rPr>
                <w:b/>
                <w:sz w:val="20"/>
                <w:szCs w:val="20"/>
              </w:rPr>
              <w:t>2</w:t>
            </w:r>
            <w:r w:rsidRPr="00CC7F0F">
              <w:rPr>
                <w:b/>
                <w:sz w:val="20"/>
                <w:szCs w:val="20"/>
              </w:rPr>
              <w:t>.</w:t>
            </w:r>
            <w:r>
              <w:rPr>
                <w:b/>
                <w:sz w:val="20"/>
                <w:szCs w:val="20"/>
              </w:rPr>
              <w:t xml:space="preserve"> </w:t>
            </w:r>
            <w:r w:rsidRPr="00D750BB">
              <w:rPr>
                <w:b/>
                <w:sz w:val="20"/>
              </w:rPr>
              <w:t>Verification</w:t>
            </w:r>
            <w:r w:rsidRPr="00D750BB">
              <w:rPr>
                <w:b/>
                <w:spacing w:val="-2"/>
                <w:sz w:val="20"/>
              </w:rPr>
              <w:t xml:space="preserve"> </w:t>
            </w:r>
            <w:r w:rsidRPr="00D750BB">
              <w:rPr>
                <w:b/>
                <w:sz w:val="20"/>
              </w:rPr>
              <w:t>of</w:t>
            </w:r>
            <w:r w:rsidRPr="00D750BB">
              <w:rPr>
                <w:b/>
                <w:spacing w:val="-1"/>
                <w:sz w:val="20"/>
              </w:rPr>
              <w:t xml:space="preserve"> </w:t>
            </w:r>
            <w:r w:rsidRPr="00D750BB">
              <w:rPr>
                <w:b/>
                <w:sz w:val="20"/>
              </w:rPr>
              <w:t>the</w:t>
            </w:r>
            <w:r w:rsidRPr="00D750BB">
              <w:rPr>
                <w:b/>
                <w:spacing w:val="-1"/>
                <w:sz w:val="20"/>
              </w:rPr>
              <w:t xml:space="preserve"> </w:t>
            </w:r>
            <w:r w:rsidRPr="00D750BB">
              <w:rPr>
                <w:b/>
                <w:sz w:val="20"/>
              </w:rPr>
              <w:t>lump</w:t>
            </w:r>
            <w:r w:rsidRPr="00D750BB">
              <w:rPr>
                <w:b/>
                <w:spacing w:val="-2"/>
                <w:sz w:val="20"/>
              </w:rPr>
              <w:t xml:space="preserve"> </w:t>
            </w:r>
            <w:r w:rsidRPr="00D750BB">
              <w:rPr>
                <w:b/>
                <w:sz w:val="20"/>
              </w:rPr>
              <w:t>sum</w:t>
            </w:r>
          </w:p>
        </w:tc>
      </w:tr>
      <w:tr w:rsidR="00CC7F0F" w:rsidRPr="009F24ED" w14:paraId="78F7CEA6" w14:textId="77777777" w:rsidTr="00CF7C8C">
        <w:trPr>
          <w:trHeight w:val="2385"/>
        </w:trPr>
        <w:tc>
          <w:tcPr>
            <w:tcW w:w="626" w:type="dxa"/>
            <w:tcBorders>
              <w:right w:val="single" w:sz="6" w:space="0" w:color="000000"/>
            </w:tcBorders>
            <w:shd w:val="clear" w:color="auto" w:fill="FFFFFF" w:themeFill="background1"/>
            <w:vAlign w:val="center"/>
          </w:tcPr>
          <w:p w14:paraId="41836B2C" w14:textId="37DB8C8B" w:rsidR="00CC7F0F" w:rsidRPr="00CC7F0F" w:rsidRDefault="00CC7F0F" w:rsidP="00CC7F0F">
            <w:pPr>
              <w:pStyle w:val="TableParagraph"/>
              <w:spacing w:before="3"/>
              <w:jc w:val="center"/>
              <w:rPr>
                <w:bCs/>
                <w:sz w:val="16"/>
                <w:lang w:val="uk-UA"/>
              </w:rPr>
            </w:pPr>
            <w:r w:rsidRPr="00CC7F0F">
              <w:rPr>
                <w:bCs/>
                <w:sz w:val="16"/>
                <w:lang w:val="uk-UA"/>
              </w:rPr>
              <w:lastRenderedPageBreak/>
              <w:t>11</w:t>
            </w:r>
          </w:p>
        </w:tc>
        <w:tc>
          <w:tcPr>
            <w:tcW w:w="6174" w:type="dxa"/>
            <w:tcBorders>
              <w:left w:val="single" w:sz="6" w:space="0" w:color="000000"/>
            </w:tcBorders>
            <w:shd w:val="clear" w:color="auto" w:fill="FFFFFF" w:themeFill="background1"/>
            <w:vAlign w:val="center"/>
          </w:tcPr>
          <w:p w14:paraId="1236AF6A" w14:textId="77777777" w:rsidR="00CC7F0F" w:rsidRPr="00D750BB" w:rsidRDefault="00CC7F0F" w:rsidP="003D1C69">
            <w:pPr>
              <w:pStyle w:val="TableParagraph"/>
              <w:spacing w:before="153"/>
              <w:ind w:left="86"/>
              <w:rPr>
                <w:sz w:val="20"/>
              </w:rPr>
            </w:pPr>
            <w:r w:rsidRPr="00D750BB">
              <w:rPr>
                <w:sz w:val="20"/>
              </w:rPr>
              <w:t>/if</w:t>
            </w:r>
            <w:r w:rsidRPr="00D750BB">
              <w:rPr>
                <w:spacing w:val="-1"/>
                <w:sz w:val="20"/>
              </w:rPr>
              <w:t xml:space="preserve"> </w:t>
            </w:r>
            <w:r w:rsidRPr="00D750BB">
              <w:rPr>
                <w:sz w:val="20"/>
              </w:rPr>
              <w:t>applicable/</w:t>
            </w:r>
          </w:p>
          <w:p w14:paraId="69B35F35" w14:textId="56F41E1E" w:rsidR="00CC7F0F" w:rsidRDefault="00CC7F0F" w:rsidP="003D1C69">
            <w:pPr>
              <w:pStyle w:val="TableParagraph"/>
              <w:spacing w:before="3"/>
              <w:ind w:left="86"/>
              <w:rPr>
                <w:b/>
                <w:sz w:val="25"/>
              </w:rPr>
            </w:pPr>
            <w:r w:rsidRPr="00D750BB">
              <w:rPr>
                <w:sz w:val="20"/>
              </w:rPr>
              <w:t>If the beneficiary received a lump sum for the staff costs weren’t these</w:t>
            </w:r>
            <w:r w:rsidRPr="00D750BB">
              <w:rPr>
                <w:spacing w:val="1"/>
                <w:sz w:val="20"/>
              </w:rPr>
              <w:t xml:space="preserve"> </w:t>
            </w:r>
            <w:r w:rsidRPr="00D750BB">
              <w:rPr>
                <w:sz w:val="20"/>
              </w:rPr>
              <w:t>expenditure</w:t>
            </w:r>
            <w:r w:rsidRPr="00D750BB">
              <w:rPr>
                <w:spacing w:val="-2"/>
                <w:sz w:val="20"/>
              </w:rPr>
              <w:t xml:space="preserve"> </w:t>
            </w:r>
            <w:r w:rsidRPr="00D750BB">
              <w:rPr>
                <w:sz w:val="20"/>
              </w:rPr>
              <w:t>presented</w:t>
            </w:r>
            <w:r w:rsidRPr="00D750BB">
              <w:rPr>
                <w:spacing w:val="-2"/>
                <w:sz w:val="20"/>
              </w:rPr>
              <w:t xml:space="preserve"> </w:t>
            </w:r>
            <w:r w:rsidRPr="00D750BB">
              <w:rPr>
                <w:sz w:val="20"/>
              </w:rPr>
              <w:t>as</w:t>
            </w:r>
            <w:r w:rsidRPr="00D750BB">
              <w:rPr>
                <w:spacing w:val="-2"/>
                <w:sz w:val="20"/>
              </w:rPr>
              <w:t xml:space="preserve"> </w:t>
            </w:r>
            <w:r w:rsidRPr="00D750BB">
              <w:rPr>
                <w:sz w:val="20"/>
              </w:rPr>
              <w:t>real</w:t>
            </w:r>
            <w:r w:rsidRPr="00D750BB">
              <w:rPr>
                <w:spacing w:val="-4"/>
                <w:sz w:val="20"/>
              </w:rPr>
              <w:t xml:space="preserve"> </w:t>
            </w:r>
            <w:r w:rsidRPr="00D750BB">
              <w:rPr>
                <w:sz w:val="20"/>
              </w:rPr>
              <w:t>costs</w:t>
            </w:r>
            <w:r w:rsidRPr="00D750BB">
              <w:rPr>
                <w:spacing w:val="-2"/>
                <w:sz w:val="20"/>
              </w:rPr>
              <w:t xml:space="preserve"> </w:t>
            </w:r>
            <w:r w:rsidRPr="00D750BB">
              <w:rPr>
                <w:sz w:val="20"/>
              </w:rPr>
              <w:t>in other budget</w:t>
            </w:r>
            <w:r w:rsidRPr="00D750BB">
              <w:rPr>
                <w:spacing w:val="-2"/>
                <w:sz w:val="20"/>
              </w:rPr>
              <w:t xml:space="preserve"> </w:t>
            </w:r>
            <w:r w:rsidRPr="00D750BB">
              <w:rPr>
                <w:sz w:val="20"/>
              </w:rPr>
              <w:t>line</w:t>
            </w:r>
            <w:r w:rsidRPr="00D750BB">
              <w:rPr>
                <w:spacing w:val="-3"/>
                <w:sz w:val="20"/>
              </w:rPr>
              <w:t xml:space="preserve"> </w:t>
            </w:r>
            <w:r w:rsidRPr="00D750BB">
              <w:rPr>
                <w:sz w:val="20"/>
              </w:rPr>
              <w:t>of</w:t>
            </w:r>
            <w:r w:rsidRPr="00D750BB">
              <w:rPr>
                <w:spacing w:val="49"/>
                <w:sz w:val="20"/>
              </w:rPr>
              <w:t xml:space="preserve"> </w:t>
            </w:r>
            <w:r w:rsidRPr="00D750BB">
              <w:rPr>
                <w:sz w:val="20"/>
              </w:rPr>
              <w:t>the</w:t>
            </w:r>
            <w:r w:rsidRPr="00D750BB">
              <w:rPr>
                <w:spacing w:val="-1"/>
                <w:sz w:val="20"/>
              </w:rPr>
              <w:t xml:space="preserve"> </w:t>
            </w:r>
            <w:r w:rsidRPr="00D750BB">
              <w:rPr>
                <w:sz w:val="20"/>
              </w:rPr>
              <w:t>statement?</w:t>
            </w:r>
          </w:p>
        </w:tc>
        <w:tc>
          <w:tcPr>
            <w:tcW w:w="1152" w:type="dxa"/>
            <w:shd w:val="clear" w:color="auto" w:fill="FFFFFF" w:themeFill="background1"/>
          </w:tcPr>
          <w:p w14:paraId="2158677F" w14:textId="77777777" w:rsidR="00CC7F0F" w:rsidRDefault="00CC7F0F" w:rsidP="00CC7F0F">
            <w:pPr>
              <w:pStyle w:val="TableParagraph"/>
              <w:ind w:left="246" w:right="244"/>
              <w:jc w:val="center"/>
              <w:rPr>
                <w:b/>
                <w:sz w:val="20"/>
              </w:rPr>
            </w:pPr>
          </w:p>
        </w:tc>
        <w:tc>
          <w:tcPr>
            <w:tcW w:w="6790" w:type="dxa"/>
            <w:shd w:val="clear" w:color="auto" w:fill="FFFFFF" w:themeFill="background1"/>
            <w:vAlign w:val="center"/>
          </w:tcPr>
          <w:p w14:paraId="36CCBB79" w14:textId="0CB31C10" w:rsidR="00CF7C8C" w:rsidRPr="00703446" w:rsidRDefault="00CF7C8C" w:rsidP="00CF7C8C">
            <w:pPr>
              <w:pStyle w:val="TableParagraph"/>
              <w:ind w:left="68"/>
              <w:rPr>
                <w:b/>
                <w:color w:val="C00000"/>
                <w:sz w:val="20"/>
                <w:lang w:val="uk-UA"/>
              </w:rPr>
            </w:pPr>
            <w:r w:rsidRPr="00703446">
              <w:rPr>
                <w:b/>
                <w:color w:val="C00000"/>
                <w:sz w:val="20"/>
                <w:lang w:val="uk-UA"/>
              </w:rPr>
              <w:t>YES - якщо отримана одноразова сума (lump sum) не була представлена ​​як реальні витрати в іншій бюджетній лінії;</w:t>
            </w:r>
          </w:p>
          <w:p w14:paraId="4E483F4B" w14:textId="77777777" w:rsidR="00CF7C8C" w:rsidRPr="00703446" w:rsidRDefault="00CF7C8C" w:rsidP="00CF7C8C">
            <w:pPr>
              <w:pStyle w:val="TableParagraph"/>
              <w:ind w:left="68"/>
              <w:rPr>
                <w:b/>
                <w:color w:val="C00000"/>
                <w:sz w:val="20"/>
                <w:lang w:val="uk-UA"/>
              </w:rPr>
            </w:pPr>
          </w:p>
          <w:p w14:paraId="6740EA6B" w14:textId="77777777" w:rsidR="00CF7C8C" w:rsidRPr="00703446" w:rsidRDefault="00CF7C8C" w:rsidP="00CF7C8C">
            <w:pPr>
              <w:pStyle w:val="TableParagraph"/>
              <w:ind w:left="68"/>
              <w:rPr>
                <w:b/>
                <w:color w:val="C00000"/>
                <w:sz w:val="20"/>
                <w:lang w:val="uk-UA"/>
              </w:rPr>
            </w:pPr>
            <w:r w:rsidRPr="00703446">
              <w:rPr>
                <w:b/>
                <w:color w:val="C00000"/>
                <w:sz w:val="20"/>
                <w:lang w:val="uk-UA"/>
              </w:rPr>
              <w:t xml:space="preserve">NO - якщо отримана одноразова сума була представлена ​​як реальні витрати в іншій бюджетній лінії. </w:t>
            </w:r>
          </w:p>
          <w:p w14:paraId="406E066E" w14:textId="44B103E7" w:rsidR="00CF7C8C" w:rsidRPr="00703446" w:rsidRDefault="00CF7C8C" w:rsidP="00CF7C8C">
            <w:pPr>
              <w:pStyle w:val="TableParagraph"/>
              <w:ind w:left="68"/>
              <w:rPr>
                <w:b/>
                <w:color w:val="C00000"/>
                <w:sz w:val="20"/>
                <w:lang w:val="uk-UA"/>
              </w:rPr>
            </w:pPr>
            <w:r w:rsidRPr="00703446">
              <w:rPr>
                <w:b/>
                <w:color w:val="C00000"/>
                <w:sz w:val="20"/>
                <w:lang w:val="uk-UA"/>
              </w:rPr>
              <w:t>Необхідно прокоментувати за якими бюджетними лініями такі витрати були відзвітовані та які суми було віднято та визнано неприйнятними;</w:t>
            </w:r>
          </w:p>
          <w:p w14:paraId="55EF7EB9" w14:textId="77777777" w:rsidR="00CF7C8C" w:rsidRPr="00703446" w:rsidRDefault="00CF7C8C" w:rsidP="00CF7C8C">
            <w:pPr>
              <w:pStyle w:val="TableParagraph"/>
              <w:ind w:left="68"/>
              <w:rPr>
                <w:b/>
                <w:color w:val="C00000"/>
                <w:sz w:val="20"/>
                <w:lang w:val="uk-UA"/>
              </w:rPr>
            </w:pPr>
          </w:p>
          <w:p w14:paraId="5787348C" w14:textId="3E1D34B4" w:rsidR="00CC7F0F" w:rsidRPr="00703446" w:rsidRDefault="00CF7C8C" w:rsidP="00CF7C8C">
            <w:pPr>
              <w:pStyle w:val="TableParagraph"/>
              <w:ind w:left="68"/>
              <w:rPr>
                <w:b/>
                <w:color w:val="C00000"/>
                <w:sz w:val="25"/>
                <w:lang w:val="ru-RU"/>
              </w:rPr>
            </w:pPr>
            <w:r w:rsidRPr="00703446">
              <w:rPr>
                <w:b/>
                <w:color w:val="C00000"/>
                <w:sz w:val="20"/>
                <w:lang w:val="uk-UA"/>
              </w:rPr>
              <w:t xml:space="preserve">N/A </w:t>
            </w:r>
            <w:r w:rsidR="00065996" w:rsidRPr="00703446">
              <w:rPr>
                <w:b/>
                <w:color w:val="C00000"/>
                <w:sz w:val="20"/>
                <w:lang w:val="uk-UA"/>
              </w:rPr>
              <w:t>–</w:t>
            </w:r>
            <w:r w:rsidRPr="00703446">
              <w:rPr>
                <w:b/>
                <w:color w:val="C00000"/>
                <w:sz w:val="20"/>
                <w:lang w:val="uk-UA"/>
              </w:rPr>
              <w:t xml:space="preserve"> </w:t>
            </w:r>
            <w:r w:rsidR="00065996" w:rsidRPr="00703446">
              <w:rPr>
                <w:b/>
                <w:color w:val="C00000"/>
                <w:sz w:val="20"/>
                <w:lang w:val="uk-UA"/>
              </w:rPr>
              <w:t xml:space="preserve">якщо </w:t>
            </w:r>
            <w:r w:rsidRPr="00703446">
              <w:rPr>
                <w:b/>
                <w:color w:val="C00000"/>
                <w:sz w:val="20"/>
                <w:lang w:val="uk-UA"/>
              </w:rPr>
              <w:t>одноразові суми на персонал відсутні.</w:t>
            </w:r>
          </w:p>
        </w:tc>
      </w:tr>
      <w:tr w:rsidR="00CC7F0F" w:rsidRPr="009F24ED" w14:paraId="714E08B3" w14:textId="77777777" w:rsidTr="00CF7C8C">
        <w:trPr>
          <w:trHeight w:val="928"/>
        </w:trPr>
        <w:tc>
          <w:tcPr>
            <w:tcW w:w="626" w:type="dxa"/>
            <w:tcBorders>
              <w:right w:val="single" w:sz="6" w:space="0" w:color="000000"/>
            </w:tcBorders>
            <w:shd w:val="clear" w:color="auto" w:fill="FFFFFF" w:themeFill="background1"/>
            <w:vAlign w:val="center"/>
          </w:tcPr>
          <w:p w14:paraId="1F2A6CDA" w14:textId="5893FD31" w:rsidR="00CC7F0F" w:rsidRPr="00CC7F0F" w:rsidRDefault="00CC7F0F" w:rsidP="00CC7F0F">
            <w:pPr>
              <w:pStyle w:val="TableParagraph"/>
              <w:spacing w:before="3"/>
              <w:jc w:val="center"/>
              <w:rPr>
                <w:bCs/>
                <w:sz w:val="16"/>
                <w:lang w:val="uk-UA"/>
              </w:rPr>
            </w:pPr>
            <w:r w:rsidRPr="00CC7F0F">
              <w:rPr>
                <w:bCs/>
                <w:sz w:val="16"/>
                <w:lang w:val="uk-UA"/>
              </w:rPr>
              <w:t>12</w:t>
            </w:r>
          </w:p>
        </w:tc>
        <w:tc>
          <w:tcPr>
            <w:tcW w:w="6174" w:type="dxa"/>
            <w:tcBorders>
              <w:left w:val="single" w:sz="6" w:space="0" w:color="000000"/>
            </w:tcBorders>
            <w:shd w:val="clear" w:color="auto" w:fill="FFFFFF" w:themeFill="background1"/>
            <w:vAlign w:val="center"/>
          </w:tcPr>
          <w:p w14:paraId="399EA95C" w14:textId="00DB10E0" w:rsidR="00CC7F0F" w:rsidRDefault="00CC7F0F" w:rsidP="003D1C69">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physical</w:t>
            </w:r>
            <w:r w:rsidRPr="00D750BB">
              <w:rPr>
                <w:spacing w:val="-2"/>
                <w:sz w:val="20"/>
              </w:rPr>
              <w:t xml:space="preserve"> </w:t>
            </w:r>
            <w:r w:rsidRPr="00D750BB">
              <w:rPr>
                <w:sz w:val="20"/>
              </w:rPr>
              <w:t>progress</w:t>
            </w:r>
            <w:r w:rsidRPr="00D750BB">
              <w:rPr>
                <w:spacing w:val="-3"/>
                <w:sz w:val="20"/>
              </w:rPr>
              <w:t xml:space="preserve"> </w:t>
            </w:r>
            <w:r w:rsidRPr="00D750BB">
              <w:rPr>
                <w:sz w:val="20"/>
              </w:rPr>
              <w:t>shown</w:t>
            </w:r>
            <w:r w:rsidRPr="00D750BB">
              <w:rPr>
                <w:spacing w:val="-2"/>
                <w:sz w:val="20"/>
              </w:rPr>
              <w:t xml:space="preserve"> </w:t>
            </w:r>
            <w:r w:rsidRPr="00D750BB">
              <w:rPr>
                <w:sz w:val="20"/>
              </w:rPr>
              <w:t>in</w:t>
            </w:r>
            <w:r w:rsidRPr="00D750BB">
              <w:rPr>
                <w:spacing w:val="2"/>
                <w:sz w:val="20"/>
              </w:rPr>
              <w:t xml:space="preserve"> </w:t>
            </w:r>
            <w:r w:rsidRPr="00D750BB">
              <w:rPr>
                <w:sz w:val="20"/>
              </w:rPr>
              <w:t>the</w:t>
            </w:r>
            <w:r w:rsidRPr="00D750BB">
              <w:rPr>
                <w:spacing w:val="-2"/>
                <w:sz w:val="20"/>
              </w:rPr>
              <w:t xml:space="preserve"> </w:t>
            </w:r>
            <w:r w:rsidRPr="00D750BB">
              <w:rPr>
                <w:sz w:val="20"/>
              </w:rPr>
              <w:t>narrative</w:t>
            </w:r>
            <w:r w:rsidRPr="00D750BB">
              <w:rPr>
                <w:spacing w:val="-2"/>
                <w:sz w:val="20"/>
              </w:rPr>
              <w:t xml:space="preserve"> </w:t>
            </w:r>
            <w:r w:rsidRPr="00D750BB">
              <w:rPr>
                <w:sz w:val="20"/>
              </w:rPr>
              <w:t>report</w:t>
            </w:r>
            <w:r w:rsidRPr="00D750BB">
              <w:rPr>
                <w:spacing w:val="-3"/>
                <w:sz w:val="20"/>
              </w:rPr>
              <w:t xml:space="preserve"> </w:t>
            </w:r>
            <w:r w:rsidRPr="00D750BB">
              <w:rPr>
                <w:sz w:val="20"/>
              </w:rPr>
              <w:t>and</w:t>
            </w:r>
            <w:r w:rsidRPr="00D750BB">
              <w:rPr>
                <w:spacing w:val="-1"/>
                <w:sz w:val="20"/>
              </w:rPr>
              <w:t xml:space="preserve"> </w:t>
            </w:r>
            <w:r w:rsidRPr="00D750BB">
              <w:rPr>
                <w:sz w:val="20"/>
              </w:rPr>
              <w:t>covered</w:t>
            </w:r>
            <w:r w:rsidRPr="00D750BB">
              <w:rPr>
                <w:spacing w:val="-1"/>
                <w:sz w:val="20"/>
              </w:rPr>
              <w:t xml:space="preserve"> </w:t>
            </w:r>
            <w:r w:rsidRPr="00D750BB">
              <w:rPr>
                <w:sz w:val="20"/>
              </w:rPr>
              <w:t>by lump</w:t>
            </w:r>
            <w:r w:rsidRPr="00D750BB">
              <w:rPr>
                <w:spacing w:val="-47"/>
                <w:sz w:val="20"/>
              </w:rPr>
              <w:t xml:space="preserve"> </w:t>
            </w:r>
            <w:r w:rsidRPr="00D750BB">
              <w:rPr>
                <w:sz w:val="20"/>
              </w:rPr>
              <w:t>sum adequate to</w:t>
            </w:r>
            <w:r w:rsidRPr="00D750BB">
              <w:rPr>
                <w:spacing w:val="-2"/>
                <w:sz w:val="20"/>
              </w:rPr>
              <w:t xml:space="preserve"> </w:t>
            </w:r>
            <w:r w:rsidRPr="00D750BB">
              <w:rPr>
                <w:sz w:val="20"/>
              </w:rPr>
              <w:t>the progress</w:t>
            </w:r>
            <w:r w:rsidRPr="00D750BB">
              <w:rPr>
                <w:spacing w:val="-3"/>
                <w:sz w:val="20"/>
              </w:rPr>
              <w:t xml:space="preserve"> </w:t>
            </w:r>
            <w:r w:rsidRPr="00D750BB">
              <w:rPr>
                <w:sz w:val="20"/>
              </w:rPr>
              <w:t>of</w:t>
            </w:r>
            <w:r w:rsidRPr="00D750BB">
              <w:rPr>
                <w:spacing w:val="-1"/>
                <w:sz w:val="20"/>
              </w:rPr>
              <w:t xml:space="preserve"> </w:t>
            </w:r>
            <w:r w:rsidRPr="00D750BB">
              <w:rPr>
                <w:sz w:val="20"/>
              </w:rPr>
              <w:t>the project?</w:t>
            </w:r>
          </w:p>
        </w:tc>
        <w:tc>
          <w:tcPr>
            <w:tcW w:w="1152" w:type="dxa"/>
            <w:shd w:val="clear" w:color="auto" w:fill="FFFFFF" w:themeFill="background1"/>
          </w:tcPr>
          <w:p w14:paraId="16D3F0D0" w14:textId="77777777" w:rsidR="00CC7F0F" w:rsidRPr="00CF7C8C" w:rsidRDefault="00CC7F0F" w:rsidP="00CF7C8C">
            <w:pPr>
              <w:pStyle w:val="TableParagraph"/>
              <w:ind w:left="68"/>
              <w:rPr>
                <w:b/>
                <w:color w:val="FF0000"/>
                <w:sz w:val="20"/>
                <w:lang w:val="uk-UA"/>
              </w:rPr>
            </w:pPr>
          </w:p>
        </w:tc>
        <w:tc>
          <w:tcPr>
            <w:tcW w:w="6790" w:type="dxa"/>
            <w:shd w:val="clear" w:color="auto" w:fill="FFFFFF" w:themeFill="background1"/>
            <w:vAlign w:val="center"/>
          </w:tcPr>
          <w:p w14:paraId="7CD53FE4" w14:textId="77777777" w:rsidR="00CF7C8C" w:rsidRPr="00703446" w:rsidRDefault="00CF7C8C" w:rsidP="00CF7C8C">
            <w:pPr>
              <w:pStyle w:val="TableParagraph"/>
              <w:spacing w:before="3"/>
              <w:ind w:left="68"/>
              <w:rPr>
                <w:b/>
                <w:color w:val="C00000"/>
                <w:sz w:val="20"/>
                <w:lang w:val="uk-UA"/>
              </w:rPr>
            </w:pPr>
          </w:p>
          <w:p w14:paraId="7D45DE4A" w14:textId="277CF130" w:rsidR="00CC7F0F" w:rsidRPr="00703446" w:rsidRDefault="00CF7C8C" w:rsidP="00CF7C8C">
            <w:pPr>
              <w:pStyle w:val="TableParagraph"/>
              <w:spacing w:before="3"/>
              <w:ind w:left="68"/>
              <w:rPr>
                <w:b/>
                <w:color w:val="C00000"/>
                <w:sz w:val="20"/>
                <w:lang w:val="uk-UA"/>
              </w:rPr>
            </w:pPr>
            <w:r w:rsidRPr="00703446">
              <w:rPr>
                <w:b/>
                <w:color w:val="C00000"/>
                <w:sz w:val="20"/>
                <w:lang w:val="uk-UA"/>
              </w:rPr>
              <w:t>Зазвичай, відповідь – YES</w:t>
            </w:r>
          </w:p>
          <w:p w14:paraId="7F3D7369" w14:textId="3A3AC1F8" w:rsidR="00236FE6" w:rsidRPr="00703446" w:rsidRDefault="00236FE6" w:rsidP="00040149">
            <w:pPr>
              <w:pStyle w:val="TableParagraph"/>
              <w:ind w:left="68"/>
              <w:rPr>
                <w:b/>
                <w:color w:val="C00000"/>
                <w:sz w:val="20"/>
                <w:u w:val="single"/>
                <w:lang w:val="uk-UA"/>
              </w:rPr>
            </w:pPr>
            <w:r w:rsidRPr="00703446">
              <w:rPr>
                <w:b/>
                <w:color w:val="C00000"/>
                <w:sz w:val="20"/>
                <w:u w:val="single"/>
                <w:lang w:val="uk-UA"/>
              </w:rPr>
              <w:t>У разі ненадання фінального звіту в межах встановленого терміну – однораз</w:t>
            </w:r>
            <w:r w:rsidR="00065996" w:rsidRPr="00703446">
              <w:rPr>
                <w:b/>
                <w:color w:val="C00000"/>
                <w:sz w:val="20"/>
                <w:u w:val="single"/>
                <w:lang w:val="uk-UA"/>
              </w:rPr>
              <w:t>о</w:t>
            </w:r>
            <w:r w:rsidRPr="00703446">
              <w:rPr>
                <w:b/>
                <w:color w:val="C00000"/>
                <w:sz w:val="20"/>
                <w:u w:val="single"/>
                <w:lang w:val="uk-UA"/>
              </w:rPr>
              <w:t>ві суми визнаються неприйнятними.</w:t>
            </w:r>
          </w:p>
          <w:p w14:paraId="5BCA0C7D" w14:textId="51B73A56" w:rsidR="00CF7C8C" w:rsidRPr="00703446" w:rsidRDefault="00CF7C8C" w:rsidP="00CF7C8C">
            <w:pPr>
              <w:pStyle w:val="TableParagraph"/>
              <w:spacing w:before="3"/>
              <w:ind w:left="68"/>
              <w:rPr>
                <w:b/>
                <w:color w:val="C00000"/>
                <w:sz w:val="20"/>
                <w:lang w:val="uk-UA"/>
              </w:rPr>
            </w:pPr>
          </w:p>
        </w:tc>
      </w:tr>
      <w:tr w:rsidR="00CC7F0F" w:rsidRPr="009F24ED" w14:paraId="7B37DD75" w14:textId="77777777" w:rsidTr="004B685F">
        <w:trPr>
          <w:trHeight w:val="928"/>
        </w:trPr>
        <w:tc>
          <w:tcPr>
            <w:tcW w:w="626" w:type="dxa"/>
            <w:tcBorders>
              <w:right w:val="single" w:sz="6" w:space="0" w:color="000000"/>
            </w:tcBorders>
            <w:shd w:val="clear" w:color="auto" w:fill="FFFFFF" w:themeFill="background1"/>
            <w:vAlign w:val="center"/>
          </w:tcPr>
          <w:p w14:paraId="5E682E6B" w14:textId="06452302" w:rsidR="00CC7F0F" w:rsidRPr="00CC7F0F" w:rsidRDefault="00CC7F0F" w:rsidP="00CC7F0F">
            <w:pPr>
              <w:pStyle w:val="TableParagraph"/>
              <w:spacing w:before="3"/>
              <w:jc w:val="center"/>
              <w:rPr>
                <w:bCs/>
                <w:sz w:val="16"/>
                <w:lang w:val="uk-UA"/>
              </w:rPr>
            </w:pPr>
            <w:r w:rsidRPr="00CC7F0F">
              <w:rPr>
                <w:bCs/>
                <w:sz w:val="16"/>
                <w:lang w:val="uk-UA"/>
              </w:rPr>
              <w:t>13</w:t>
            </w:r>
          </w:p>
        </w:tc>
        <w:tc>
          <w:tcPr>
            <w:tcW w:w="6174" w:type="dxa"/>
            <w:tcBorders>
              <w:left w:val="single" w:sz="6" w:space="0" w:color="000000"/>
            </w:tcBorders>
            <w:shd w:val="clear" w:color="auto" w:fill="FFFFFF" w:themeFill="background1"/>
            <w:vAlign w:val="center"/>
          </w:tcPr>
          <w:p w14:paraId="5DC9A0F3" w14:textId="5877DDBF" w:rsidR="00CC7F0F" w:rsidRDefault="00CC7F0F" w:rsidP="003D1C69">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1"/>
                <w:sz w:val="20"/>
              </w:rPr>
              <w:t xml:space="preserve"> </w:t>
            </w:r>
            <w:r w:rsidRPr="00D750BB">
              <w:rPr>
                <w:sz w:val="20"/>
              </w:rPr>
              <w:t>value</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2"/>
                <w:sz w:val="20"/>
              </w:rPr>
              <w:t xml:space="preserve"> </w:t>
            </w:r>
            <w:r w:rsidRPr="00D750BB">
              <w:rPr>
                <w:sz w:val="20"/>
              </w:rPr>
              <w:t>lump sum</w:t>
            </w:r>
            <w:r w:rsidRPr="00D750BB">
              <w:rPr>
                <w:spacing w:val="-1"/>
                <w:sz w:val="20"/>
              </w:rPr>
              <w:t xml:space="preserve"> </w:t>
            </w:r>
            <w:r w:rsidRPr="00D750BB">
              <w:rPr>
                <w:sz w:val="20"/>
              </w:rPr>
              <w:t>in line</w:t>
            </w:r>
            <w:r w:rsidRPr="00D750BB">
              <w:rPr>
                <w:spacing w:val="-2"/>
                <w:sz w:val="20"/>
              </w:rPr>
              <w:t xml:space="preserve"> </w:t>
            </w:r>
            <w:r w:rsidRPr="00D750BB">
              <w:rPr>
                <w:sz w:val="20"/>
              </w:rPr>
              <w:t>with the</w:t>
            </w:r>
            <w:r w:rsidRPr="00D750BB">
              <w:rPr>
                <w:spacing w:val="-2"/>
                <w:sz w:val="20"/>
              </w:rPr>
              <w:t xml:space="preserve"> </w:t>
            </w:r>
            <w:r w:rsidRPr="00D750BB">
              <w:rPr>
                <w:sz w:val="20"/>
              </w:rPr>
              <w:t>amount</w:t>
            </w:r>
            <w:r w:rsidRPr="00D750BB">
              <w:rPr>
                <w:spacing w:val="-2"/>
                <w:sz w:val="20"/>
              </w:rPr>
              <w:t xml:space="preserve"> </w:t>
            </w:r>
            <w:r w:rsidRPr="00D750BB">
              <w:rPr>
                <w:sz w:val="20"/>
              </w:rPr>
              <w:t>set</w:t>
            </w:r>
            <w:r w:rsidRPr="00D750BB">
              <w:rPr>
                <w:spacing w:val="-3"/>
                <w:sz w:val="20"/>
              </w:rPr>
              <w:t xml:space="preserve"> </w:t>
            </w:r>
            <w:r w:rsidRPr="00D750BB">
              <w:rPr>
                <w:sz w:val="20"/>
              </w:rPr>
              <w:t>in the</w:t>
            </w:r>
            <w:r w:rsidRPr="00D750BB">
              <w:rPr>
                <w:spacing w:val="-2"/>
                <w:sz w:val="20"/>
              </w:rPr>
              <w:t xml:space="preserve"> </w:t>
            </w:r>
            <w:r w:rsidRPr="00D750BB">
              <w:rPr>
                <w:sz w:val="20"/>
              </w:rPr>
              <w:t>Grant</w:t>
            </w:r>
            <w:r w:rsidRPr="00D750BB">
              <w:rPr>
                <w:spacing w:val="-47"/>
                <w:sz w:val="20"/>
              </w:rPr>
              <w:t xml:space="preserve"> </w:t>
            </w:r>
            <w:r w:rsidRPr="00D750BB">
              <w:rPr>
                <w:sz w:val="20"/>
              </w:rPr>
              <w:t>Contract?</w:t>
            </w:r>
          </w:p>
        </w:tc>
        <w:tc>
          <w:tcPr>
            <w:tcW w:w="1152" w:type="dxa"/>
            <w:shd w:val="clear" w:color="auto" w:fill="FFFFFF" w:themeFill="background1"/>
          </w:tcPr>
          <w:p w14:paraId="1B308191" w14:textId="77777777" w:rsidR="00CC7F0F" w:rsidRDefault="00CC7F0F" w:rsidP="00CC7F0F">
            <w:pPr>
              <w:pStyle w:val="TableParagraph"/>
              <w:ind w:left="246" w:right="244"/>
              <w:jc w:val="center"/>
              <w:rPr>
                <w:b/>
                <w:sz w:val="20"/>
              </w:rPr>
            </w:pPr>
          </w:p>
        </w:tc>
        <w:tc>
          <w:tcPr>
            <w:tcW w:w="6790" w:type="dxa"/>
            <w:shd w:val="clear" w:color="auto" w:fill="FFFFFF" w:themeFill="background1"/>
            <w:vAlign w:val="center"/>
          </w:tcPr>
          <w:p w14:paraId="4224C2F8" w14:textId="03BD62C9" w:rsidR="00040149" w:rsidRPr="00703446" w:rsidRDefault="00040149" w:rsidP="00040149">
            <w:pPr>
              <w:pStyle w:val="TableParagraph"/>
              <w:rPr>
                <w:b/>
                <w:color w:val="C00000"/>
                <w:sz w:val="20"/>
                <w:lang w:val="uk-UA"/>
              </w:rPr>
            </w:pPr>
            <w:r w:rsidRPr="00703446">
              <w:rPr>
                <w:b/>
                <w:color w:val="C00000"/>
                <w:sz w:val="20"/>
                <w:lang w:val="uk-UA"/>
              </w:rPr>
              <w:t xml:space="preserve"> Відповідно до бюджету, але не більше 13 000,00 EUR. </w:t>
            </w:r>
          </w:p>
          <w:p w14:paraId="2EE751BF" w14:textId="20316815" w:rsidR="00CC7F0F" w:rsidRPr="00703446" w:rsidRDefault="00040149" w:rsidP="00040149">
            <w:pPr>
              <w:pStyle w:val="TableParagraph"/>
              <w:ind w:left="68"/>
              <w:rPr>
                <w:b/>
                <w:color w:val="C00000"/>
                <w:sz w:val="25"/>
                <w:lang w:val="uk-UA"/>
              </w:rPr>
            </w:pPr>
            <w:r w:rsidRPr="00703446">
              <w:rPr>
                <w:b/>
                <w:color w:val="C00000"/>
                <w:sz w:val="20"/>
                <w:lang w:val="uk-UA"/>
              </w:rPr>
              <w:t>Умовою отримання даної одноразової суми (</w:t>
            </w:r>
            <w:r w:rsidRPr="00703446">
              <w:rPr>
                <w:b/>
                <w:color w:val="C00000"/>
                <w:sz w:val="20"/>
                <w:lang w:val="en-GB"/>
              </w:rPr>
              <w:t>lump</w:t>
            </w:r>
            <w:r w:rsidRPr="00703446">
              <w:rPr>
                <w:b/>
                <w:color w:val="C00000"/>
                <w:sz w:val="20"/>
                <w:lang w:val="uk-UA"/>
              </w:rPr>
              <w:t xml:space="preserve"> </w:t>
            </w:r>
            <w:r w:rsidRPr="00703446">
              <w:rPr>
                <w:b/>
                <w:color w:val="C00000"/>
                <w:sz w:val="20"/>
                <w:lang w:val="en-GB"/>
              </w:rPr>
              <w:t>sum</w:t>
            </w:r>
            <w:r w:rsidRPr="00703446">
              <w:rPr>
                <w:b/>
                <w:color w:val="C00000"/>
                <w:sz w:val="20"/>
                <w:lang w:val="uk-UA"/>
              </w:rPr>
              <w:t>) є вчасне та повне надання фінального звіту</w:t>
            </w:r>
            <w:r w:rsidR="004B685F" w:rsidRPr="00703446">
              <w:rPr>
                <w:b/>
                <w:color w:val="C00000"/>
                <w:sz w:val="20"/>
                <w:lang w:val="uk-UA"/>
              </w:rPr>
              <w:t>.</w:t>
            </w:r>
          </w:p>
        </w:tc>
      </w:tr>
    </w:tbl>
    <w:p w14:paraId="4CAE57D1" w14:textId="4F9A0503" w:rsidR="00111596" w:rsidRDefault="00111596" w:rsidP="004C7E0C">
      <w:pPr>
        <w:jc w:val="both"/>
        <w:rPr>
          <w:rFonts w:asciiTheme="majorHAnsi" w:hAnsiTheme="majorHAnsi" w:cstheme="majorHAnsi"/>
          <w:b/>
          <w:bCs/>
          <w:sz w:val="20"/>
          <w:szCs w:val="20"/>
          <w:lang w:val="uk-UA"/>
        </w:rPr>
      </w:pPr>
    </w:p>
    <w:p w14:paraId="0DC7178D" w14:textId="77777777" w:rsidR="00DB2C96" w:rsidRPr="00040149" w:rsidRDefault="00DB2C96" w:rsidP="004C7E0C">
      <w:pPr>
        <w:jc w:val="both"/>
        <w:rPr>
          <w:rFonts w:asciiTheme="majorHAnsi" w:hAnsiTheme="majorHAnsi" w:cstheme="majorHAnsi"/>
          <w:b/>
          <w:bCs/>
          <w:sz w:val="20"/>
          <w:szCs w:val="20"/>
          <w:lang w:val="uk-UA"/>
        </w:rPr>
      </w:pPr>
    </w:p>
    <w:p w14:paraId="7118BD87" w14:textId="530C1540" w:rsidR="00505793" w:rsidRPr="00236FE6" w:rsidRDefault="00236FE6"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6</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w:t>
      </w:r>
      <w:r w:rsidR="00040149">
        <w:rPr>
          <w:rFonts w:asciiTheme="majorHAnsi" w:hAnsiTheme="majorHAnsi" w:cstheme="majorHAnsi"/>
          <w:b/>
          <w:bCs/>
          <w:sz w:val="20"/>
          <w:szCs w:val="20"/>
          <w:lang w:val="uk-UA"/>
        </w:rPr>
        <w:t xml:space="preserve"> </w:t>
      </w:r>
      <w:r w:rsidR="00040149">
        <w:rPr>
          <w:rFonts w:asciiTheme="majorHAnsi" w:hAnsiTheme="majorHAnsi" w:cstheme="majorHAnsi"/>
          <w:b/>
          <w:bCs/>
          <w:sz w:val="20"/>
          <w:szCs w:val="20"/>
          <w:lang w:val="en-GB"/>
        </w:rPr>
        <w:t>Category of expenditure -</w:t>
      </w:r>
      <w:r>
        <w:rPr>
          <w:rFonts w:asciiTheme="majorHAnsi" w:hAnsiTheme="majorHAnsi" w:cstheme="majorHAnsi"/>
          <w:b/>
          <w:bCs/>
          <w:sz w:val="20"/>
          <w:szCs w:val="20"/>
          <w:lang w:val="en-GB"/>
        </w:rPr>
        <w:t xml:space="preserve"> TRAVEL AND SUBSISTANCE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236FE6" w14:paraId="475E12E9" w14:textId="77777777" w:rsidTr="00794E2E">
        <w:trPr>
          <w:trHeight w:val="928"/>
        </w:trPr>
        <w:tc>
          <w:tcPr>
            <w:tcW w:w="626" w:type="dxa"/>
            <w:tcBorders>
              <w:right w:val="single" w:sz="6" w:space="0" w:color="000000"/>
            </w:tcBorders>
            <w:shd w:val="clear" w:color="auto" w:fill="B8CCE3"/>
          </w:tcPr>
          <w:p w14:paraId="1003D56E" w14:textId="77777777" w:rsidR="00236FE6" w:rsidRDefault="00236FE6" w:rsidP="00794E2E">
            <w:pPr>
              <w:pStyle w:val="TableParagraph"/>
              <w:spacing w:before="3"/>
              <w:rPr>
                <w:b/>
                <w:sz w:val="25"/>
              </w:rPr>
            </w:pPr>
          </w:p>
          <w:p w14:paraId="7E1FA590" w14:textId="77777777" w:rsidR="00236FE6" w:rsidRDefault="00236FE6"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1F1F85E4" w14:textId="77777777" w:rsidR="00236FE6" w:rsidRDefault="00236FE6" w:rsidP="00794E2E">
            <w:pPr>
              <w:pStyle w:val="TableParagraph"/>
              <w:spacing w:before="3"/>
              <w:rPr>
                <w:b/>
                <w:sz w:val="25"/>
              </w:rPr>
            </w:pPr>
          </w:p>
          <w:p w14:paraId="176049FB" w14:textId="77777777" w:rsidR="00236FE6" w:rsidRDefault="00236FE6" w:rsidP="00794E2E">
            <w:pPr>
              <w:pStyle w:val="TableParagraph"/>
              <w:spacing w:before="1"/>
              <w:ind w:left="2678" w:right="2676"/>
              <w:jc w:val="center"/>
              <w:rPr>
                <w:b/>
                <w:sz w:val="20"/>
              </w:rPr>
            </w:pPr>
            <w:r>
              <w:rPr>
                <w:b/>
                <w:sz w:val="20"/>
              </w:rPr>
              <w:t>Question</w:t>
            </w:r>
          </w:p>
        </w:tc>
        <w:tc>
          <w:tcPr>
            <w:tcW w:w="1152" w:type="dxa"/>
            <w:shd w:val="clear" w:color="auto" w:fill="B8CCE3"/>
          </w:tcPr>
          <w:p w14:paraId="6402E6F7" w14:textId="77777777" w:rsidR="00236FE6" w:rsidRDefault="00236FE6" w:rsidP="00794E2E">
            <w:pPr>
              <w:pStyle w:val="TableParagraph"/>
              <w:ind w:left="246" w:right="244"/>
              <w:jc w:val="center"/>
              <w:rPr>
                <w:b/>
                <w:sz w:val="20"/>
              </w:rPr>
            </w:pPr>
            <w:r>
              <w:rPr>
                <w:b/>
                <w:sz w:val="20"/>
              </w:rPr>
              <w:t>Yes/No</w:t>
            </w:r>
          </w:p>
          <w:p w14:paraId="5E638831" w14:textId="77777777" w:rsidR="00236FE6" w:rsidRDefault="00236FE6"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2B6CA04F" w14:textId="77777777" w:rsidR="00236FE6" w:rsidRDefault="00236FE6" w:rsidP="00794E2E">
            <w:pPr>
              <w:pStyle w:val="TableParagraph"/>
              <w:spacing w:before="3"/>
              <w:rPr>
                <w:b/>
                <w:sz w:val="25"/>
              </w:rPr>
            </w:pPr>
          </w:p>
          <w:p w14:paraId="014ECEBE" w14:textId="77777777" w:rsidR="00236FE6" w:rsidRDefault="00236FE6" w:rsidP="00794E2E">
            <w:pPr>
              <w:pStyle w:val="TableParagraph"/>
              <w:spacing w:before="1"/>
              <w:ind w:left="2218" w:right="2209"/>
              <w:jc w:val="center"/>
              <w:rPr>
                <w:b/>
                <w:sz w:val="20"/>
              </w:rPr>
            </w:pPr>
            <w:r>
              <w:rPr>
                <w:b/>
                <w:sz w:val="20"/>
              </w:rPr>
              <w:t>Remarks/Comments</w:t>
            </w:r>
          </w:p>
        </w:tc>
      </w:tr>
      <w:tr w:rsidR="00236FE6" w:rsidRPr="009F24ED" w14:paraId="1B831087" w14:textId="77777777" w:rsidTr="00236FE6">
        <w:trPr>
          <w:trHeight w:val="928"/>
        </w:trPr>
        <w:tc>
          <w:tcPr>
            <w:tcW w:w="626" w:type="dxa"/>
            <w:tcBorders>
              <w:right w:val="single" w:sz="6" w:space="0" w:color="000000"/>
            </w:tcBorders>
            <w:shd w:val="clear" w:color="auto" w:fill="FFFFFF" w:themeFill="background1"/>
            <w:vAlign w:val="center"/>
          </w:tcPr>
          <w:p w14:paraId="6DD7C311" w14:textId="27E02B47" w:rsidR="00236FE6" w:rsidRDefault="00236FE6" w:rsidP="00236FE6">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0963469C" w14:textId="0B2CC692" w:rsidR="00236FE6" w:rsidRDefault="00236FE6" w:rsidP="0069483E">
            <w:pPr>
              <w:pStyle w:val="TableParagraph"/>
              <w:spacing w:before="3"/>
              <w:ind w:left="86"/>
              <w:rPr>
                <w:b/>
                <w:sz w:val="25"/>
              </w:rPr>
            </w:pPr>
            <w:r w:rsidRPr="00D750BB">
              <w:rPr>
                <w:sz w:val="20"/>
              </w:rPr>
              <w:t>Are</w:t>
            </w:r>
            <w:r w:rsidRPr="00D750BB">
              <w:rPr>
                <w:spacing w:val="-2"/>
                <w:sz w:val="20"/>
              </w:rPr>
              <w:t xml:space="preserve"> </w:t>
            </w:r>
            <w:r w:rsidRPr="00D750BB">
              <w:rPr>
                <w:sz w:val="20"/>
              </w:rPr>
              <w:t>the travels</w:t>
            </w:r>
            <w:r w:rsidRPr="00D750BB">
              <w:rPr>
                <w:spacing w:val="-2"/>
                <w:sz w:val="20"/>
              </w:rPr>
              <w:t xml:space="preserve"> </w:t>
            </w:r>
            <w:r w:rsidRPr="00D750BB">
              <w:rPr>
                <w:sz w:val="20"/>
              </w:rPr>
              <w:t>related to</w:t>
            </w:r>
            <w:r w:rsidRPr="00D750BB">
              <w:rPr>
                <w:spacing w:val="-1"/>
                <w:sz w:val="20"/>
              </w:rPr>
              <w:t xml:space="preserve"> </w:t>
            </w:r>
            <w:r w:rsidRPr="00D750BB">
              <w:rPr>
                <w:sz w:val="20"/>
              </w:rPr>
              <w:t>the</w:t>
            </w:r>
            <w:r w:rsidRPr="00D750BB">
              <w:rPr>
                <w:spacing w:val="-1"/>
                <w:sz w:val="20"/>
              </w:rPr>
              <w:t xml:space="preserve"> </w:t>
            </w:r>
            <w:r w:rsidRPr="00D750BB">
              <w:rPr>
                <w:sz w:val="20"/>
              </w:rPr>
              <w:t>tasks</w:t>
            </w:r>
            <w:r w:rsidRPr="00D750BB">
              <w:rPr>
                <w:spacing w:val="-2"/>
                <w:sz w:val="20"/>
              </w:rPr>
              <w:t xml:space="preserve"> </w:t>
            </w:r>
            <w:r w:rsidRPr="00D750BB">
              <w:rPr>
                <w:sz w:val="20"/>
              </w:rPr>
              <w:t>planned</w:t>
            </w:r>
            <w:r w:rsidRPr="00D750BB">
              <w:rPr>
                <w:spacing w:val="-1"/>
                <w:sz w:val="20"/>
              </w:rPr>
              <w:t xml:space="preserve"> </w:t>
            </w:r>
            <w:r w:rsidRPr="00D750BB">
              <w:rPr>
                <w:sz w:val="20"/>
              </w:rPr>
              <w:t>in the</w:t>
            </w:r>
            <w:r w:rsidRPr="00D750BB">
              <w:rPr>
                <w:spacing w:val="-1"/>
                <w:sz w:val="20"/>
              </w:rPr>
              <w:t xml:space="preserve"> </w:t>
            </w:r>
            <w:r w:rsidRPr="00D750BB">
              <w:rPr>
                <w:sz w:val="20"/>
              </w:rPr>
              <w:t>project?</w:t>
            </w:r>
          </w:p>
        </w:tc>
        <w:tc>
          <w:tcPr>
            <w:tcW w:w="1152" w:type="dxa"/>
            <w:shd w:val="clear" w:color="auto" w:fill="FFFFFF" w:themeFill="background1"/>
          </w:tcPr>
          <w:p w14:paraId="409883A5"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35FF3AE4" w14:textId="34053406" w:rsidR="00236FE6" w:rsidRPr="00703446" w:rsidRDefault="00236FE6" w:rsidP="00236FE6">
            <w:pPr>
              <w:pStyle w:val="TableParagraph"/>
              <w:spacing w:before="3"/>
              <w:rPr>
                <w:b/>
                <w:color w:val="C00000"/>
                <w:sz w:val="25"/>
                <w:lang w:val="ru-RU"/>
              </w:rPr>
            </w:pPr>
            <w:r w:rsidRPr="00703446">
              <w:rPr>
                <w:b/>
                <w:color w:val="C00000"/>
                <w:sz w:val="25"/>
                <w:lang w:val="en-GB"/>
              </w:rPr>
              <w:t xml:space="preserve"> </w:t>
            </w:r>
            <w:r w:rsidRPr="00703446">
              <w:rPr>
                <w:b/>
                <w:color w:val="C00000"/>
                <w:sz w:val="20"/>
              </w:rPr>
              <w:t>YES</w:t>
            </w:r>
            <w:r w:rsidRPr="00703446">
              <w:rPr>
                <w:b/>
                <w:color w:val="C00000"/>
                <w:sz w:val="20"/>
                <w:lang w:val="ru-RU"/>
              </w:rPr>
              <w:t xml:space="preserve"> – </w:t>
            </w:r>
            <w:r w:rsidRPr="00703446">
              <w:rPr>
                <w:b/>
                <w:color w:val="C00000"/>
                <w:sz w:val="20"/>
                <w:lang w:val="uk-UA"/>
              </w:rPr>
              <w:t>якщо витрати на подорожі заплановані у бюджеті</w:t>
            </w:r>
            <w:r w:rsidR="00065996" w:rsidRPr="00703446">
              <w:rPr>
                <w:b/>
                <w:color w:val="C00000"/>
                <w:sz w:val="20"/>
                <w:lang w:val="ru-RU"/>
              </w:rPr>
              <w:t>.</w:t>
            </w:r>
          </w:p>
        </w:tc>
      </w:tr>
      <w:tr w:rsidR="00236FE6" w:rsidRPr="009F24ED" w14:paraId="096B266E" w14:textId="77777777" w:rsidTr="00236FE6">
        <w:trPr>
          <w:trHeight w:val="928"/>
        </w:trPr>
        <w:tc>
          <w:tcPr>
            <w:tcW w:w="626" w:type="dxa"/>
            <w:tcBorders>
              <w:right w:val="single" w:sz="6" w:space="0" w:color="000000"/>
            </w:tcBorders>
            <w:shd w:val="clear" w:color="auto" w:fill="FFFFFF" w:themeFill="background1"/>
            <w:vAlign w:val="center"/>
          </w:tcPr>
          <w:p w14:paraId="3CD6170F" w14:textId="5DE90720" w:rsidR="00236FE6" w:rsidRDefault="00236FE6" w:rsidP="00236FE6">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7C3F8226" w14:textId="4FCA8343" w:rsidR="00236FE6" w:rsidRDefault="00236FE6" w:rsidP="0069483E">
            <w:pPr>
              <w:pStyle w:val="TableParagraph"/>
              <w:spacing w:before="3"/>
              <w:ind w:left="86"/>
              <w:rPr>
                <w:b/>
                <w:sz w:val="25"/>
              </w:rPr>
            </w:pPr>
            <w:r w:rsidRPr="00D750BB">
              <w:rPr>
                <w:sz w:val="20"/>
              </w:rPr>
              <w:t>Was</w:t>
            </w:r>
            <w:r w:rsidRPr="00D750BB">
              <w:rPr>
                <w:spacing w:val="-4"/>
                <w:sz w:val="20"/>
              </w:rPr>
              <w:t xml:space="preserve"> </w:t>
            </w:r>
            <w:r w:rsidRPr="00D750BB">
              <w:rPr>
                <w:sz w:val="20"/>
              </w:rPr>
              <w:t>the</w:t>
            </w:r>
            <w:r w:rsidRPr="00D750BB">
              <w:rPr>
                <w:spacing w:val="-1"/>
                <w:sz w:val="20"/>
              </w:rPr>
              <w:t xml:space="preserve"> </w:t>
            </w:r>
            <w:r w:rsidRPr="00D750BB">
              <w:rPr>
                <w:sz w:val="20"/>
              </w:rPr>
              <w:t>travel</w:t>
            </w:r>
            <w:r w:rsidRPr="00D750BB">
              <w:rPr>
                <w:spacing w:val="-1"/>
                <w:sz w:val="20"/>
              </w:rPr>
              <w:t xml:space="preserve"> </w:t>
            </w:r>
            <w:r w:rsidRPr="00D750BB">
              <w:rPr>
                <w:sz w:val="20"/>
              </w:rPr>
              <w:t>documented</w:t>
            </w:r>
            <w:r w:rsidRPr="00D750BB">
              <w:rPr>
                <w:spacing w:val="-1"/>
                <w:sz w:val="20"/>
              </w:rPr>
              <w:t xml:space="preserve"> </w:t>
            </w:r>
            <w:r w:rsidRPr="00D750BB">
              <w:rPr>
                <w:sz w:val="20"/>
              </w:rPr>
              <w:t>(agenda,</w:t>
            </w:r>
            <w:r w:rsidRPr="00D750BB">
              <w:rPr>
                <w:spacing w:val="-2"/>
                <w:sz w:val="20"/>
              </w:rPr>
              <w:t xml:space="preserve"> </w:t>
            </w:r>
            <w:r w:rsidRPr="00D750BB">
              <w:rPr>
                <w:sz w:val="20"/>
              </w:rPr>
              <w:t>invitation,</w:t>
            </w:r>
            <w:r w:rsidRPr="00D750BB">
              <w:rPr>
                <w:spacing w:val="-2"/>
                <w:sz w:val="20"/>
              </w:rPr>
              <w:t xml:space="preserve"> </w:t>
            </w:r>
            <w:r w:rsidRPr="00D750BB">
              <w:rPr>
                <w:sz w:val="20"/>
              </w:rPr>
              <w:t>tickets,</w:t>
            </w:r>
            <w:r w:rsidRPr="00D750BB">
              <w:rPr>
                <w:spacing w:val="-2"/>
                <w:sz w:val="20"/>
              </w:rPr>
              <w:t xml:space="preserve"> </w:t>
            </w:r>
            <w:r w:rsidRPr="00D750BB">
              <w:rPr>
                <w:sz w:val="20"/>
              </w:rPr>
              <w:t>bills,</w:t>
            </w:r>
            <w:r w:rsidRPr="00D750BB">
              <w:rPr>
                <w:spacing w:val="-47"/>
                <w:sz w:val="20"/>
              </w:rPr>
              <w:t xml:space="preserve"> </w:t>
            </w:r>
            <w:r w:rsidRPr="00D750BB">
              <w:rPr>
                <w:sz w:val="20"/>
              </w:rPr>
              <w:t>invoices)?</w:t>
            </w:r>
          </w:p>
        </w:tc>
        <w:tc>
          <w:tcPr>
            <w:tcW w:w="1152" w:type="dxa"/>
            <w:shd w:val="clear" w:color="auto" w:fill="FFFFFF" w:themeFill="background1"/>
          </w:tcPr>
          <w:p w14:paraId="2B70D4A2"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229A02D3" w14:textId="46A99D46" w:rsidR="00236FE6" w:rsidRPr="00703446" w:rsidRDefault="00236FE6" w:rsidP="00236FE6">
            <w:pPr>
              <w:pStyle w:val="TableParagraph"/>
              <w:spacing w:before="3"/>
              <w:rPr>
                <w:b/>
                <w:color w:val="C00000"/>
                <w:sz w:val="25"/>
                <w:lang w:val="ru-RU"/>
              </w:rPr>
            </w:pPr>
            <w:r w:rsidRPr="00703446">
              <w:rPr>
                <w:b/>
                <w:color w:val="C00000"/>
                <w:sz w:val="20"/>
                <w:lang w:val="uk-UA"/>
              </w:rPr>
              <w:t xml:space="preserve"> У випадку мікро-проєктів вказується </w:t>
            </w:r>
            <w:r w:rsidRPr="00703446">
              <w:rPr>
                <w:b/>
                <w:color w:val="C00000"/>
                <w:sz w:val="20"/>
                <w:lang w:val="en-GB"/>
              </w:rPr>
              <w:t>N</w:t>
            </w:r>
            <w:r w:rsidRPr="00703446">
              <w:rPr>
                <w:b/>
                <w:color w:val="C00000"/>
                <w:sz w:val="20"/>
                <w:lang w:val="ru-RU"/>
              </w:rPr>
              <w:t>/</w:t>
            </w:r>
            <w:r w:rsidRPr="00703446">
              <w:rPr>
                <w:b/>
                <w:color w:val="C00000"/>
                <w:sz w:val="20"/>
                <w:lang w:val="en-GB"/>
              </w:rPr>
              <w:t>A</w:t>
            </w:r>
            <w:r w:rsidRPr="00703446">
              <w:rPr>
                <w:b/>
                <w:color w:val="C00000"/>
                <w:sz w:val="20"/>
                <w:lang w:val="uk-UA"/>
              </w:rPr>
              <w:t xml:space="preserve"> у відповідях від 2 до 7</w:t>
            </w:r>
            <w:r w:rsidR="00065996" w:rsidRPr="00703446">
              <w:rPr>
                <w:b/>
                <w:color w:val="C00000"/>
                <w:sz w:val="20"/>
                <w:lang w:val="ru-RU"/>
              </w:rPr>
              <w:t>.</w:t>
            </w:r>
          </w:p>
        </w:tc>
      </w:tr>
      <w:tr w:rsidR="00236FE6" w:rsidRPr="009F24ED" w14:paraId="13402DCE" w14:textId="77777777" w:rsidTr="00236FE6">
        <w:trPr>
          <w:trHeight w:val="928"/>
        </w:trPr>
        <w:tc>
          <w:tcPr>
            <w:tcW w:w="626" w:type="dxa"/>
            <w:tcBorders>
              <w:right w:val="single" w:sz="6" w:space="0" w:color="000000"/>
            </w:tcBorders>
            <w:shd w:val="clear" w:color="auto" w:fill="FFFFFF" w:themeFill="background1"/>
            <w:vAlign w:val="center"/>
          </w:tcPr>
          <w:p w14:paraId="57223A45" w14:textId="4FC349A4" w:rsidR="00236FE6" w:rsidRDefault="00236FE6" w:rsidP="00236FE6">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57224A2C" w14:textId="271A9255" w:rsidR="00236FE6" w:rsidRDefault="00236FE6" w:rsidP="0069483E">
            <w:pPr>
              <w:pStyle w:val="TableParagraph"/>
              <w:spacing w:before="3"/>
              <w:ind w:left="86"/>
              <w:rPr>
                <w:b/>
                <w:sz w:val="25"/>
              </w:rPr>
            </w:pPr>
            <w:r w:rsidRPr="00D750BB">
              <w:rPr>
                <w:sz w:val="20"/>
              </w:rPr>
              <w:t>Was</w:t>
            </w:r>
            <w:r w:rsidRPr="00D750BB">
              <w:rPr>
                <w:spacing w:val="-4"/>
                <w:sz w:val="20"/>
              </w:rPr>
              <w:t xml:space="preserve"> </w:t>
            </w:r>
            <w:r w:rsidRPr="00D750BB">
              <w:rPr>
                <w:sz w:val="20"/>
              </w:rPr>
              <w:t>the</w:t>
            </w:r>
            <w:r w:rsidRPr="00D750BB">
              <w:rPr>
                <w:spacing w:val="-1"/>
                <w:sz w:val="20"/>
              </w:rPr>
              <w:t xml:space="preserve"> </w:t>
            </w:r>
            <w:r w:rsidRPr="00D750BB">
              <w:rPr>
                <w:sz w:val="20"/>
              </w:rPr>
              <w:t>travel</w:t>
            </w:r>
            <w:r w:rsidRPr="00D750BB">
              <w:rPr>
                <w:spacing w:val="-2"/>
                <w:sz w:val="20"/>
              </w:rPr>
              <w:t xml:space="preserve"> </w:t>
            </w:r>
            <w:r w:rsidRPr="00D750BB">
              <w:rPr>
                <w:sz w:val="20"/>
              </w:rPr>
              <w:t>expenditure</w:t>
            </w:r>
            <w:r w:rsidRPr="00D750BB">
              <w:rPr>
                <w:spacing w:val="-2"/>
                <w:sz w:val="20"/>
              </w:rPr>
              <w:t xml:space="preserve"> </w:t>
            </w:r>
            <w:r w:rsidRPr="00D750BB">
              <w:rPr>
                <w:sz w:val="20"/>
              </w:rPr>
              <w:t>incurred</w:t>
            </w:r>
            <w:r w:rsidRPr="00D750BB">
              <w:rPr>
                <w:spacing w:val="-2"/>
                <w:sz w:val="20"/>
              </w:rPr>
              <w:t xml:space="preserve"> </w:t>
            </w:r>
            <w:r w:rsidRPr="00D750BB">
              <w:rPr>
                <w:sz w:val="20"/>
              </w:rPr>
              <w:t>and</w:t>
            </w:r>
            <w:r w:rsidRPr="00D750BB">
              <w:rPr>
                <w:spacing w:val="-1"/>
                <w:sz w:val="20"/>
              </w:rPr>
              <w:t xml:space="preserve"> </w:t>
            </w:r>
            <w:r w:rsidRPr="00D750BB">
              <w:rPr>
                <w:sz w:val="20"/>
              </w:rPr>
              <w:t>settled</w:t>
            </w:r>
            <w:r w:rsidRPr="00D750BB">
              <w:rPr>
                <w:spacing w:val="-2"/>
                <w:sz w:val="20"/>
              </w:rPr>
              <w:t xml:space="preserve"> </w:t>
            </w:r>
            <w:r w:rsidRPr="00D750BB">
              <w:rPr>
                <w:sz w:val="20"/>
              </w:rPr>
              <w:t>in</w:t>
            </w:r>
            <w:r w:rsidRPr="00D750BB">
              <w:rPr>
                <w:spacing w:val="-1"/>
                <w:sz w:val="20"/>
              </w:rPr>
              <w:t xml:space="preserve"> </w:t>
            </w:r>
            <w:r w:rsidRPr="00D750BB">
              <w:rPr>
                <w:sz w:val="20"/>
              </w:rPr>
              <w:t>accordance</w:t>
            </w:r>
            <w:r w:rsidRPr="00D750BB">
              <w:rPr>
                <w:spacing w:val="-47"/>
                <w:sz w:val="20"/>
              </w:rPr>
              <w:t xml:space="preserve"> </w:t>
            </w:r>
            <w:r w:rsidRPr="00D750BB">
              <w:rPr>
                <w:sz w:val="20"/>
              </w:rPr>
              <w:t>with the national legislation or internal regulations of the</w:t>
            </w:r>
            <w:r w:rsidRPr="00D750BB">
              <w:rPr>
                <w:spacing w:val="1"/>
                <w:sz w:val="20"/>
              </w:rPr>
              <w:t xml:space="preserve"> </w:t>
            </w:r>
            <w:r w:rsidRPr="00D750BB">
              <w:rPr>
                <w:sz w:val="20"/>
              </w:rPr>
              <w:t>beneficiary</w:t>
            </w:r>
            <w:r w:rsidRPr="00D750BB">
              <w:rPr>
                <w:spacing w:val="-2"/>
                <w:sz w:val="20"/>
              </w:rPr>
              <w:t xml:space="preserve"> </w:t>
            </w:r>
            <w:r w:rsidRPr="00D750BB">
              <w:rPr>
                <w:sz w:val="20"/>
              </w:rPr>
              <w:t>(amount</w:t>
            </w:r>
            <w:r w:rsidRPr="00D750BB">
              <w:rPr>
                <w:spacing w:val="-1"/>
                <w:sz w:val="20"/>
              </w:rPr>
              <w:t xml:space="preserve"> </w:t>
            </w:r>
            <w:r w:rsidRPr="00D750BB">
              <w:rPr>
                <w:sz w:val="20"/>
              </w:rPr>
              <w:t>of per</w:t>
            </w:r>
            <w:r w:rsidRPr="00D750BB">
              <w:rPr>
                <w:spacing w:val="-1"/>
                <w:sz w:val="20"/>
              </w:rPr>
              <w:t xml:space="preserve"> </w:t>
            </w:r>
            <w:r w:rsidRPr="00D750BB">
              <w:rPr>
                <w:sz w:val="20"/>
              </w:rPr>
              <w:t>diems</w:t>
            </w:r>
            <w:r w:rsidRPr="00D750BB">
              <w:rPr>
                <w:spacing w:val="-1"/>
                <w:sz w:val="20"/>
              </w:rPr>
              <w:t xml:space="preserve"> </w:t>
            </w:r>
            <w:r w:rsidRPr="00D750BB">
              <w:rPr>
                <w:sz w:val="20"/>
              </w:rPr>
              <w:t>/</w:t>
            </w:r>
            <w:r w:rsidRPr="00D750BB">
              <w:rPr>
                <w:spacing w:val="-1"/>
                <w:sz w:val="20"/>
              </w:rPr>
              <w:t xml:space="preserve"> </w:t>
            </w:r>
            <w:r w:rsidRPr="00D750BB">
              <w:rPr>
                <w:sz w:val="20"/>
              </w:rPr>
              <w:t>lump</w:t>
            </w:r>
            <w:r w:rsidRPr="00D750BB">
              <w:rPr>
                <w:spacing w:val="1"/>
                <w:sz w:val="20"/>
              </w:rPr>
              <w:t xml:space="preserve"> </w:t>
            </w:r>
            <w:r w:rsidRPr="00D750BB">
              <w:rPr>
                <w:sz w:val="20"/>
              </w:rPr>
              <w:t>sums, etc.)?</w:t>
            </w:r>
          </w:p>
        </w:tc>
        <w:tc>
          <w:tcPr>
            <w:tcW w:w="1152" w:type="dxa"/>
            <w:shd w:val="clear" w:color="auto" w:fill="FFFFFF" w:themeFill="background1"/>
          </w:tcPr>
          <w:p w14:paraId="59846368"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46E67C6D" w14:textId="77777777" w:rsidR="00236FE6" w:rsidRDefault="00236FE6" w:rsidP="00236FE6">
            <w:pPr>
              <w:pStyle w:val="TableParagraph"/>
              <w:spacing w:before="3"/>
              <w:rPr>
                <w:b/>
                <w:sz w:val="25"/>
              </w:rPr>
            </w:pPr>
          </w:p>
        </w:tc>
      </w:tr>
      <w:tr w:rsidR="00236FE6" w:rsidRPr="009F24ED" w14:paraId="0000C85B" w14:textId="77777777" w:rsidTr="00236FE6">
        <w:trPr>
          <w:trHeight w:val="928"/>
        </w:trPr>
        <w:tc>
          <w:tcPr>
            <w:tcW w:w="626" w:type="dxa"/>
            <w:tcBorders>
              <w:right w:val="single" w:sz="6" w:space="0" w:color="000000"/>
            </w:tcBorders>
            <w:shd w:val="clear" w:color="auto" w:fill="FFFFFF" w:themeFill="background1"/>
            <w:vAlign w:val="center"/>
          </w:tcPr>
          <w:p w14:paraId="3BF7A4F1" w14:textId="11ECEB74" w:rsidR="00236FE6" w:rsidRDefault="00236FE6" w:rsidP="00236FE6">
            <w:pPr>
              <w:pStyle w:val="TableParagraph"/>
              <w:spacing w:before="3"/>
              <w:jc w:val="center"/>
              <w:rPr>
                <w:b/>
                <w:sz w:val="25"/>
              </w:rPr>
            </w:pPr>
            <w:r w:rsidRPr="00CC7F0F">
              <w:rPr>
                <w:bCs/>
                <w:sz w:val="16"/>
                <w:lang w:val="uk-UA"/>
              </w:rPr>
              <w:lastRenderedPageBreak/>
              <w:t>4</w:t>
            </w:r>
          </w:p>
        </w:tc>
        <w:tc>
          <w:tcPr>
            <w:tcW w:w="6174" w:type="dxa"/>
            <w:tcBorders>
              <w:left w:val="single" w:sz="6" w:space="0" w:color="000000"/>
            </w:tcBorders>
            <w:shd w:val="clear" w:color="auto" w:fill="FFFFFF" w:themeFill="background1"/>
            <w:vAlign w:val="center"/>
          </w:tcPr>
          <w:p w14:paraId="267F7B0F" w14:textId="416C9D6C" w:rsidR="00236FE6" w:rsidRDefault="00236FE6" w:rsidP="0069483E">
            <w:pPr>
              <w:pStyle w:val="TableParagraph"/>
              <w:spacing w:before="3"/>
              <w:ind w:left="86"/>
              <w:rPr>
                <w:b/>
                <w:sz w:val="25"/>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of</w:t>
            </w:r>
            <w:r w:rsidRPr="00D750BB">
              <w:rPr>
                <w:spacing w:val="-4"/>
                <w:sz w:val="20"/>
              </w:rPr>
              <w:t xml:space="preserve"> </w:t>
            </w:r>
            <w:r w:rsidRPr="00D750BB">
              <w:rPr>
                <w:sz w:val="20"/>
              </w:rPr>
              <w:t>providing</w:t>
            </w:r>
            <w:r w:rsidRPr="00D750BB">
              <w:rPr>
                <w:spacing w:val="-3"/>
                <w:sz w:val="20"/>
              </w:rPr>
              <w:t xml:space="preserve"> </w:t>
            </w:r>
            <w:r w:rsidRPr="00D750BB">
              <w:rPr>
                <w:sz w:val="20"/>
              </w:rPr>
              <w:t>food</w:t>
            </w:r>
            <w:r w:rsidRPr="00D750BB">
              <w:rPr>
                <w:spacing w:val="-1"/>
                <w:sz w:val="20"/>
              </w:rPr>
              <w:t xml:space="preserve"> </w:t>
            </w:r>
            <w:r w:rsidRPr="00D750BB">
              <w:rPr>
                <w:sz w:val="20"/>
              </w:rPr>
              <w:t>by</w:t>
            </w:r>
            <w:r w:rsidRPr="00D750BB">
              <w:rPr>
                <w:spacing w:val="-3"/>
                <w:sz w:val="20"/>
              </w:rPr>
              <w:t xml:space="preserve"> </w:t>
            </w:r>
            <w:r w:rsidRPr="00D750BB">
              <w:rPr>
                <w:sz w:val="20"/>
              </w:rPr>
              <w:t>the</w:t>
            </w:r>
            <w:r w:rsidRPr="00D750BB">
              <w:rPr>
                <w:spacing w:val="-2"/>
                <w:sz w:val="20"/>
              </w:rPr>
              <w:t xml:space="preserve"> </w:t>
            </w:r>
            <w:r w:rsidRPr="00D750BB">
              <w:rPr>
                <w:sz w:val="20"/>
              </w:rPr>
              <w:t>organizer</w:t>
            </w:r>
            <w:r w:rsidRPr="00D750BB">
              <w:rPr>
                <w:spacing w:val="-1"/>
                <w:sz w:val="20"/>
              </w:rPr>
              <w:t xml:space="preserve"> </w:t>
            </w:r>
            <w:r w:rsidRPr="00D750BB">
              <w:rPr>
                <w:sz w:val="20"/>
              </w:rPr>
              <w:t>of</w:t>
            </w:r>
            <w:r w:rsidRPr="00D750BB">
              <w:rPr>
                <w:spacing w:val="-2"/>
                <w:sz w:val="20"/>
              </w:rPr>
              <w:t xml:space="preserve"> </w:t>
            </w:r>
            <w:r w:rsidRPr="00D750BB">
              <w:rPr>
                <w:sz w:val="20"/>
              </w:rPr>
              <w:t>the</w:t>
            </w:r>
            <w:r w:rsidRPr="00D750BB">
              <w:rPr>
                <w:spacing w:val="-2"/>
                <w:sz w:val="20"/>
              </w:rPr>
              <w:t xml:space="preserve"> </w:t>
            </w:r>
            <w:r w:rsidRPr="00D750BB">
              <w:rPr>
                <w:sz w:val="20"/>
              </w:rPr>
              <w:t>meeting,</w:t>
            </w:r>
            <w:r w:rsidRPr="00D750BB">
              <w:rPr>
                <w:spacing w:val="-2"/>
                <w:sz w:val="20"/>
              </w:rPr>
              <w:t xml:space="preserve"> </w:t>
            </w:r>
            <w:r w:rsidRPr="00D750BB">
              <w:rPr>
                <w:sz w:val="20"/>
              </w:rPr>
              <w:t>was</w:t>
            </w:r>
            <w:r w:rsidRPr="00D750BB">
              <w:rPr>
                <w:spacing w:val="-47"/>
                <w:sz w:val="20"/>
              </w:rPr>
              <w:t xml:space="preserve"> </w:t>
            </w:r>
            <w:r w:rsidRPr="00D750BB">
              <w:rPr>
                <w:sz w:val="20"/>
              </w:rPr>
              <w:t>the</w:t>
            </w:r>
            <w:r w:rsidRPr="00D750BB">
              <w:rPr>
                <w:spacing w:val="-1"/>
                <w:sz w:val="20"/>
              </w:rPr>
              <w:t xml:space="preserve"> </w:t>
            </w:r>
            <w:r w:rsidRPr="00D750BB">
              <w:rPr>
                <w:sz w:val="20"/>
              </w:rPr>
              <w:t>amount</w:t>
            </w:r>
            <w:r w:rsidRPr="00D750BB">
              <w:rPr>
                <w:spacing w:val="-1"/>
                <w:sz w:val="20"/>
              </w:rPr>
              <w:t xml:space="preserve"> </w:t>
            </w:r>
            <w:r w:rsidRPr="00D750BB">
              <w:rPr>
                <w:sz w:val="20"/>
              </w:rPr>
              <w:t>of</w:t>
            </w:r>
            <w:r w:rsidRPr="00D750BB">
              <w:rPr>
                <w:spacing w:val="-1"/>
                <w:sz w:val="20"/>
              </w:rPr>
              <w:t xml:space="preserve"> </w:t>
            </w:r>
            <w:r w:rsidRPr="00D750BB">
              <w:rPr>
                <w:sz w:val="20"/>
              </w:rPr>
              <w:t>the per</w:t>
            </w:r>
            <w:r w:rsidRPr="00D750BB">
              <w:rPr>
                <w:spacing w:val="-1"/>
                <w:sz w:val="20"/>
              </w:rPr>
              <w:t xml:space="preserve"> </w:t>
            </w:r>
            <w:r w:rsidRPr="00D750BB">
              <w:rPr>
                <w:sz w:val="20"/>
              </w:rPr>
              <w:t>diems</w:t>
            </w:r>
            <w:r w:rsidRPr="00D750BB">
              <w:rPr>
                <w:spacing w:val="-1"/>
                <w:sz w:val="20"/>
              </w:rPr>
              <w:t xml:space="preserve"> </w:t>
            </w:r>
            <w:r w:rsidRPr="00D750BB">
              <w:rPr>
                <w:sz w:val="20"/>
              </w:rPr>
              <w:t>reduced</w:t>
            </w:r>
            <w:r w:rsidRPr="00D750BB">
              <w:rPr>
                <w:spacing w:val="1"/>
                <w:sz w:val="20"/>
              </w:rPr>
              <w:t xml:space="preserve"> </w:t>
            </w:r>
            <w:r w:rsidRPr="00D750BB">
              <w:rPr>
                <w:sz w:val="20"/>
              </w:rPr>
              <w:t>accordingly?</w:t>
            </w:r>
          </w:p>
        </w:tc>
        <w:tc>
          <w:tcPr>
            <w:tcW w:w="1152" w:type="dxa"/>
            <w:shd w:val="clear" w:color="auto" w:fill="FFFFFF" w:themeFill="background1"/>
          </w:tcPr>
          <w:p w14:paraId="03A0A932"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4587A63A" w14:textId="77777777" w:rsidR="00236FE6" w:rsidRDefault="00236FE6" w:rsidP="00236FE6">
            <w:pPr>
              <w:pStyle w:val="TableParagraph"/>
              <w:spacing w:before="3"/>
              <w:rPr>
                <w:b/>
                <w:sz w:val="25"/>
              </w:rPr>
            </w:pPr>
          </w:p>
        </w:tc>
      </w:tr>
      <w:tr w:rsidR="00236FE6" w:rsidRPr="009F24ED" w14:paraId="63909524" w14:textId="77777777" w:rsidTr="00236FE6">
        <w:trPr>
          <w:trHeight w:val="928"/>
        </w:trPr>
        <w:tc>
          <w:tcPr>
            <w:tcW w:w="626" w:type="dxa"/>
            <w:tcBorders>
              <w:right w:val="single" w:sz="6" w:space="0" w:color="000000"/>
            </w:tcBorders>
            <w:shd w:val="clear" w:color="auto" w:fill="FFFFFF" w:themeFill="background1"/>
            <w:vAlign w:val="center"/>
          </w:tcPr>
          <w:p w14:paraId="3FC23B78" w14:textId="49117092" w:rsidR="00236FE6" w:rsidRDefault="00236FE6" w:rsidP="00236FE6">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19704E8D" w14:textId="7EE00A34" w:rsidR="00236FE6" w:rsidRDefault="00236FE6" w:rsidP="0069483E">
            <w:pPr>
              <w:pStyle w:val="TableParagraph"/>
              <w:spacing w:before="3"/>
              <w:ind w:left="86"/>
              <w:rPr>
                <w:b/>
                <w:sz w:val="25"/>
              </w:rPr>
            </w:pPr>
            <w:r w:rsidRPr="00D750BB">
              <w:rPr>
                <w:sz w:val="20"/>
              </w:rPr>
              <w:t>Were the private means of transport (TAXI, company car,</w:t>
            </w:r>
            <w:r w:rsidRPr="00D750BB">
              <w:rPr>
                <w:spacing w:val="1"/>
                <w:sz w:val="20"/>
              </w:rPr>
              <w:t xml:space="preserve"> </w:t>
            </w:r>
            <w:r w:rsidRPr="00D750BB">
              <w:rPr>
                <w:sz w:val="20"/>
              </w:rPr>
              <w:t>private</w:t>
            </w:r>
            <w:r w:rsidRPr="00D750BB">
              <w:rPr>
                <w:spacing w:val="-3"/>
                <w:sz w:val="20"/>
              </w:rPr>
              <w:t xml:space="preserve"> </w:t>
            </w:r>
            <w:r w:rsidRPr="00D750BB">
              <w:rPr>
                <w:sz w:val="20"/>
              </w:rPr>
              <w:t>car)</w:t>
            </w:r>
            <w:r w:rsidRPr="00D750BB">
              <w:rPr>
                <w:spacing w:val="-3"/>
                <w:sz w:val="20"/>
              </w:rPr>
              <w:t xml:space="preserve"> </w:t>
            </w:r>
            <w:r w:rsidRPr="00D750BB">
              <w:rPr>
                <w:sz w:val="20"/>
              </w:rPr>
              <w:t>selected</w:t>
            </w:r>
            <w:r w:rsidRPr="00D750BB">
              <w:rPr>
                <w:spacing w:val="-3"/>
                <w:sz w:val="20"/>
              </w:rPr>
              <w:t xml:space="preserve"> </w:t>
            </w:r>
            <w:r w:rsidRPr="00D750BB">
              <w:rPr>
                <w:sz w:val="20"/>
              </w:rPr>
              <w:t>in</w:t>
            </w:r>
            <w:r w:rsidRPr="00D750BB">
              <w:rPr>
                <w:spacing w:val="-4"/>
                <w:sz w:val="20"/>
              </w:rPr>
              <w:t xml:space="preserve"> </w:t>
            </w:r>
            <w:r w:rsidRPr="00D750BB">
              <w:rPr>
                <w:sz w:val="20"/>
              </w:rPr>
              <w:t>accordance</w:t>
            </w:r>
            <w:r w:rsidRPr="00D750BB">
              <w:rPr>
                <w:spacing w:val="-3"/>
                <w:sz w:val="20"/>
              </w:rPr>
              <w:t xml:space="preserve"> </w:t>
            </w:r>
            <w:r w:rsidRPr="00D750BB">
              <w:rPr>
                <w:sz w:val="20"/>
              </w:rPr>
              <w:t>with</w:t>
            </w:r>
            <w:r w:rsidRPr="00D750BB">
              <w:rPr>
                <w:spacing w:val="-2"/>
                <w:sz w:val="20"/>
              </w:rPr>
              <w:t xml:space="preserve"> </w:t>
            </w:r>
            <w:r w:rsidRPr="00D750BB">
              <w:rPr>
                <w:sz w:val="20"/>
              </w:rPr>
              <w:t>the Programme</w:t>
            </w:r>
            <w:r w:rsidRPr="00D750BB">
              <w:rPr>
                <w:spacing w:val="-1"/>
                <w:sz w:val="20"/>
              </w:rPr>
              <w:t xml:space="preserve"> </w:t>
            </w:r>
            <w:r w:rsidRPr="00D750BB">
              <w:rPr>
                <w:sz w:val="20"/>
              </w:rPr>
              <w:t>rules?</w:t>
            </w:r>
          </w:p>
        </w:tc>
        <w:tc>
          <w:tcPr>
            <w:tcW w:w="1152" w:type="dxa"/>
            <w:shd w:val="clear" w:color="auto" w:fill="FFFFFF" w:themeFill="background1"/>
          </w:tcPr>
          <w:p w14:paraId="0482368B"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12731245" w14:textId="77777777" w:rsidR="00236FE6" w:rsidRDefault="00236FE6" w:rsidP="00236FE6">
            <w:pPr>
              <w:pStyle w:val="TableParagraph"/>
              <w:spacing w:before="3"/>
              <w:rPr>
                <w:b/>
                <w:sz w:val="25"/>
              </w:rPr>
            </w:pPr>
          </w:p>
        </w:tc>
      </w:tr>
      <w:tr w:rsidR="00236FE6" w:rsidRPr="009F24ED" w14:paraId="4C1FD3B4" w14:textId="77777777" w:rsidTr="00236FE6">
        <w:trPr>
          <w:trHeight w:val="928"/>
        </w:trPr>
        <w:tc>
          <w:tcPr>
            <w:tcW w:w="626" w:type="dxa"/>
            <w:tcBorders>
              <w:right w:val="single" w:sz="6" w:space="0" w:color="000000"/>
            </w:tcBorders>
            <w:shd w:val="clear" w:color="auto" w:fill="FFFFFF" w:themeFill="background1"/>
            <w:vAlign w:val="center"/>
          </w:tcPr>
          <w:p w14:paraId="56D940A2" w14:textId="3D186A0E" w:rsidR="00236FE6" w:rsidRDefault="00236FE6" w:rsidP="00236FE6">
            <w:pPr>
              <w:pStyle w:val="TableParagraph"/>
              <w:spacing w:before="3"/>
              <w:jc w:val="center"/>
              <w:rPr>
                <w:b/>
                <w:sz w:val="25"/>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73F46227" w14:textId="77777777" w:rsidR="00236FE6" w:rsidRPr="00D750BB" w:rsidRDefault="00236FE6" w:rsidP="0069483E">
            <w:pPr>
              <w:pStyle w:val="TableParagraph"/>
              <w:spacing w:before="2"/>
              <w:ind w:left="86"/>
              <w:rPr>
                <w:sz w:val="20"/>
              </w:rPr>
            </w:pPr>
            <w:r w:rsidRPr="00D750BB">
              <w:rPr>
                <w:sz w:val="20"/>
              </w:rPr>
              <w:t>Is</w:t>
            </w:r>
            <w:r w:rsidRPr="00D750BB">
              <w:rPr>
                <w:spacing w:val="-3"/>
                <w:sz w:val="20"/>
              </w:rPr>
              <w:t xml:space="preserve"> </w:t>
            </w:r>
            <w:r w:rsidRPr="00D750BB">
              <w:rPr>
                <w:sz w:val="20"/>
              </w:rPr>
              <w:t>the</w:t>
            </w:r>
            <w:r w:rsidRPr="00D750BB">
              <w:rPr>
                <w:spacing w:val="-1"/>
                <w:sz w:val="20"/>
              </w:rPr>
              <w:t xml:space="preserve"> </w:t>
            </w:r>
            <w:r w:rsidRPr="00D750BB">
              <w:rPr>
                <w:sz w:val="20"/>
              </w:rPr>
              <w:t>travel</w:t>
            </w:r>
            <w:r w:rsidRPr="00D750BB">
              <w:rPr>
                <w:spacing w:val="-1"/>
                <w:sz w:val="20"/>
              </w:rPr>
              <w:t xml:space="preserve"> </w:t>
            </w:r>
            <w:r w:rsidRPr="00D750BB">
              <w:rPr>
                <w:sz w:val="20"/>
              </w:rPr>
              <w:t>time</w:t>
            </w:r>
            <w:r w:rsidRPr="00D750BB">
              <w:rPr>
                <w:spacing w:val="-1"/>
                <w:sz w:val="20"/>
              </w:rPr>
              <w:t xml:space="preserve"> </w:t>
            </w:r>
            <w:r w:rsidRPr="00D750BB">
              <w:rPr>
                <w:sz w:val="20"/>
              </w:rPr>
              <w:t>consistent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1"/>
                <w:sz w:val="20"/>
              </w:rPr>
              <w:t xml:space="preserve"> </w:t>
            </w:r>
            <w:r w:rsidRPr="00D750BB">
              <w:rPr>
                <w:sz w:val="20"/>
              </w:rPr>
              <w:t>date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event?</w:t>
            </w:r>
          </w:p>
          <w:p w14:paraId="67917D03" w14:textId="0166565A" w:rsidR="00236FE6" w:rsidRDefault="00236FE6" w:rsidP="0069483E">
            <w:pPr>
              <w:pStyle w:val="TableParagraph"/>
              <w:spacing w:before="3"/>
              <w:ind w:left="86"/>
              <w:rPr>
                <w:b/>
                <w:sz w:val="25"/>
              </w:rPr>
            </w:pPr>
            <w:r w:rsidRPr="00D750BB">
              <w:rPr>
                <w:i/>
                <w:sz w:val="20"/>
              </w:rPr>
              <w:t>(arrival and departure time is not longer than 1 day from the</w:t>
            </w:r>
            <w:r w:rsidRPr="00D750BB">
              <w:rPr>
                <w:i/>
                <w:spacing w:val="1"/>
                <w:sz w:val="20"/>
              </w:rPr>
              <w:t xml:space="preserve"> </w:t>
            </w:r>
            <w:r w:rsidRPr="00D750BB">
              <w:rPr>
                <w:i/>
                <w:sz w:val="20"/>
              </w:rPr>
              <w:t>start and the end of the event. In case of a longer stay, were the</w:t>
            </w:r>
            <w:r w:rsidRPr="00D750BB">
              <w:rPr>
                <w:i/>
                <w:spacing w:val="-47"/>
                <w:sz w:val="20"/>
              </w:rPr>
              <w:t xml:space="preserve"> </w:t>
            </w:r>
            <w:r w:rsidRPr="00D750BB">
              <w:rPr>
                <w:i/>
                <w:sz w:val="20"/>
              </w:rPr>
              <w:t>cost</w:t>
            </w:r>
            <w:r w:rsidRPr="00D750BB">
              <w:rPr>
                <w:i/>
                <w:spacing w:val="-2"/>
                <w:sz w:val="20"/>
              </w:rPr>
              <w:t xml:space="preserve"> </w:t>
            </w:r>
            <w:r w:rsidRPr="00D750BB">
              <w:rPr>
                <w:i/>
                <w:sz w:val="20"/>
              </w:rPr>
              <w:t>savings</w:t>
            </w:r>
            <w:r w:rsidRPr="00D750BB">
              <w:rPr>
                <w:i/>
                <w:spacing w:val="-1"/>
                <w:sz w:val="20"/>
              </w:rPr>
              <w:t xml:space="preserve"> </w:t>
            </w:r>
            <w:r w:rsidRPr="00D750BB">
              <w:rPr>
                <w:i/>
                <w:sz w:val="20"/>
              </w:rPr>
              <w:t>proved?)</w:t>
            </w:r>
          </w:p>
        </w:tc>
        <w:tc>
          <w:tcPr>
            <w:tcW w:w="1152" w:type="dxa"/>
            <w:shd w:val="clear" w:color="auto" w:fill="FFFFFF" w:themeFill="background1"/>
          </w:tcPr>
          <w:p w14:paraId="5375C716"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68637F84" w14:textId="77777777" w:rsidR="00236FE6" w:rsidRDefault="00236FE6" w:rsidP="00236FE6">
            <w:pPr>
              <w:pStyle w:val="TableParagraph"/>
              <w:spacing w:before="3"/>
              <w:rPr>
                <w:b/>
                <w:sz w:val="25"/>
              </w:rPr>
            </w:pPr>
          </w:p>
        </w:tc>
      </w:tr>
      <w:tr w:rsidR="00236FE6" w:rsidRPr="009F24ED" w14:paraId="16D0CD85" w14:textId="77777777" w:rsidTr="00236FE6">
        <w:trPr>
          <w:trHeight w:val="928"/>
        </w:trPr>
        <w:tc>
          <w:tcPr>
            <w:tcW w:w="626" w:type="dxa"/>
            <w:tcBorders>
              <w:right w:val="single" w:sz="6" w:space="0" w:color="000000"/>
            </w:tcBorders>
            <w:shd w:val="clear" w:color="auto" w:fill="FFFFFF" w:themeFill="background1"/>
            <w:vAlign w:val="center"/>
          </w:tcPr>
          <w:p w14:paraId="2B93F8F6" w14:textId="6CA96CD5" w:rsidR="00236FE6" w:rsidRDefault="00236FE6" w:rsidP="00236FE6">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4E0B68A0" w14:textId="77777777" w:rsidR="00236FE6" w:rsidRPr="00D750BB" w:rsidRDefault="00236FE6" w:rsidP="0069483E">
            <w:pPr>
              <w:pStyle w:val="TableParagraph"/>
              <w:spacing w:before="115"/>
              <w:ind w:left="86"/>
              <w:rPr>
                <w:sz w:val="20"/>
              </w:rPr>
            </w:pPr>
            <w:r w:rsidRPr="00D750BB">
              <w:rPr>
                <w:sz w:val="20"/>
              </w:rPr>
              <w:t>/if</w:t>
            </w:r>
            <w:r w:rsidRPr="00D750BB">
              <w:rPr>
                <w:spacing w:val="-1"/>
                <w:sz w:val="20"/>
              </w:rPr>
              <w:t xml:space="preserve"> </w:t>
            </w:r>
            <w:r w:rsidRPr="00D750BB">
              <w:rPr>
                <w:sz w:val="20"/>
              </w:rPr>
              <w:t>applicable/</w:t>
            </w:r>
          </w:p>
          <w:p w14:paraId="66C2B0DC" w14:textId="26B9A93B" w:rsidR="00236FE6" w:rsidRDefault="00236FE6" w:rsidP="0069483E">
            <w:pPr>
              <w:pStyle w:val="TableParagraph"/>
              <w:spacing w:before="3"/>
              <w:ind w:left="86"/>
              <w:rPr>
                <w:b/>
                <w:sz w:val="25"/>
              </w:rPr>
            </w:pPr>
            <w:r w:rsidRPr="00D750BB">
              <w:rPr>
                <w:sz w:val="20"/>
              </w:rPr>
              <w:t>Are the expenditures of the travel outside the Programme area</w:t>
            </w:r>
            <w:r w:rsidRPr="00D750BB">
              <w:rPr>
                <w:spacing w:val="-47"/>
                <w:sz w:val="20"/>
              </w:rPr>
              <w:t xml:space="preserve"> </w:t>
            </w:r>
            <w:r w:rsidRPr="00D750BB">
              <w:rPr>
                <w:sz w:val="20"/>
              </w:rPr>
              <w:t>eligible</w:t>
            </w:r>
            <w:r w:rsidRPr="00D750BB">
              <w:rPr>
                <w:spacing w:val="-1"/>
                <w:sz w:val="20"/>
              </w:rPr>
              <w:t xml:space="preserve"> </w:t>
            </w:r>
            <w:r w:rsidRPr="00D750BB">
              <w:rPr>
                <w:sz w:val="20"/>
              </w:rPr>
              <w:t>according</w:t>
            </w:r>
            <w:r w:rsidRPr="00D750BB">
              <w:rPr>
                <w:spacing w:val="1"/>
                <w:sz w:val="20"/>
              </w:rPr>
              <w:t xml:space="preserve"> </w:t>
            </w:r>
            <w:r w:rsidRPr="00D750BB">
              <w:rPr>
                <w:sz w:val="20"/>
              </w:rPr>
              <w:t>to</w:t>
            </w:r>
            <w:r w:rsidRPr="00D750BB">
              <w:rPr>
                <w:spacing w:val="3"/>
                <w:sz w:val="20"/>
              </w:rPr>
              <w:t xml:space="preserve"> </w:t>
            </w:r>
            <w:r w:rsidRPr="00D750BB">
              <w:rPr>
                <w:sz w:val="20"/>
              </w:rPr>
              <w:t>the</w:t>
            </w:r>
            <w:r w:rsidRPr="00D750BB">
              <w:rPr>
                <w:spacing w:val="-3"/>
                <w:sz w:val="20"/>
              </w:rPr>
              <w:t xml:space="preserve"> </w:t>
            </w:r>
            <w:r w:rsidRPr="00D750BB">
              <w:rPr>
                <w:sz w:val="20"/>
              </w:rPr>
              <w:t>Programme</w:t>
            </w:r>
            <w:r w:rsidRPr="00D750BB">
              <w:rPr>
                <w:spacing w:val="1"/>
                <w:sz w:val="20"/>
              </w:rPr>
              <w:t xml:space="preserve"> </w:t>
            </w:r>
            <w:r w:rsidRPr="00D750BB">
              <w:rPr>
                <w:sz w:val="20"/>
              </w:rPr>
              <w:t>rules?</w:t>
            </w:r>
          </w:p>
        </w:tc>
        <w:tc>
          <w:tcPr>
            <w:tcW w:w="1152" w:type="dxa"/>
            <w:shd w:val="clear" w:color="auto" w:fill="FFFFFF" w:themeFill="background1"/>
          </w:tcPr>
          <w:p w14:paraId="5607CA4D" w14:textId="77777777" w:rsidR="00236FE6" w:rsidRDefault="00236FE6" w:rsidP="00236FE6">
            <w:pPr>
              <w:pStyle w:val="TableParagraph"/>
              <w:ind w:left="246" w:right="244"/>
              <w:jc w:val="center"/>
              <w:rPr>
                <w:b/>
                <w:sz w:val="20"/>
              </w:rPr>
            </w:pPr>
          </w:p>
        </w:tc>
        <w:tc>
          <w:tcPr>
            <w:tcW w:w="6790" w:type="dxa"/>
            <w:shd w:val="clear" w:color="auto" w:fill="FFFFFF" w:themeFill="background1"/>
          </w:tcPr>
          <w:p w14:paraId="03E8D8C6" w14:textId="77777777" w:rsidR="00236FE6" w:rsidRDefault="00236FE6" w:rsidP="00236FE6">
            <w:pPr>
              <w:pStyle w:val="TableParagraph"/>
              <w:spacing w:before="3"/>
              <w:rPr>
                <w:b/>
                <w:sz w:val="25"/>
              </w:rPr>
            </w:pPr>
          </w:p>
        </w:tc>
      </w:tr>
      <w:tr w:rsidR="00236FE6" w:rsidRPr="009F24ED" w14:paraId="3E22AE79" w14:textId="77777777" w:rsidTr="00040149">
        <w:trPr>
          <w:trHeight w:val="2387"/>
        </w:trPr>
        <w:tc>
          <w:tcPr>
            <w:tcW w:w="626" w:type="dxa"/>
            <w:tcBorders>
              <w:right w:val="single" w:sz="6" w:space="0" w:color="000000"/>
            </w:tcBorders>
            <w:shd w:val="clear" w:color="auto" w:fill="FFFFFF" w:themeFill="background1"/>
            <w:vAlign w:val="center"/>
          </w:tcPr>
          <w:p w14:paraId="4F64B8D8" w14:textId="3AC107BD" w:rsidR="00236FE6" w:rsidRDefault="00236FE6" w:rsidP="00236FE6">
            <w:pPr>
              <w:pStyle w:val="TableParagraph"/>
              <w:spacing w:before="3"/>
              <w:jc w:val="center"/>
              <w:rPr>
                <w:b/>
                <w:sz w:val="25"/>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2F067BE3" w14:textId="77777777" w:rsidR="00236FE6" w:rsidRPr="00D750BB" w:rsidRDefault="00236FE6" w:rsidP="0069483E">
            <w:pPr>
              <w:pStyle w:val="TableParagraph"/>
              <w:ind w:left="86"/>
              <w:rPr>
                <w:sz w:val="20"/>
              </w:rPr>
            </w:pPr>
            <w:r w:rsidRPr="00D750BB">
              <w:rPr>
                <w:sz w:val="20"/>
              </w:rPr>
              <w:t>/applicable</w:t>
            </w:r>
            <w:r w:rsidRPr="00D750BB">
              <w:rPr>
                <w:spacing w:val="-1"/>
                <w:sz w:val="20"/>
              </w:rPr>
              <w:t xml:space="preserve"> </w:t>
            </w:r>
            <w:r w:rsidRPr="00D750BB">
              <w:rPr>
                <w:sz w:val="20"/>
              </w:rPr>
              <w:t>only</w:t>
            </w:r>
            <w:r w:rsidRPr="00D750BB">
              <w:rPr>
                <w:spacing w:val="-3"/>
                <w:sz w:val="20"/>
              </w:rPr>
              <w:t xml:space="preserve"> </w:t>
            </w:r>
            <w:r w:rsidRPr="00D750BB">
              <w:rPr>
                <w:sz w:val="20"/>
              </w:rPr>
              <w:t>for</w:t>
            </w:r>
            <w:r w:rsidRPr="00D750BB">
              <w:rPr>
                <w:spacing w:val="-1"/>
                <w:sz w:val="20"/>
              </w:rPr>
              <w:t xml:space="preserve"> </w:t>
            </w:r>
            <w:r w:rsidRPr="00D750BB">
              <w:rPr>
                <w:sz w:val="20"/>
              </w:rPr>
              <w:t>micro-projects/</w:t>
            </w:r>
          </w:p>
          <w:p w14:paraId="661413C1" w14:textId="26CB9147" w:rsidR="00236FE6" w:rsidRDefault="00236FE6" w:rsidP="0069483E">
            <w:pPr>
              <w:pStyle w:val="TableParagraph"/>
              <w:spacing w:before="3"/>
              <w:ind w:left="86"/>
              <w:rPr>
                <w:b/>
                <w:sz w:val="25"/>
              </w:rPr>
            </w:pPr>
            <w:r w:rsidRPr="00D750BB">
              <w:rPr>
                <w:sz w:val="20"/>
              </w:rPr>
              <w:t>If</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3"/>
                <w:sz w:val="20"/>
              </w:rPr>
              <w:t xml:space="preserve"> </w:t>
            </w:r>
            <w:r w:rsidRPr="00D750BB">
              <w:rPr>
                <w:sz w:val="20"/>
              </w:rPr>
              <w:t>received</w:t>
            </w:r>
            <w:r w:rsidRPr="00D750BB">
              <w:rPr>
                <w:spacing w:val="-1"/>
                <w:sz w:val="20"/>
              </w:rPr>
              <w:t xml:space="preserve"> </w:t>
            </w:r>
            <w:r w:rsidRPr="00D750BB">
              <w:rPr>
                <w:sz w:val="20"/>
              </w:rPr>
              <w:t>a</w:t>
            </w:r>
            <w:r w:rsidRPr="00D750BB">
              <w:rPr>
                <w:spacing w:val="-3"/>
                <w:sz w:val="20"/>
              </w:rPr>
              <w:t xml:space="preserve"> </w:t>
            </w:r>
            <w:r w:rsidRPr="00D750BB">
              <w:rPr>
                <w:sz w:val="20"/>
              </w:rPr>
              <w:t>lump</w:t>
            </w:r>
            <w:r w:rsidRPr="00D750BB">
              <w:rPr>
                <w:spacing w:val="-1"/>
                <w:sz w:val="20"/>
              </w:rPr>
              <w:t xml:space="preserve"> </w:t>
            </w:r>
            <w:r w:rsidRPr="00D750BB">
              <w:rPr>
                <w:sz w:val="20"/>
              </w:rPr>
              <w:t>sum</w:t>
            </w:r>
            <w:r w:rsidRPr="00D750BB">
              <w:rPr>
                <w:spacing w:val="-1"/>
                <w:sz w:val="20"/>
              </w:rPr>
              <w:t xml:space="preserve"> </w:t>
            </w:r>
            <w:r w:rsidRPr="00D750BB">
              <w:rPr>
                <w:sz w:val="20"/>
              </w:rPr>
              <w:t>for</w:t>
            </w:r>
            <w:r w:rsidRPr="00D750BB">
              <w:rPr>
                <w:spacing w:val="-2"/>
                <w:sz w:val="20"/>
              </w:rPr>
              <w:t xml:space="preserve"> </w:t>
            </w:r>
            <w:r w:rsidRPr="00D750BB">
              <w:rPr>
                <w:sz w:val="20"/>
              </w:rPr>
              <w:t>the</w:t>
            </w:r>
            <w:r w:rsidRPr="00D750BB">
              <w:rPr>
                <w:spacing w:val="-2"/>
                <w:sz w:val="20"/>
              </w:rPr>
              <w:t xml:space="preserve"> </w:t>
            </w:r>
            <w:r w:rsidRPr="00D750BB">
              <w:rPr>
                <w:sz w:val="20"/>
              </w:rPr>
              <w:t>travel</w:t>
            </w:r>
            <w:r w:rsidRPr="00D750BB">
              <w:rPr>
                <w:spacing w:val="-2"/>
                <w:sz w:val="20"/>
              </w:rPr>
              <w:t xml:space="preserve"> </w:t>
            </w:r>
            <w:r w:rsidRPr="00D750BB">
              <w:rPr>
                <w:sz w:val="20"/>
              </w:rPr>
              <w:t>costs</w:t>
            </w:r>
            <w:r w:rsidRPr="00D750BB">
              <w:rPr>
                <w:spacing w:val="-47"/>
                <w:sz w:val="20"/>
              </w:rPr>
              <w:t xml:space="preserve"> </w:t>
            </w:r>
            <w:r w:rsidRPr="00D750BB">
              <w:rPr>
                <w:sz w:val="20"/>
              </w:rPr>
              <w:t>weren’t these expenditure presented as real costs in other</w:t>
            </w:r>
            <w:r w:rsidRPr="00D750BB">
              <w:rPr>
                <w:spacing w:val="1"/>
                <w:sz w:val="20"/>
              </w:rPr>
              <w:t xml:space="preserve"> </w:t>
            </w:r>
            <w:r w:rsidRPr="00D750BB">
              <w:rPr>
                <w:sz w:val="20"/>
              </w:rPr>
              <w:t>budget</w:t>
            </w:r>
            <w:r w:rsidRPr="00D750BB">
              <w:rPr>
                <w:spacing w:val="-1"/>
                <w:sz w:val="20"/>
              </w:rPr>
              <w:t xml:space="preserve"> </w:t>
            </w:r>
            <w:r w:rsidRPr="00D750BB">
              <w:rPr>
                <w:sz w:val="20"/>
              </w:rPr>
              <w:t>lines</w:t>
            </w:r>
            <w:r w:rsidRPr="00D750BB">
              <w:rPr>
                <w:spacing w:val="-1"/>
                <w:sz w:val="20"/>
              </w:rPr>
              <w:t xml:space="preserve"> </w:t>
            </w:r>
            <w:r w:rsidRPr="00D750BB">
              <w:rPr>
                <w:sz w:val="20"/>
              </w:rPr>
              <w:t>of the statement?</w:t>
            </w:r>
          </w:p>
        </w:tc>
        <w:tc>
          <w:tcPr>
            <w:tcW w:w="1152" w:type="dxa"/>
            <w:shd w:val="clear" w:color="auto" w:fill="FFFFFF" w:themeFill="background1"/>
          </w:tcPr>
          <w:p w14:paraId="2B46B26C"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073D4B2B" w14:textId="77777777" w:rsidR="00040149" w:rsidRPr="00703446" w:rsidRDefault="00040149" w:rsidP="00040149">
            <w:pPr>
              <w:pStyle w:val="TableParagraph"/>
              <w:ind w:left="68"/>
              <w:rPr>
                <w:b/>
                <w:color w:val="C00000"/>
                <w:sz w:val="20"/>
                <w:lang w:val="uk-UA"/>
              </w:rPr>
            </w:pPr>
            <w:r w:rsidRPr="00703446">
              <w:rPr>
                <w:b/>
                <w:color w:val="C00000"/>
                <w:sz w:val="20"/>
                <w:lang w:val="uk-UA"/>
              </w:rPr>
              <w:t>YES - якщо отримана одноразова сума (lump sum) не була представлена ​​як реальні витрати в іншій бюджетній лінії;</w:t>
            </w:r>
          </w:p>
          <w:p w14:paraId="557973FB" w14:textId="77777777" w:rsidR="00040149" w:rsidRPr="00703446" w:rsidRDefault="00040149" w:rsidP="00040149">
            <w:pPr>
              <w:pStyle w:val="TableParagraph"/>
              <w:ind w:left="68"/>
              <w:rPr>
                <w:b/>
                <w:color w:val="C00000"/>
                <w:sz w:val="20"/>
                <w:lang w:val="uk-UA"/>
              </w:rPr>
            </w:pPr>
          </w:p>
          <w:p w14:paraId="2F634957" w14:textId="77777777" w:rsidR="00040149" w:rsidRPr="00703446" w:rsidRDefault="00040149" w:rsidP="00040149">
            <w:pPr>
              <w:pStyle w:val="TableParagraph"/>
              <w:ind w:left="68"/>
              <w:rPr>
                <w:b/>
                <w:color w:val="C00000"/>
                <w:sz w:val="20"/>
                <w:lang w:val="uk-UA"/>
              </w:rPr>
            </w:pPr>
            <w:r w:rsidRPr="00703446">
              <w:rPr>
                <w:b/>
                <w:color w:val="C00000"/>
                <w:sz w:val="20"/>
                <w:lang w:val="uk-UA"/>
              </w:rPr>
              <w:t xml:space="preserve">NO - якщо отримана одноразова сума була представлена ​​як реальні витрати в іншій бюджетній лінії. </w:t>
            </w:r>
          </w:p>
          <w:p w14:paraId="0F014A54" w14:textId="77777777" w:rsidR="00040149" w:rsidRPr="00703446" w:rsidRDefault="00040149" w:rsidP="00040149">
            <w:pPr>
              <w:pStyle w:val="TableParagraph"/>
              <w:ind w:left="68"/>
              <w:rPr>
                <w:b/>
                <w:color w:val="C00000"/>
                <w:sz w:val="20"/>
                <w:lang w:val="uk-UA"/>
              </w:rPr>
            </w:pPr>
            <w:r w:rsidRPr="00703446">
              <w:rPr>
                <w:b/>
                <w:color w:val="C00000"/>
                <w:sz w:val="20"/>
                <w:lang w:val="uk-UA"/>
              </w:rPr>
              <w:t>Необхідно прокоментувати за якими бюджетними лініями такі витрати були відзвітовані та які суми було віднято та визнано неприйнятними;</w:t>
            </w:r>
          </w:p>
          <w:p w14:paraId="3F8D2313" w14:textId="77777777" w:rsidR="00040149" w:rsidRPr="00703446" w:rsidRDefault="00040149" w:rsidP="00040149">
            <w:pPr>
              <w:pStyle w:val="TableParagraph"/>
              <w:ind w:left="68"/>
              <w:rPr>
                <w:b/>
                <w:color w:val="C00000"/>
                <w:sz w:val="20"/>
                <w:lang w:val="uk-UA"/>
              </w:rPr>
            </w:pPr>
          </w:p>
          <w:p w14:paraId="5237B4DF" w14:textId="0883097C" w:rsidR="00236FE6" w:rsidRPr="00703446" w:rsidRDefault="00040149" w:rsidP="00040149">
            <w:pPr>
              <w:pStyle w:val="TableParagraph"/>
              <w:spacing w:before="3"/>
              <w:rPr>
                <w:b/>
                <w:color w:val="C00000"/>
                <w:sz w:val="25"/>
                <w:lang w:val="ru-RU"/>
              </w:rPr>
            </w:pPr>
            <w:r w:rsidRPr="00703446">
              <w:rPr>
                <w:b/>
                <w:color w:val="C00000"/>
                <w:sz w:val="20"/>
                <w:lang w:val="ru-RU"/>
              </w:rPr>
              <w:t xml:space="preserve">  </w:t>
            </w:r>
            <w:r w:rsidRPr="00703446">
              <w:rPr>
                <w:b/>
                <w:color w:val="C00000"/>
                <w:sz w:val="20"/>
                <w:lang w:val="uk-UA"/>
              </w:rPr>
              <w:t>N/A - одноразові суми на подорожі відсутні.</w:t>
            </w:r>
          </w:p>
        </w:tc>
      </w:tr>
      <w:tr w:rsidR="00236FE6" w:rsidRPr="009F24ED" w14:paraId="7822139A" w14:textId="77777777" w:rsidTr="00040149">
        <w:trPr>
          <w:trHeight w:val="928"/>
        </w:trPr>
        <w:tc>
          <w:tcPr>
            <w:tcW w:w="626" w:type="dxa"/>
            <w:tcBorders>
              <w:right w:val="single" w:sz="6" w:space="0" w:color="000000"/>
            </w:tcBorders>
            <w:shd w:val="clear" w:color="auto" w:fill="FFFFFF" w:themeFill="background1"/>
            <w:vAlign w:val="center"/>
          </w:tcPr>
          <w:p w14:paraId="160227B8" w14:textId="1A52A7EB" w:rsidR="00236FE6" w:rsidRDefault="00236FE6" w:rsidP="00236FE6">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6A911427" w14:textId="77777777" w:rsidR="00236FE6" w:rsidRPr="00D750BB" w:rsidRDefault="00236FE6" w:rsidP="0069483E">
            <w:pPr>
              <w:pStyle w:val="TableParagraph"/>
              <w:spacing w:before="175"/>
              <w:ind w:left="86"/>
              <w:rPr>
                <w:sz w:val="20"/>
              </w:rPr>
            </w:pPr>
            <w:r w:rsidRPr="00D750BB">
              <w:rPr>
                <w:sz w:val="20"/>
              </w:rPr>
              <w:t>/applicable</w:t>
            </w:r>
            <w:r w:rsidRPr="00D750BB">
              <w:rPr>
                <w:spacing w:val="-1"/>
                <w:sz w:val="20"/>
              </w:rPr>
              <w:t xml:space="preserve"> </w:t>
            </w:r>
            <w:r w:rsidRPr="00D750BB">
              <w:rPr>
                <w:sz w:val="20"/>
              </w:rPr>
              <w:t>only</w:t>
            </w:r>
            <w:r w:rsidRPr="00D750BB">
              <w:rPr>
                <w:spacing w:val="-3"/>
                <w:sz w:val="20"/>
              </w:rPr>
              <w:t xml:space="preserve"> </w:t>
            </w:r>
            <w:r w:rsidRPr="00D750BB">
              <w:rPr>
                <w:sz w:val="20"/>
              </w:rPr>
              <w:t>for</w:t>
            </w:r>
            <w:r w:rsidRPr="00D750BB">
              <w:rPr>
                <w:spacing w:val="-2"/>
                <w:sz w:val="20"/>
              </w:rPr>
              <w:t xml:space="preserve"> </w:t>
            </w:r>
            <w:r w:rsidRPr="00D750BB">
              <w:rPr>
                <w:sz w:val="20"/>
              </w:rPr>
              <w:t>micro-projects/</w:t>
            </w:r>
          </w:p>
          <w:p w14:paraId="6BBA7DAE" w14:textId="5ABF0152" w:rsidR="00236FE6" w:rsidRDefault="00236FE6"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value</w:t>
            </w:r>
            <w:r w:rsidRPr="00D750BB">
              <w:rPr>
                <w:spacing w:val="-1"/>
                <w:sz w:val="20"/>
              </w:rPr>
              <w:t xml:space="preserve"> </w:t>
            </w:r>
            <w:r w:rsidRPr="00D750BB">
              <w:rPr>
                <w:sz w:val="20"/>
              </w:rPr>
              <w:t>of</w:t>
            </w:r>
            <w:r w:rsidRPr="00D750BB">
              <w:rPr>
                <w:spacing w:val="-2"/>
                <w:sz w:val="20"/>
              </w:rPr>
              <w:t xml:space="preserve"> </w:t>
            </w:r>
            <w:r w:rsidRPr="00D750BB">
              <w:rPr>
                <w:sz w:val="20"/>
              </w:rPr>
              <w:t>the</w:t>
            </w:r>
            <w:r w:rsidRPr="00D750BB">
              <w:rPr>
                <w:spacing w:val="-1"/>
                <w:sz w:val="20"/>
              </w:rPr>
              <w:t xml:space="preserve"> </w:t>
            </w:r>
            <w:r w:rsidRPr="00D750BB">
              <w:rPr>
                <w:sz w:val="20"/>
              </w:rPr>
              <w:t>lump</w:t>
            </w:r>
            <w:r w:rsidRPr="00D750BB">
              <w:rPr>
                <w:spacing w:val="-1"/>
                <w:sz w:val="20"/>
              </w:rPr>
              <w:t xml:space="preserve"> </w:t>
            </w:r>
            <w:r w:rsidRPr="00D750BB">
              <w:rPr>
                <w:sz w:val="20"/>
              </w:rPr>
              <w:t>sum in</w:t>
            </w:r>
            <w:r w:rsidRPr="00D750BB">
              <w:rPr>
                <w:spacing w:val="-1"/>
                <w:sz w:val="20"/>
              </w:rPr>
              <w:t xml:space="preserve"> </w:t>
            </w:r>
            <w:r w:rsidRPr="00D750BB">
              <w:rPr>
                <w:sz w:val="20"/>
              </w:rPr>
              <w:t>line</w:t>
            </w:r>
            <w:r w:rsidRPr="00D750BB">
              <w:rPr>
                <w:spacing w:val="-1"/>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amount</w:t>
            </w:r>
            <w:r w:rsidRPr="00D750BB">
              <w:rPr>
                <w:spacing w:val="-2"/>
                <w:sz w:val="20"/>
              </w:rPr>
              <w:t xml:space="preserve"> </w:t>
            </w:r>
            <w:r w:rsidRPr="00D750BB">
              <w:rPr>
                <w:sz w:val="20"/>
              </w:rPr>
              <w:t>set</w:t>
            </w:r>
            <w:r w:rsidRPr="00D750BB">
              <w:rPr>
                <w:spacing w:val="-3"/>
                <w:sz w:val="20"/>
              </w:rPr>
              <w:t xml:space="preserve"> </w:t>
            </w:r>
            <w:r w:rsidRPr="00D750BB">
              <w:rPr>
                <w:sz w:val="20"/>
              </w:rPr>
              <w:t>in the</w:t>
            </w:r>
            <w:r w:rsidRPr="00D750BB">
              <w:rPr>
                <w:spacing w:val="-47"/>
                <w:sz w:val="20"/>
              </w:rPr>
              <w:t xml:space="preserve"> </w:t>
            </w:r>
            <w:r w:rsidRPr="00D750BB">
              <w:rPr>
                <w:sz w:val="20"/>
              </w:rPr>
              <w:t>Grant</w:t>
            </w:r>
            <w:r w:rsidRPr="00D750BB">
              <w:rPr>
                <w:spacing w:val="-2"/>
                <w:sz w:val="20"/>
              </w:rPr>
              <w:t xml:space="preserve"> </w:t>
            </w:r>
            <w:r w:rsidRPr="00D750BB">
              <w:rPr>
                <w:sz w:val="20"/>
              </w:rPr>
              <w:t>Contract?</w:t>
            </w:r>
          </w:p>
        </w:tc>
        <w:tc>
          <w:tcPr>
            <w:tcW w:w="1152" w:type="dxa"/>
            <w:shd w:val="clear" w:color="auto" w:fill="FFFFFF" w:themeFill="background1"/>
          </w:tcPr>
          <w:p w14:paraId="6C74731F"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3C77BAC5" w14:textId="60F92677" w:rsidR="00040149" w:rsidRPr="00703446" w:rsidRDefault="00040149" w:rsidP="009E33EE">
            <w:pPr>
              <w:pStyle w:val="TableParagraph"/>
              <w:ind w:left="123"/>
              <w:rPr>
                <w:b/>
                <w:color w:val="C00000"/>
                <w:sz w:val="20"/>
                <w:lang w:val="uk-UA"/>
              </w:rPr>
            </w:pPr>
            <w:r w:rsidRPr="00703446">
              <w:rPr>
                <w:b/>
                <w:color w:val="C00000"/>
                <w:sz w:val="20"/>
                <w:lang w:val="uk-UA"/>
              </w:rPr>
              <w:t xml:space="preserve">Відповідно до бюджету, але не більше 2 000,00 EUR. </w:t>
            </w:r>
          </w:p>
          <w:p w14:paraId="4A71504A" w14:textId="5844E3D8" w:rsidR="00236FE6" w:rsidRPr="00703446" w:rsidRDefault="00040149" w:rsidP="009E33EE">
            <w:pPr>
              <w:pStyle w:val="TableParagraph"/>
              <w:spacing w:before="3"/>
              <w:ind w:left="123"/>
              <w:rPr>
                <w:b/>
                <w:color w:val="C00000"/>
                <w:sz w:val="25"/>
                <w:lang w:val="uk-UA"/>
              </w:rPr>
            </w:pPr>
            <w:r w:rsidRPr="00703446">
              <w:rPr>
                <w:b/>
                <w:color w:val="C00000"/>
                <w:sz w:val="20"/>
                <w:lang w:val="uk-UA"/>
              </w:rPr>
              <w:t>Умовою отримання даної одноразової суми (</w:t>
            </w:r>
            <w:r w:rsidRPr="00703446">
              <w:rPr>
                <w:b/>
                <w:color w:val="C00000"/>
                <w:sz w:val="20"/>
                <w:lang w:val="en-GB"/>
              </w:rPr>
              <w:t>lump</w:t>
            </w:r>
            <w:r w:rsidRPr="00703446">
              <w:rPr>
                <w:b/>
                <w:color w:val="C00000"/>
                <w:sz w:val="20"/>
                <w:lang w:val="uk-UA"/>
              </w:rPr>
              <w:t xml:space="preserve"> </w:t>
            </w:r>
            <w:r w:rsidRPr="00703446">
              <w:rPr>
                <w:b/>
                <w:color w:val="C00000"/>
                <w:sz w:val="20"/>
                <w:lang w:val="en-GB"/>
              </w:rPr>
              <w:t>sum</w:t>
            </w:r>
            <w:r w:rsidRPr="00703446">
              <w:rPr>
                <w:b/>
                <w:color w:val="C00000"/>
                <w:sz w:val="20"/>
                <w:lang w:val="uk-UA"/>
              </w:rPr>
              <w:t>) є вчасне та повне надання фінального звіту.</w:t>
            </w:r>
          </w:p>
        </w:tc>
      </w:tr>
    </w:tbl>
    <w:p w14:paraId="7A4A509F" w14:textId="77777777" w:rsidR="00236FE6" w:rsidRPr="00236FE6" w:rsidRDefault="00236FE6" w:rsidP="004C7E0C">
      <w:pPr>
        <w:jc w:val="both"/>
        <w:rPr>
          <w:rFonts w:asciiTheme="majorHAnsi" w:hAnsiTheme="majorHAnsi" w:cstheme="majorHAnsi"/>
          <w:b/>
          <w:bCs/>
          <w:sz w:val="20"/>
          <w:szCs w:val="20"/>
          <w:lang w:val="uk-UA"/>
        </w:rPr>
      </w:pPr>
    </w:p>
    <w:p w14:paraId="316DB243" w14:textId="1BAADF0E" w:rsidR="00040149" w:rsidRDefault="00040149" w:rsidP="004C7E0C">
      <w:pPr>
        <w:jc w:val="both"/>
        <w:rPr>
          <w:rFonts w:asciiTheme="majorHAnsi" w:hAnsiTheme="majorHAnsi" w:cstheme="majorHAnsi"/>
          <w:b/>
          <w:bCs/>
          <w:sz w:val="20"/>
          <w:szCs w:val="20"/>
          <w:lang w:val="uk-UA"/>
        </w:rPr>
      </w:pPr>
    </w:p>
    <w:p w14:paraId="053BDB41" w14:textId="645704CF" w:rsidR="00B37FDB" w:rsidRDefault="00B37FDB" w:rsidP="004C7E0C">
      <w:pPr>
        <w:jc w:val="both"/>
        <w:rPr>
          <w:rFonts w:asciiTheme="majorHAnsi" w:hAnsiTheme="majorHAnsi" w:cstheme="majorHAnsi"/>
          <w:b/>
          <w:bCs/>
          <w:sz w:val="20"/>
          <w:szCs w:val="20"/>
          <w:lang w:val="uk-UA"/>
        </w:rPr>
      </w:pPr>
    </w:p>
    <w:p w14:paraId="79605BE0" w14:textId="00B1A90C" w:rsidR="00B37FDB" w:rsidRDefault="00B37FDB" w:rsidP="004C7E0C">
      <w:pPr>
        <w:jc w:val="both"/>
        <w:rPr>
          <w:rFonts w:asciiTheme="majorHAnsi" w:hAnsiTheme="majorHAnsi" w:cstheme="majorHAnsi"/>
          <w:b/>
          <w:bCs/>
          <w:sz w:val="20"/>
          <w:szCs w:val="20"/>
          <w:lang w:val="uk-UA"/>
        </w:rPr>
      </w:pPr>
    </w:p>
    <w:p w14:paraId="3AAEF0D3" w14:textId="6459A2B9" w:rsidR="00B37FDB" w:rsidRDefault="00B37FDB" w:rsidP="004C7E0C">
      <w:pPr>
        <w:jc w:val="both"/>
        <w:rPr>
          <w:rFonts w:asciiTheme="majorHAnsi" w:hAnsiTheme="majorHAnsi" w:cstheme="majorHAnsi"/>
          <w:b/>
          <w:bCs/>
          <w:sz w:val="20"/>
          <w:szCs w:val="20"/>
          <w:lang w:val="uk-UA"/>
        </w:rPr>
      </w:pPr>
    </w:p>
    <w:p w14:paraId="5DC470DE" w14:textId="542AD06F" w:rsidR="00B37FDB" w:rsidRDefault="00B37FDB" w:rsidP="004C7E0C">
      <w:pPr>
        <w:jc w:val="both"/>
        <w:rPr>
          <w:rFonts w:asciiTheme="majorHAnsi" w:hAnsiTheme="majorHAnsi" w:cstheme="majorHAnsi"/>
          <w:b/>
          <w:bCs/>
          <w:sz w:val="20"/>
          <w:szCs w:val="20"/>
          <w:lang w:val="uk-UA"/>
        </w:rPr>
      </w:pPr>
    </w:p>
    <w:p w14:paraId="098B1FB9" w14:textId="77777777" w:rsidR="00B37FDB" w:rsidRDefault="00B37FDB" w:rsidP="004C7E0C">
      <w:pPr>
        <w:jc w:val="both"/>
        <w:rPr>
          <w:rFonts w:asciiTheme="majorHAnsi" w:hAnsiTheme="majorHAnsi" w:cstheme="majorHAnsi"/>
          <w:b/>
          <w:bCs/>
          <w:sz w:val="20"/>
          <w:szCs w:val="20"/>
          <w:lang w:val="uk-UA"/>
        </w:rPr>
      </w:pPr>
    </w:p>
    <w:p w14:paraId="37252B3D" w14:textId="7D85054D" w:rsidR="00040149" w:rsidRPr="00236FE6" w:rsidRDefault="00D51D59" w:rsidP="00040149">
      <w:pPr>
        <w:jc w:val="both"/>
        <w:rPr>
          <w:rFonts w:asciiTheme="majorHAnsi" w:hAnsiTheme="majorHAnsi" w:cstheme="majorHAnsi"/>
          <w:b/>
          <w:bCs/>
          <w:sz w:val="20"/>
          <w:szCs w:val="20"/>
          <w:lang w:val="en-GB"/>
        </w:rPr>
      </w:pPr>
      <w:r w:rsidRPr="00DB2C96">
        <w:rPr>
          <w:rFonts w:asciiTheme="majorHAnsi" w:hAnsiTheme="majorHAnsi" w:cstheme="majorHAnsi"/>
          <w:b/>
          <w:bCs/>
          <w:sz w:val="20"/>
          <w:szCs w:val="20"/>
          <w:lang w:val="uk-UA"/>
        </w:rPr>
        <w:lastRenderedPageBreak/>
        <w:t xml:space="preserve">  </w:t>
      </w:r>
      <w:r w:rsidR="00040149">
        <w:rPr>
          <w:rFonts w:asciiTheme="majorHAnsi" w:hAnsiTheme="majorHAnsi" w:cstheme="majorHAnsi"/>
          <w:b/>
          <w:bCs/>
          <w:sz w:val="20"/>
          <w:szCs w:val="20"/>
          <w:lang w:val="uk-UA"/>
        </w:rPr>
        <w:t>7</w:t>
      </w:r>
      <w:r w:rsidR="00040149" w:rsidRPr="001E7B55">
        <w:rPr>
          <w:rFonts w:asciiTheme="majorHAnsi" w:hAnsiTheme="majorHAnsi" w:cstheme="majorHAnsi"/>
          <w:b/>
          <w:bCs/>
          <w:sz w:val="20"/>
          <w:szCs w:val="20"/>
          <w:lang w:val="en-GB"/>
        </w:rPr>
        <w:t xml:space="preserve">. </w:t>
      </w:r>
      <w:r w:rsidR="00040149">
        <w:rPr>
          <w:rFonts w:asciiTheme="majorHAnsi" w:hAnsiTheme="majorHAnsi" w:cstheme="majorHAnsi"/>
          <w:b/>
          <w:bCs/>
          <w:sz w:val="20"/>
          <w:szCs w:val="20"/>
          <w:lang w:val="en-GB"/>
        </w:rPr>
        <w:t>Expenditure Verification – Category of expenditure – EQUIPMENT AND SUPPLIES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D51D59" w14:paraId="082A2BCA" w14:textId="77777777" w:rsidTr="00794E2E">
        <w:trPr>
          <w:trHeight w:val="928"/>
        </w:trPr>
        <w:tc>
          <w:tcPr>
            <w:tcW w:w="626" w:type="dxa"/>
            <w:tcBorders>
              <w:right w:val="single" w:sz="6" w:space="0" w:color="000000"/>
            </w:tcBorders>
            <w:shd w:val="clear" w:color="auto" w:fill="B8CCE3"/>
          </w:tcPr>
          <w:p w14:paraId="0298B5B2" w14:textId="77777777" w:rsidR="00D51D59" w:rsidRDefault="00D51D59" w:rsidP="00794E2E">
            <w:pPr>
              <w:pStyle w:val="TableParagraph"/>
              <w:spacing w:before="3"/>
              <w:rPr>
                <w:b/>
                <w:sz w:val="25"/>
              </w:rPr>
            </w:pPr>
          </w:p>
          <w:p w14:paraId="377F1261" w14:textId="77777777" w:rsidR="00D51D59" w:rsidRDefault="00D51D59"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20F0ED3B" w14:textId="77777777" w:rsidR="00D51D59" w:rsidRDefault="00D51D59" w:rsidP="00794E2E">
            <w:pPr>
              <w:pStyle w:val="TableParagraph"/>
              <w:spacing w:before="3"/>
              <w:rPr>
                <w:b/>
                <w:sz w:val="25"/>
              </w:rPr>
            </w:pPr>
          </w:p>
          <w:p w14:paraId="55C9C0AE" w14:textId="77777777" w:rsidR="00D51D59" w:rsidRDefault="00D51D59" w:rsidP="00794E2E">
            <w:pPr>
              <w:pStyle w:val="TableParagraph"/>
              <w:spacing w:before="1"/>
              <w:ind w:left="2678" w:right="2676"/>
              <w:jc w:val="center"/>
              <w:rPr>
                <w:b/>
                <w:sz w:val="20"/>
              </w:rPr>
            </w:pPr>
            <w:r>
              <w:rPr>
                <w:b/>
                <w:sz w:val="20"/>
              </w:rPr>
              <w:t>Question</w:t>
            </w:r>
          </w:p>
        </w:tc>
        <w:tc>
          <w:tcPr>
            <w:tcW w:w="1152" w:type="dxa"/>
            <w:shd w:val="clear" w:color="auto" w:fill="B8CCE3"/>
          </w:tcPr>
          <w:p w14:paraId="37F1C1A8" w14:textId="77777777" w:rsidR="00D51D59" w:rsidRDefault="00D51D59" w:rsidP="00794E2E">
            <w:pPr>
              <w:pStyle w:val="TableParagraph"/>
              <w:ind w:left="246" w:right="244"/>
              <w:jc w:val="center"/>
              <w:rPr>
                <w:b/>
                <w:sz w:val="20"/>
              </w:rPr>
            </w:pPr>
            <w:r>
              <w:rPr>
                <w:b/>
                <w:sz w:val="20"/>
              </w:rPr>
              <w:t>Yes/No</w:t>
            </w:r>
          </w:p>
          <w:p w14:paraId="509F19D4" w14:textId="77777777" w:rsidR="00D51D59" w:rsidRDefault="00D51D59"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02AEC504" w14:textId="77777777" w:rsidR="00D51D59" w:rsidRDefault="00D51D59" w:rsidP="00794E2E">
            <w:pPr>
              <w:pStyle w:val="TableParagraph"/>
              <w:spacing w:before="3"/>
              <w:rPr>
                <w:b/>
                <w:sz w:val="25"/>
              </w:rPr>
            </w:pPr>
          </w:p>
          <w:p w14:paraId="05C8EC9E" w14:textId="77777777" w:rsidR="00D51D59" w:rsidRDefault="00D51D59" w:rsidP="00794E2E">
            <w:pPr>
              <w:pStyle w:val="TableParagraph"/>
              <w:spacing w:before="1"/>
              <w:ind w:left="2218" w:right="2209"/>
              <w:jc w:val="center"/>
              <w:rPr>
                <w:b/>
                <w:sz w:val="20"/>
              </w:rPr>
            </w:pPr>
            <w:r>
              <w:rPr>
                <w:b/>
                <w:sz w:val="20"/>
              </w:rPr>
              <w:t>Remarks/Comments</w:t>
            </w:r>
          </w:p>
        </w:tc>
      </w:tr>
      <w:tr w:rsidR="000A6DDD" w:rsidRPr="009F24ED" w14:paraId="76C3D14B" w14:textId="77777777" w:rsidTr="000A37F1">
        <w:trPr>
          <w:trHeight w:val="928"/>
        </w:trPr>
        <w:tc>
          <w:tcPr>
            <w:tcW w:w="626" w:type="dxa"/>
            <w:tcBorders>
              <w:right w:val="single" w:sz="6" w:space="0" w:color="000000"/>
            </w:tcBorders>
            <w:shd w:val="clear" w:color="auto" w:fill="FFFFFF" w:themeFill="background1"/>
            <w:vAlign w:val="center"/>
          </w:tcPr>
          <w:p w14:paraId="4A63C3E4" w14:textId="2DBA2192" w:rsidR="000A6DDD" w:rsidRDefault="000A6DDD" w:rsidP="000A6DDD">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705EE8C7" w14:textId="4DF576A7" w:rsidR="000A6DDD" w:rsidRDefault="000A6DDD"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 submit</w:t>
            </w:r>
            <w:r w:rsidRPr="00D750BB">
              <w:rPr>
                <w:spacing w:val="-2"/>
                <w:sz w:val="20"/>
              </w:rPr>
              <w:t xml:space="preserve"> </w:t>
            </w:r>
            <w:r w:rsidRPr="00D750BB">
              <w:rPr>
                <w:sz w:val="20"/>
              </w:rPr>
              <w:t>the</w:t>
            </w:r>
            <w:r w:rsidRPr="00D750BB">
              <w:rPr>
                <w:spacing w:val="-4"/>
                <w:sz w:val="20"/>
              </w:rPr>
              <w:t xml:space="preserve"> </w:t>
            </w:r>
            <w:r w:rsidRPr="00D750BB">
              <w:rPr>
                <w:sz w:val="20"/>
              </w:rPr>
              <w:t>contract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1"/>
                <w:sz w:val="20"/>
              </w:rPr>
              <w:t xml:space="preserve"> </w:t>
            </w:r>
            <w:r w:rsidRPr="00D750BB">
              <w:rPr>
                <w:sz w:val="20"/>
              </w:rPr>
              <w:t>contractor?</w:t>
            </w:r>
          </w:p>
        </w:tc>
        <w:tc>
          <w:tcPr>
            <w:tcW w:w="1152" w:type="dxa"/>
            <w:shd w:val="clear" w:color="auto" w:fill="FFFFFF" w:themeFill="background1"/>
          </w:tcPr>
          <w:p w14:paraId="04150A2A"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3633A814" w14:textId="77777777" w:rsidR="000A6DDD" w:rsidRDefault="000A6DDD" w:rsidP="000A6DDD">
            <w:pPr>
              <w:pStyle w:val="TableParagraph"/>
              <w:spacing w:before="3"/>
              <w:rPr>
                <w:b/>
                <w:sz w:val="25"/>
              </w:rPr>
            </w:pPr>
          </w:p>
        </w:tc>
      </w:tr>
      <w:tr w:rsidR="000A6DDD" w:rsidRPr="009F24ED" w14:paraId="786765A2" w14:textId="77777777" w:rsidTr="000A37F1">
        <w:trPr>
          <w:trHeight w:val="928"/>
        </w:trPr>
        <w:tc>
          <w:tcPr>
            <w:tcW w:w="626" w:type="dxa"/>
            <w:tcBorders>
              <w:right w:val="single" w:sz="6" w:space="0" w:color="000000"/>
            </w:tcBorders>
            <w:shd w:val="clear" w:color="auto" w:fill="FFFFFF" w:themeFill="background1"/>
            <w:vAlign w:val="center"/>
          </w:tcPr>
          <w:p w14:paraId="33983568" w14:textId="58A6B46E" w:rsidR="000A6DDD" w:rsidRDefault="000A6DDD" w:rsidP="000A6DDD">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7145B051" w14:textId="5CD5CAA5" w:rsidR="000A6DDD" w:rsidRDefault="000A6DDD" w:rsidP="0069483E">
            <w:pPr>
              <w:pStyle w:val="TableParagraph"/>
              <w:spacing w:before="3"/>
              <w:ind w:left="86"/>
              <w:rPr>
                <w:b/>
                <w:sz w:val="25"/>
              </w:rPr>
            </w:pPr>
            <w:r w:rsidRPr="00D750BB">
              <w:rPr>
                <w:sz w:val="20"/>
              </w:rPr>
              <w:t>Did the beneficiary submit the delivery acceptance note or is there the</w:t>
            </w:r>
            <w:r w:rsidRPr="00D750BB">
              <w:rPr>
                <w:spacing w:val="-47"/>
                <w:sz w:val="20"/>
              </w:rPr>
              <w:t xml:space="preserve"> </w:t>
            </w:r>
            <w:r w:rsidRPr="00D750BB">
              <w:rPr>
                <w:sz w:val="20"/>
              </w:rPr>
              <w:t>relevant</w:t>
            </w:r>
            <w:r w:rsidRPr="00D750BB">
              <w:rPr>
                <w:spacing w:val="-2"/>
                <w:sz w:val="20"/>
              </w:rPr>
              <w:t xml:space="preserve"> </w:t>
            </w:r>
            <w:r w:rsidRPr="00D750BB">
              <w:rPr>
                <w:sz w:val="20"/>
              </w:rPr>
              <w:t>information</w:t>
            </w:r>
            <w:r w:rsidRPr="00D750BB">
              <w:rPr>
                <w:spacing w:val="-1"/>
                <w:sz w:val="20"/>
              </w:rPr>
              <w:t xml:space="preserve"> </w:t>
            </w:r>
            <w:r w:rsidRPr="00D750BB">
              <w:rPr>
                <w:sz w:val="20"/>
              </w:rPr>
              <w:t>attached</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invoice?</w:t>
            </w:r>
          </w:p>
        </w:tc>
        <w:tc>
          <w:tcPr>
            <w:tcW w:w="1152" w:type="dxa"/>
            <w:shd w:val="clear" w:color="auto" w:fill="FFFFFF" w:themeFill="background1"/>
          </w:tcPr>
          <w:p w14:paraId="198A15F4"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6178F54D" w14:textId="77777777" w:rsidR="000A6DDD" w:rsidRDefault="000A6DDD" w:rsidP="000A6DDD">
            <w:pPr>
              <w:pStyle w:val="TableParagraph"/>
              <w:spacing w:before="3"/>
              <w:rPr>
                <w:b/>
                <w:sz w:val="25"/>
              </w:rPr>
            </w:pPr>
          </w:p>
        </w:tc>
      </w:tr>
      <w:tr w:rsidR="000A6DDD" w:rsidRPr="009F24ED" w14:paraId="2D3456F7" w14:textId="77777777" w:rsidTr="000A37F1">
        <w:trPr>
          <w:trHeight w:val="928"/>
        </w:trPr>
        <w:tc>
          <w:tcPr>
            <w:tcW w:w="626" w:type="dxa"/>
            <w:tcBorders>
              <w:right w:val="single" w:sz="6" w:space="0" w:color="000000"/>
            </w:tcBorders>
            <w:shd w:val="clear" w:color="auto" w:fill="FFFFFF" w:themeFill="background1"/>
            <w:vAlign w:val="center"/>
          </w:tcPr>
          <w:p w14:paraId="61AF04D1" w14:textId="0E64CA5D" w:rsidR="000A6DDD" w:rsidRDefault="000A6DDD" w:rsidP="000A6DDD">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1258C1EF" w14:textId="10CBFDF3" w:rsidR="000A6DDD" w:rsidRDefault="000A6DDD" w:rsidP="0069483E">
            <w:pPr>
              <w:pStyle w:val="TableParagraph"/>
              <w:spacing w:before="3"/>
              <w:ind w:left="86"/>
              <w:rPr>
                <w:b/>
                <w:sz w:val="25"/>
              </w:rPr>
            </w:pPr>
            <w:r w:rsidRPr="00D750BB">
              <w:rPr>
                <w:sz w:val="20"/>
              </w:rPr>
              <w:t>Was the purchase/supply delivered necessary for the project and</w:t>
            </w:r>
            <w:r w:rsidRPr="00D750BB">
              <w:rPr>
                <w:spacing w:val="1"/>
                <w:sz w:val="20"/>
              </w:rPr>
              <w:t xml:space="preserve"> </w:t>
            </w:r>
            <w:r w:rsidRPr="00D750BB">
              <w:rPr>
                <w:sz w:val="20"/>
              </w:rPr>
              <w:t>foreseen in</w:t>
            </w:r>
            <w:r w:rsidRPr="00D750BB">
              <w:rPr>
                <w:spacing w:val="-47"/>
                <w:sz w:val="20"/>
              </w:rPr>
              <w:t xml:space="preserve"> </w:t>
            </w:r>
            <w:r w:rsidRPr="00D750BB">
              <w:rPr>
                <w:sz w:val="20"/>
              </w:rPr>
              <w:t>the</w:t>
            </w:r>
            <w:r w:rsidRPr="00D750BB">
              <w:rPr>
                <w:spacing w:val="-1"/>
                <w:sz w:val="20"/>
              </w:rPr>
              <w:t xml:space="preserve"> </w:t>
            </w:r>
            <w:r w:rsidRPr="00D750BB">
              <w:rPr>
                <w:sz w:val="20"/>
              </w:rPr>
              <w:t>Grant</w:t>
            </w:r>
            <w:r w:rsidRPr="00D750BB">
              <w:rPr>
                <w:spacing w:val="-1"/>
                <w:sz w:val="20"/>
              </w:rPr>
              <w:t xml:space="preserve"> </w:t>
            </w:r>
            <w:r w:rsidRPr="00D750BB">
              <w:rPr>
                <w:sz w:val="20"/>
              </w:rPr>
              <w:t>Contract</w:t>
            </w:r>
            <w:r w:rsidRPr="00D750BB">
              <w:rPr>
                <w:spacing w:val="-1"/>
                <w:sz w:val="20"/>
              </w:rPr>
              <w:t xml:space="preserve"> </w:t>
            </w:r>
            <w:r w:rsidRPr="00D750BB">
              <w:rPr>
                <w:sz w:val="20"/>
              </w:rPr>
              <w:t>and</w:t>
            </w:r>
            <w:r w:rsidRPr="00D750BB">
              <w:rPr>
                <w:spacing w:val="1"/>
                <w:sz w:val="20"/>
              </w:rPr>
              <w:t xml:space="preserve"> </w:t>
            </w:r>
            <w:r w:rsidRPr="00D750BB">
              <w:rPr>
                <w:sz w:val="20"/>
              </w:rPr>
              <w:t>its</w:t>
            </w:r>
            <w:r w:rsidRPr="00D750BB">
              <w:rPr>
                <w:spacing w:val="-1"/>
                <w:sz w:val="20"/>
              </w:rPr>
              <w:t xml:space="preserve"> </w:t>
            </w:r>
            <w:r w:rsidRPr="00D750BB">
              <w:rPr>
                <w:sz w:val="20"/>
              </w:rPr>
              <w:t>annexes?</w:t>
            </w:r>
          </w:p>
        </w:tc>
        <w:tc>
          <w:tcPr>
            <w:tcW w:w="1152" w:type="dxa"/>
            <w:shd w:val="clear" w:color="auto" w:fill="FFFFFF" w:themeFill="background1"/>
          </w:tcPr>
          <w:p w14:paraId="7214B8E6"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20064FE9" w14:textId="77777777" w:rsidR="000A6DDD" w:rsidRDefault="000A6DDD" w:rsidP="000A6DDD">
            <w:pPr>
              <w:pStyle w:val="TableParagraph"/>
              <w:spacing w:before="3"/>
              <w:rPr>
                <w:b/>
                <w:sz w:val="25"/>
              </w:rPr>
            </w:pPr>
          </w:p>
        </w:tc>
      </w:tr>
      <w:tr w:rsidR="000A6DDD" w:rsidRPr="009F24ED" w14:paraId="6E934DC2" w14:textId="77777777" w:rsidTr="000A37F1">
        <w:trPr>
          <w:trHeight w:val="928"/>
        </w:trPr>
        <w:tc>
          <w:tcPr>
            <w:tcW w:w="626" w:type="dxa"/>
            <w:tcBorders>
              <w:right w:val="single" w:sz="6" w:space="0" w:color="000000"/>
            </w:tcBorders>
            <w:shd w:val="clear" w:color="auto" w:fill="FFFFFF" w:themeFill="background1"/>
            <w:vAlign w:val="center"/>
          </w:tcPr>
          <w:p w14:paraId="5687A610" w14:textId="4BB40290" w:rsidR="000A6DDD" w:rsidRDefault="000A6DDD" w:rsidP="000A6DDD">
            <w:pPr>
              <w:pStyle w:val="TableParagraph"/>
              <w:spacing w:before="3"/>
              <w:jc w:val="center"/>
              <w:rPr>
                <w:b/>
                <w:sz w:val="25"/>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2CFA95BF" w14:textId="7CDA1D3A" w:rsidR="000A6DDD" w:rsidRDefault="000A6DDD"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scope</w:t>
            </w:r>
            <w:r w:rsidRPr="00D750BB">
              <w:rPr>
                <w:spacing w:val="-1"/>
                <w:sz w:val="20"/>
              </w:rPr>
              <w:t xml:space="preserve"> </w:t>
            </w:r>
            <w:r w:rsidRPr="00D750BB">
              <w:rPr>
                <w:sz w:val="20"/>
              </w:rPr>
              <w:t>of</w:t>
            </w:r>
            <w:r w:rsidRPr="00D750BB">
              <w:rPr>
                <w:spacing w:val="-2"/>
                <w:sz w:val="20"/>
              </w:rPr>
              <w:t xml:space="preserve"> </w:t>
            </w:r>
            <w:r w:rsidRPr="00D750BB">
              <w:rPr>
                <w:sz w:val="20"/>
              </w:rPr>
              <w:t>performed</w:t>
            </w:r>
            <w:r w:rsidRPr="00D750BB">
              <w:rPr>
                <w:spacing w:val="-3"/>
                <w:sz w:val="20"/>
              </w:rPr>
              <w:t xml:space="preserve"> </w:t>
            </w:r>
            <w:r w:rsidRPr="00D750BB">
              <w:rPr>
                <w:sz w:val="20"/>
              </w:rPr>
              <w:t>deliveries</w:t>
            </w:r>
            <w:r w:rsidRPr="00D750BB">
              <w:rPr>
                <w:spacing w:val="-2"/>
                <w:sz w:val="20"/>
              </w:rPr>
              <w:t xml:space="preserve"> </w:t>
            </w:r>
            <w:r w:rsidRPr="00D750BB">
              <w:rPr>
                <w:sz w:val="20"/>
              </w:rPr>
              <w:t>consistent</w:t>
            </w:r>
            <w:r w:rsidRPr="00D750BB">
              <w:rPr>
                <w:spacing w:val="-3"/>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contract</w:t>
            </w:r>
            <w:r w:rsidRPr="00D750BB">
              <w:rPr>
                <w:spacing w:val="-2"/>
                <w:sz w:val="20"/>
              </w:rPr>
              <w:t xml:space="preserve"> </w:t>
            </w:r>
            <w:r w:rsidRPr="00D750BB">
              <w:rPr>
                <w:sz w:val="20"/>
              </w:rPr>
              <w:t>with</w:t>
            </w:r>
            <w:r w:rsidRPr="00D750BB">
              <w:rPr>
                <w:spacing w:val="-2"/>
                <w:sz w:val="20"/>
              </w:rPr>
              <w:t xml:space="preserve"> </w:t>
            </w:r>
            <w:r w:rsidRPr="00D750BB">
              <w:rPr>
                <w:sz w:val="20"/>
              </w:rPr>
              <w:t>the</w:t>
            </w:r>
            <w:r w:rsidRPr="00D750BB">
              <w:rPr>
                <w:spacing w:val="-47"/>
                <w:sz w:val="20"/>
              </w:rPr>
              <w:t xml:space="preserve"> </w:t>
            </w:r>
            <w:r w:rsidRPr="00D750BB">
              <w:rPr>
                <w:sz w:val="20"/>
              </w:rPr>
              <w:t>contractor?</w:t>
            </w:r>
          </w:p>
        </w:tc>
        <w:tc>
          <w:tcPr>
            <w:tcW w:w="1152" w:type="dxa"/>
            <w:shd w:val="clear" w:color="auto" w:fill="FFFFFF" w:themeFill="background1"/>
          </w:tcPr>
          <w:p w14:paraId="244F8360"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196FBC30" w14:textId="77777777" w:rsidR="000A6DDD" w:rsidRDefault="000A6DDD" w:rsidP="000A6DDD">
            <w:pPr>
              <w:pStyle w:val="TableParagraph"/>
              <w:spacing w:before="3"/>
              <w:rPr>
                <w:b/>
                <w:sz w:val="25"/>
              </w:rPr>
            </w:pPr>
          </w:p>
        </w:tc>
      </w:tr>
      <w:tr w:rsidR="000A6DDD" w:rsidRPr="009F24ED" w14:paraId="319EB571" w14:textId="77777777" w:rsidTr="000A37F1">
        <w:trPr>
          <w:trHeight w:val="928"/>
        </w:trPr>
        <w:tc>
          <w:tcPr>
            <w:tcW w:w="626" w:type="dxa"/>
            <w:tcBorders>
              <w:right w:val="single" w:sz="6" w:space="0" w:color="000000"/>
            </w:tcBorders>
            <w:shd w:val="clear" w:color="auto" w:fill="FFFFFF" w:themeFill="background1"/>
            <w:vAlign w:val="center"/>
          </w:tcPr>
          <w:p w14:paraId="4D6424AB" w14:textId="53D331AB" w:rsidR="000A6DDD" w:rsidRDefault="000A6DDD" w:rsidP="000A6DDD">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15DF898B" w14:textId="0B8187E3" w:rsidR="000A6DDD" w:rsidRDefault="000A6DDD"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content</w:t>
            </w:r>
            <w:r w:rsidRPr="00D750BB">
              <w:rPr>
                <w:spacing w:val="-3"/>
                <w:sz w:val="20"/>
              </w:rPr>
              <w:t xml:space="preserve"> </w:t>
            </w:r>
            <w:r w:rsidRPr="00D750BB">
              <w:rPr>
                <w:sz w:val="20"/>
              </w:rPr>
              <w:t>scope</w:t>
            </w:r>
            <w:r w:rsidRPr="00D750BB">
              <w:rPr>
                <w:spacing w:val="-1"/>
                <w:sz w:val="20"/>
              </w:rPr>
              <w:t xml:space="preserve"> </w:t>
            </w:r>
            <w:r w:rsidRPr="00D750BB">
              <w:rPr>
                <w:sz w:val="20"/>
              </w:rPr>
              <w:t>implemented</w:t>
            </w:r>
            <w:r w:rsidRPr="00D750BB">
              <w:rPr>
                <w:spacing w:val="-1"/>
                <w:sz w:val="20"/>
              </w:rPr>
              <w:t xml:space="preserve"> </w:t>
            </w:r>
            <w:r w:rsidRPr="00D750BB">
              <w:rPr>
                <w:sz w:val="20"/>
              </w:rPr>
              <w:t>within the</w:t>
            </w:r>
            <w:r w:rsidRPr="00D750BB">
              <w:rPr>
                <w:spacing w:val="-4"/>
                <w:sz w:val="20"/>
              </w:rPr>
              <w:t xml:space="preserve"> </w:t>
            </w:r>
            <w:r w:rsidRPr="00D750BB">
              <w:rPr>
                <w:sz w:val="20"/>
              </w:rPr>
              <w:t>deadline</w:t>
            </w:r>
            <w:r w:rsidRPr="00D750BB">
              <w:rPr>
                <w:spacing w:val="-1"/>
                <w:sz w:val="20"/>
              </w:rPr>
              <w:t xml:space="preserve"> </w:t>
            </w:r>
            <w:r w:rsidRPr="00D750BB">
              <w:rPr>
                <w:sz w:val="20"/>
              </w:rPr>
              <w:t>indicated</w:t>
            </w:r>
            <w:r w:rsidRPr="00D750BB">
              <w:rPr>
                <w:spacing w:val="-1"/>
                <w:sz w:val="20"/>
              </w:rPr>
              <w:t xml:space="preserve"> </w:t>
            </w:r>
            <w:r w:rsidRPr="00D750BB">
              <w:rPr>
                <w:sz w:val="20"/>
              </w:rPr>
              <w:t>in the</w:t>
            </w:r>
            <w:r w:rsidRPr="00D750BB">
              <w:rPr>
                <w:spacing w:val="-47"/>
                <w:sz w:val="20"/>
              </w:rPr>
              <w:t xml:space="preserve"> </w:t>
            </w:r>
            <w:r w:rsidRPr="00D750BB">
              <w:rPr>
                <w:sz w:val="20"/>
              </w:rPr>
              <w:t>contract</w:t>
            </w:r>
            <w:r w:rsidRPr="00D750BB">
              <w:rPr>
                <w:spacing w:val="-2"/>
                <w:sz w:val="20"/>
              </w:rPr>
              <w:t xml:space="preserve"> </w:t>
            </w:r>
            <w:r w:rsidRPr="00D750BB">
              <w:rPr>
                <w:sz w:val="20"/>
              </w:rPr>
              <w:t>with the contractor?</w:t>
            </w:r>
          </w:p>
        </w:tc>
        <w:tc>
          <w:tcPr>
            <w:tcW w:w="1152" w:type="dxa"/>
            <w:shd w:val="clear" w:color="auto" w:fill="FFFFFF" w:themeFill="background1"/>
          </w:tcPr>
          <w:p w14:paraId="3BAC4FAB"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5C793979" w14:textId="77777777" w:rsidR="000A6DDD" w:rsidRDefault="000A6DDD" w:rsidP="000A6DDD">
            <w:pPr>
              <w:pStyle w:val="TableParagraph"/>
              <w:spacing w:before="3"/>
              <w:rPr>
                <w:b/>
                <w:sz w:val="25"/>
              </w:rPr>
            </w:pPr>
          </w:p>
        </w:tc>
      </w:tr>
      <w:tr w:rsidR="000A6DDD" w:rsidRPr="009F24ED" w14:paraId="28313C4E" w14:textId="77777777" w:rsidTr="000A37F1">
        <w:trPr>
          <w:trHeight w:val="928"/>
        </w:trPr>
        <w:tc>
          <w:tcPr>
            <w:tcW w:w="626" w:type="dxa"/>
            <w:tcBorders>
              <w:right w:val="single" w:sz="6" w:space="0" w:color="000000"/>
            </w:tcBorders>
            <w:shd w:val="clear" w:color="auto" w:fill="FFFFFF" w:themeFill="background1"/>
            <w:vAlign w:val="center"/>
          </w:tcPr>
          <w:p w14:paraId="52EDA5AB" w14:textId="6825416A" w:rsidR="000A6DDD" w:rsidRDefault="000A6DDD" w:rsidP="000A6DDD">
            <w:pPr>
              <w:pStyle w:val="TableParagraph"/>
              <w:spacing w:before="3"/>
              <w:jc w:val="center"/>
              <w:rPr>
                <w:b/>
                <w:sz w:val="25"/>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01F97DC5" w14:textId="0346D2AE" w:rsidR="000A6DDD" w:rsidRDefault="000A6DDD" w:rsidP="0069483E">
            <w:pPr>
              <w:pStyle w:val="TableParagraph"/>
              <w:spacing w:before="3"/>
              <w:ind w:left="86"/>
              <w:rPr>
                <w:b/>
                <w:sz w:val="25"/>
              </w:rPr>
            </w:pPr>
            <w:r w:rsidRPr="00D750BB">
              <w:rPr>
                <w:sz w:val="20"/>
              </w:rPr>
              <w:t>Was the scope of performed work performed/equipment delivered</w:t>
            </w:r>
            <w:r w:rsidRPr="00D750BB">
              <w:rPr>
                <w:spacing w:val="1"/>
                <w:sz w:val="20"/>
              </w:rPr>
              <w:t xml:space="preserve"> </w:t>
            </w:r>
            <w:r w:rsidRPr="00D750BB">
              <w:rPr>
                <w:sz w:val="20"/>
              </w:rPr>
              <w:t>at the</w:t>
            </w:r>
            <w:r w:rsidRPr="00D750BB">
              <w:rPr>
                <w:spacing w:val="-47"/>
                <w:sz w:val="20"/>
              </w:rPr>
              <w:t xml:space="preserve"> </w:t>
            </w:r>
            <w:r w:rsidRPr="00D750BB">
              <w:rPr>
                <w:sz w:val="20"/>
              </w:rPr>
              <w:t>price</w:t>
            </w:r>
            <w:r w:rsidRPr="00D750BB">
              <w:rPr>
                <w:spacing w:val="-1"/>
                <w:sz w:val="20"/>
              </w:rPr>
              <w:t xml:space="preserve"> </w:t>
            </w:r>
            <w:r w:rsidRPr="00D750BB">
              <w:rPr>
                <w:sz w:val="20"/>
              </w:rPr>
              <w:t>agreed</w:t>
            </w:r>
            <w:r w:rsidRPr="00D750BB">
              <w:rPr>
                <w:spacing w:val="1"/>
                <w:sz w:val="20"/>
              </w:rPr>
              <w:t xml:space="preserve"> </w:t>
            </w:r>
            <w:r w:rsidRPr="00D750BB">
              <w:rPr>
                <w:sz w:val="20"/>
              </w:rPr>
              <w:t>in the contract</w:t>
            </w:r>
            <w:r w:rsidRPr="00D750BB">
              <w:rPr>
                <w:spacing w:val="-1"/>
                <w:sz w:val="20"/>
              </w:rPr>
              <w:t xml:space="preserve"> </w:t>
            </w:r>
            <w:r w:rsidRPr="00D750BB">
              <w:rPr>
                <w:sz w:val="20"/>
              </w:rPr>
              <w:t>with the contractor?</w:t>
            </w:r>
          </w:p>
        </w:tc>
        <w:tc>
          <w:tcPr>
            <w:tcW w:w="1152" w:type="dxa"/>
            <w:shd w:val="clear" w:color="auto" w:fill="FFFFFF" w:themeFill="background1"/>
          </w:tcPr>
          <w:p w14:paraId="5B5AB094"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4134F895" w14:textId="77777777" w:rsidR="000A6DDD" w:rsidRPr="000A37F1" w:rsidRDefault="000A6DDD" w:rsidP="000A37F1">
            <w:pPr>
              <w:pStyle w:val="TableParagraph"/>
              <w:ind w:left="68"/>
              <w:rPr>
                <w:b/>
                <w:color w:val="FF0000"/>
                <w:sz w:val="20"/>
                <w:lang w:val="uk-UA"/>
              </w:rPr>
            </w:pPr>
          </w:p>
        </w:tc>
      </w:tr>
      <w:tr w:rsidR="000A6DDD" w:rsidRPr="009F24ED" w14:paraId="243426F1" w14:textId="77777777" w:rsidTr="000A37F1">
        <w:trPr>
          <w:trHeight w:val="928"/>
        </w:trPr>
        <w:tc>
          <w:tcPr>
            <w:tcW w:w="626" w:type="dxa"/>
            <w:tcBorders>
              <w:right w:val="single" w:sz="6" w:space="0" w:color="000000"/>
            </w:tcBorders>
            <w:shd w:val="clear" w:color="auto" w:fill="FFFFFF" w:themeFill="background1"/>
            <w:vAlign w:val="center"/>
          </w:tcPr>
          <w:p w14:paraId="2FD52097" w14:textId="784B669B" w:rsidR="000A6DDD" w:rsidRDefault="000A6DDD" w:rsidP="000A6DDD">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302948E8" w14:textId="77777777" w:rsidR="000A6DDD" w:rsidRPr="00D750BB" w:rsidRDefault="000A6DDD" w:rsidP="0069483E">
            <w:pPr>
              <w:pStyle w:val="TableParagraph"/>
              <w:spacing w:before="1"/>
              <w:ind w:left="86" w:right="143"/>
              <w:rPr>
                <w:sz w:val="20"/>
              </w:rPr>
            </w:pPr>
            <w:r w:rsidRPr="00D750BB">
              <w:rPr>
                <w:sz w:val="20"/>
              </w:rPr>
              <w:t>Were the expenditures being verified incurred in accordance with the public</w:t>
            </w:r>
            <w:r w:rsidRPr="00D750BB">
              <w:rPr>
                <w:spacing w:val="-48"/>
                <w:sz w:val="20"/>
              </w:rPr>
              <w:t xml:space="preserve"> </w:t>
            </w:r>
            <w:r w:rsidRPr="00D750BB">
              <w:rPr>
                <w:sz w:val="20"/>
              </w:rPr>
              <w:t>procurement</w:t>
            </w:r>
            <w:r w:rsidRPr="00D750BB">
              <w:rPr>
                <w:spacing w:val="-2"/>
                <w:sz w:val="20"/>
              </w:rPr>
              <w:t xml:space="preserve"> </w:t>
            </w:r>
            <w:r w:rsidRPr="00D750BB">
              <w:rPr>
                <w:sz w:val="20"/>
              </w:rPr>
              <w:t>law</w:t>
            </w:r>
            <w:r w:rsidRPr="00D750BB">
              <w:rPr>
                <w:spacing w:val="1"/>
                <w:sz w:val="20"/>
              </w:rPr>
              <w:t xml:space="preserve"> </w:t>
            </w:r>
            <w:r w:rsidRPr="00D750BB">
              <w:rPr>
                <w:sz w:val="20"/>
              </w:rPr>
              <w:t>(national,</w:t>
            </w:r>
            <w:r w:rsidRPr="00D750BB">
              <w:rPr>
                <w:spacing w:val="-1"/>
                <w:sz w:val="20"/>
              </w:rPr>
              <w:t xml:space="preserve"> </w:t>
            </w:r>
            <w:r w:rsidRPr="00D750BB">
              <w:rPr>
                <w:sz w:val="20"/>
              </w:rPr>
              <w:t>EU or</w:t>
            </w:r>
            <w:r w:rsidRPr="00D750BB">
              <w:rPr>
                <w:spacing w:val="-1"/>
                <w:sz w:val="20"/>
              </w:rPr>
              <w:t xml:space="preserve"> </w:t>
            </w:r>
            <w:proofErr w:type="spellStart"/>
            <w:r w:rsidRPr="00D750BB">
              <w:rPr>
                <w:sz w:val="20"/>
              </w:rPr>
              <w:t>programme</w:t>
            </w:r>
            <w:proofErr w:type="spellEnd"/>
            <w:r w:rsidRPr="00D750BB">
              <w:rPr>
                <w:spacing w:val="-1"/>
                <w:sz w:val="20"/>
              </w:rPr>
              <w:t xml:space="preserve"> </w:t>
            </w:r>
            <w:r w:rsidRPr="00D750BB">
              <w:rPr>
                <w:sz w:val="20"/>
              </w:rPr>
              <w:t>rules)? Should they?</w:t>
            </w:r>
          </w:p>
          <w:p w14:paraId="1E4FFF46" w14:textId="3ADEB077" w:rsidR="000A6DDD" w:rsidRDefault="000A6DDD" w:rsidP="0069483E">
            <w:pPr>
              <w:pStyle w:val="TableParagraph"/>
              <w:spacing w:before="3"/>
              <w:ind w:left="86"/>
              <w:rPr>
                <w:b/>
                <w:sz w:val="25"/>
              </w:rPr>
            </w:pPr>
            <w:r w:rsidRPr="00D750BB">
              <w:rPr>
                <w:sz w:val="20"/>
              </w:rPr>
              <w:t>/if YES, in Remarks should be entered if and when the appropriate checklist</w:t>
            </w:r>
            <w:r w:rsidRPr="00D750BB">
              <w:rPr>
                <w:spacing w:val="-47"/>
                <w:sz w:val="20"/>
              </w:rPr>
              <w:t xml:space="preserve"> </w:t>
            </w:r>
            <w:r w:rsidRPr="00D750BB">
              <w:rPr>
                <w:sz w:val="20"/>
              </w:rPr>
              <w:t>for</w:t>
            </w:r>
            <w:r w:rsidRPr="00D750BB">
              <w:rPr>
                <w:spacing w:val="-1"/>
                <w:sz w:val="20"/>
              </w:rPr>
              <w:t xml:space="preserve"> </w:t>
            </w:r>
            <w:r w:rsidRPr="00D750BB">
              <w:rPr>
                <w:sz w:val="20"/>
              </w:rPr>
              <w:t>control</w:t>
            </w:r>
            <w:r w:rsidRPr="00D750BB">
              <w:rPr>
                <w:spacing w:val="-1"/>
                <w:sz w:val="20"/>
              </w:rPr>
              <w:t xml:space="preserve"> </w:t>
            </w:r>
            <w:r w:rsidRPr="00D750BB">
              <w:rPr>
                <w:sz w:val="20"/>
              </w:rPr>
              <w:t>of public procurement</w:t>
            </w:r>
            <w:r w:rsidRPr="00D750BB">
              <w:rPr>
                <w:spacing w:val="2"/>
                <w:sz w:val="20"/>
              </w:rPr>
              <w:t xml:space="preserve"> </w:t>
            </w:r>
            <w:r w:rsidRPr="00D750BB">
              <w:rPr>
                <w:sz w:val="20"/>
              </w:rPr>
              <w:t>was</w:t>
            </w:r>
            <w:r w:rsidRPr="00D750BB">
              <w:rPr>
                <w:spacing w:val="-1"/>
                <w:sz w:val="20"/>
              </w:rPr>
              <w:t xml:space="preserve"> </w:t>
            </w:r>
            <w:r w:rsidRPr="00D750BB">
              <w:rPr>
                <w:sz w:val="20"/>
              </w:rPr>
              <w:t>filled</w:t>
            </w:r>
            <w:r w:rsidRPr="00D750BB">
              <w:rPr>
                <w:spacing w:val="1"/>
                <w:sz w:val="20"/>
              </w:rPr>
              <w:t xml:space="preserve"> </w:t>
            </w:r>
            <w:r w:rsidRPr="00D750BB">
              <w:rPr>
                <w:sz w:val="20"/>
              </w:rPr>
              <w:t>in/</w:t>
            </w:r>
          </w:p>
        </w:tc>
        <w:tc>
          <w:tcPr>
            <w:tcW w:w="1152" w:type="dxa"/>
            <w:shd w:val="clear" w:color="auto" w:fill="FFFFFF" w:themeFill="background1"/>
          </w:tcPr>
          <w:p w14:paraId="7E00DFAA"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64E03025" w14:textId="77777777" w:rsidR="000A37F1" w:rsidRPr="00703446" w:rsidRDefault="000A37F1" w:rsidP="000A37F1">
            <w:pPr>
              <w:pStyle w:val="TableParagraph"/>
              <w:ind w:left="68"/>
              <w:rPr>
                <w:b/>
                <w:color w:val="C00000"/>
                <w:sz w:val="20"/>
                <w:lang w:val="uk-UA"/>
              </w:rPr>
            </w:pPr>
            <w:r w:rsidRPr="00703446">
              <w:rPr>
                <w:b/>
                <w:color w:val="C00000"/>
                <w:sz w:val="20"/>
                <w:lang w:val="uk-UA"/>
              </w:rPr>
              <w:t>Будь ласка, надайте відповіді на обидва запитання.</w:t>
            </w:r>
          </w:p>
          <w:p w14:paraId="07A3DECD" w14:textId="77777777" w:rsidR="000A37F1" w:rsidRPr="00703446" w:rsidRDefault="000A37F1" w:rsidP="000A37F1">
            <w:pPr>
              <w:pStyle w:val="TableParagraph"/>
              <w:ind w:left="68"/>
              <w:rPr>
                <w:b/>
                <w:color w:val="C00000"/>
                <w:sz w:val="20"/>
                <w:lang w:val="uk-UA"/>
              </w:rPr>
            </w:pPr>
          </w:p>
          <w:p w14:paraId="34A70C68" w14:textId="77777777" w:rsidR="000A37F1" w:rsidRPr="00703446" w:rsidRDefault="000A37F1" w:rsidP="000A37F1">
            <w:pPr>
              <w:pStyle w:val="TableParagraph"/>
              <w:ind w:left="68"/>
              <w:rPr>
                <w:b/>
                <w:color w:val="C00000"/>
                <w:sz w:val="20"/>
                <w:lang w:val="uk-UA"/>
              </w:rPr>
            </w:pPr>
            <w:r w:rsidRPr="00703446">
              <w:rPr>
                <w:b/>
                <w:color w:val="C00000"/>
                <w:sz w:val="20"/>
                <w:lang w:val="uk-UA"/>
              </w:rPr>
              <w:t>Усі закупівлі, незалежно від їх вартості, мають бути перевірені та підтверджена їх відповідність законодавчим та програмним вимогам.</w:t>
            </w:r>
          </w:p>
          <w:p w14:paraId="0793B286" w14:textId="77777777" w:rsidR="000A37F1" w:rsidRPr="00703446" w:rsidRDefault="000A37F1" w:rsidP="000A37F1">
            <w:pPr>
              <w:pStyle w:val="TableParagraph"/>
              <w:ind w:left="68"/>
              <w:rPr>
                <w:b/>
                <w:color w:val="C00000"/>
                <w:sz w:val="20"/>
                <w:lang w:val="uk-UA"/>
              </w:rPr>
            </w:pPr>
          </w:p>
          <w:p w14:paraId="48346FC2" w14:textId="77777777" w:rsidR="000A37F1" w:rsidRPr="00703446" w:rsidRDefault="000A37F1" w:rsidP="000A37F1">
            <w:pPr>
              <w:pStyle w:val="TableParagraph"/>
              <w:ind w:left="68"/>
              <w:rPr>
                <w:b/>
                <w:color w:val="C00000"/>
                <w:sz w:val="20"/>
                <w:lang w:val="uk-UA"/>
              </w:rPr>
            </w:pPr>
            <w:r w:rsidRPr="00703446">
              <w:rPr>
                <w:b/>
                <w:color w:val="C00000"/>
                <w:sz w:val="20"/>
                <w:lang w:val="uk-UA"/>
              </w:rPr>
              <w:t>Будь ласка, перелічіть тут усі закупівлі, що відповідають даному розділу (та відповідному розділу в бюджеті), зазначивши:</w:t>
            </w:r>
          </w:p>
          <w:p w14:paraId="1EB03E58" w14:textId="77777777" w:rsidR="000A37F1" w:rsidRPr="00703446" w:rsidRDefault="000A37F1" w:rsidP="000A37F1">
            <w:pPr>
              <w:pStyle w:val="TableParagraph"/>
              <w:ind w:left="68"/>
              <w:rPr>
                <w:b/>
                <w:color w:val="C00000"/>
                <w:sz w:val="20"/>
                <w:lang w:val="uk-UA"/>
              </w:rPr>
            </w:pPr>
            <w:r w:rsidRPr="00703446">
              <w:rPr>
                <w:b/>
                <w:color w:val="C00000"/>
                <w:sz w:val="20"/>
                <w:lang w:val="uk-UA"/>
              </w:rPr>
              <w:t>- предмет закупівлі;</w:t>
            </w:r>
          </w:p>
          <w:p w14:paraId="6A5479C7" w14:textId="77777777" w:rsidR="000A37F1" w:rsidRPr="00703446" w:rsidRDefault="000A37F1" w:rsidP="000A37F1">
            <w:pPr>
              <w:pStyle w:val="TableParagraph"/>
              <w:ind w:left="68"/>
              <w:rPr>
                <w:b/>
                <w:color w:val="C00000"/>
                <w:sz w:val="20"/>
                <w:lang w:val="uk-UA"/>
              </w:rPr>
            </w:pPr>
            <w:r w:rsidRPr="00703446">
              <w:rPr>
                <w:b/>
                <w:color w:val="C00000"/>
                <w:sz w:val="20"/>
                <w:lang w:val="uk-UA"/>
              </w:rPr>
              <w:t>- суму закупівлі;</w:t>
            </w:r>
          </w:p>
          <w:p w14:paraId="45D0AFE5" w14:textId="77777777" w:rsidR="000A37F1" w:rsidRPr="00703446" w:rsidRDefault="000A37F1" w:rsidP="000A37F1">
            <w:pPr>
              <w:pStyle w:val="TableParagraph"/>
              <w:ind w:left="68"/>
              <w:rPr>
                <w:b/>
                <w:color w:val="C00000"/>
                <w:sz w:val="20"/>
                <w:lang w:val="uk-UA"/>
              </w:rPr>
            </w:pPr>
            <w:r w:rsidRPr="00703446">
              <w:rPr>
                <w:b/>
                <w:color w:val="C00000"/>
                <w:sz w:val="20"/>
                <w:lang w:val="uk-UA"/>
              </w:rPr>
              <w:t>- найменування підрядника;</w:t>
            </w:r>
          </w:p>
          <w:p w14:paraId="71F8AD8B" w14:textId="77777777" w:rsidR="000A37F1" w:rsidRPr="00703446" w:rsidRDefault="000A37F1" w:rsidP="000A37F1">
            <w:pPr>
              <w:pStyle w:val="TableParagraph"/>
              <w:ind w:left="68"/>
              <w:rPr>
                <w:b/>
                <w:color w:val="C00000"/>
                <w:sz w:val="20"/>
                <w:lang w:val="uk-UA"/>
              </w:rPr>
            </w:pPr>
            <w:r w:rsidRPr="00703446">
              <w:rPr>
                <w:b/>
                <w:color w:val="C00000"/>
                <w:sz w:val="20"/>
                <w:lang w:val="uk-UA"/>
              </w:rPr>
              <w:t>- дату закупівлі;</w:t>
            </w:r>
          </w:p>
          <w:p w14:paraId="6C26A707" w14:textId="77777777" w:rsidR="000A37F1" w:rsidRPr="00703446" w:rsidRDefault="000A37F1" w:rsidP="000A37F1">
            <w:pPr>
              <w:pStyle w:val="TableParagraph"/>
              <w:ind w:left="68"/>
              <w:rPr>
                <w:b/>
                <w:color w:val="C00000"/>
                <w:sz w:val="20"/>
                <w:lang w:val="uk-UA"/>
              </w:rPr>
            </w:pPr>
            <w:r w:rsidRPr="00703446">
              <w:rPr>
                <w:b/>
                <w:color w:val="C00000"/>
                <w:sz w:val="20"/>
                <w:lang w:val="uk-UA"/>
              </w:rPr>
              <w:t xml:space="preserve">- застосовану процедуру закупівлі, включаючи посилання на статтю </w:t>
            </w:r>
            <w:r w:rsidRPr="00703446">
              <w:rPr>
                <w:b/>
                <w:color w:val="C00000"/>
                <w:sz w:val="20"/>
                <w:lang w:val="uk-UA"/>
              </w:rPr>
              <w:lastRenderedPageBreak/>
              <w:t>закону про публічні закупівлі або правила Програми тощо.</w:t>
            </w:r>
          </w:p>
          <w:p w14:paraId="21E2A95C" w14:textId="77777777" w:rsidR="000A37F1" w:rsidRPr="00703446" w:rsidRDefault="000A37F1" w:rsidP="000A37F1">
            <w:pPr>
              <w:pStyle w:val="TableParagraph"/>
              <w:ind w:left="68"/>
              <w:rPr>
                <w:b/>
                <w:color w:val="C00000"/>
                <w:sz w:val="20"/>
                <w:lang w:val="uk-UA"/>
              </w:rPr>
            </w:pPr>
          </w:p>
          <w:p w14:paraId="0F8804F8" w14:textId="77777777" w:rsidR="000A37F1" w:rsidRPr="00703446" w:rsidRDefault="000A37F1" w:rsidP="000A37F1">
            <w:pPr>
              <w:pStyle w:val="TableParagraph"/>
              <w:ind w:left="68"/>
              <w:rPr>
                <w:b/>
                <w:color w:val="C00000"/>
                <w:sz w:val="20"/>
                <w:lang w:val="uk-UA"/>
              </w:rPr>
            </w:pPr>
            <w:r w:rsidRPr="00703446">
              <w:rPr>
                <w:b/>
                <w:color w:val="C00000"/>
                <w:sz w:val="20"/>
                <w:lang w:val="uk-UA"/>
              </w:rPr>
              <w:t xml:space="preserve">Усі закупівлі мають бути зазначені в коментарі із вказанням застосованої процедури закупівлі (пряме присудження, дослідження ринку, відкрита процедура тощо), </w:t>
            </w:r>
          </w:p>
          <w:p w14:paraId="703349B3" w14:textId="77777777" w:rsidR="000A37F1" w:rsidRPr="00703446" w:rsidRDefault="000A37F1" w:rsidP="000A37F1">
            <w:pPr>
              <w:pStyle w:val="TableParagraph"/>
              <w:ind w:left="68"/>
              <w:rPr>
                <w:b/>
                <w:color w:val="C00000"/>
                <w:sz w:val="20"/>
                <w:lang w:val="uk-UA"/>
              </w:rPr>
            </w:pPr>
            <w:r w:rsidRPr="00703446">
              <w:rPr>
                <w:b/>
                <w:color w:val="C00000"/>
                <w:sz w:val="20"/>
                <w:lang w:val="uk-UA"/>
              </w:rPr>
              <w:t>а також якщо застосована процедура ґрунтується на внутрішніх правилах, принципі конкурентоспроможності, Законі про публічні закупівлі тощо.</w:t>
            </w:r>
          </w:p>
          <w:p w14:paraId="7A9F4D49" w14:textId="77777777" w:rsidR="000A37F1" w:rsidRPr="00703446" w:rsidRDefault="000A37F1" w:rsidP="000A37F1">
            <w:pPr>
              <w:pStyle w:val="TableParagraph"/>
              <w:ind w:left="68"/>
              <w:rPr>
                <w:b/>
                <w:color w:val="C00000"/>
                <w:sz w:val="20"/>
                <w:lang w:val="uk-UA"/>
              </w:rPr>
            </w:pPr>
          </w:p>
          <w:p w14:paraId="4C64F410" w14:textId="77777777" w:rsidR="000A37F1" w:rsidRPr="00703446" w:rsidRDefault="000A37F1" w:rsidP="000A37F1">
            <w:pPr>
              <w:pStyle w:val="TableParagraph"/>
              <w:ind w:left="68"/>
              <w:rPr>
                <w:b/>
                <w:color w:val="C00000"/>
                <w:sz w:val="20"/>
                <w:lang w:val="uk-UA"/>
              </w:rPr>
            </w:pPr>
            <w:r w:rsidRPr="00703446">
              <w:rPr>
                <w:b/>
                <w:color w:val="C00000"/>
                <w:sz w:val="20"/>
                <w:lang w:val="uk-UA"/>
              </w:rPr>
              <w:t>За потреби див. Додаток 4 для бенефіціарів з Польщі, Додаток 5 для бенефіціарів з Білорусі та Додаток 6 або 6а для бенефіціарів з України.</w:t>
            </w:r>
          </w:p>
          <w:p w14:paraId="57F3DE1B" w14:textId="77777777" w:rsidR="000A37F1" w:rsidRPr="00703446" w:rsidRDefault="000A37F1" w:rsidP="000A37F1">
            <w:pPr>
              <w:pStyle w:val="TableParagraph"/>
              <w:ind w:left="68"/>
              <w:rPr>
                <w:b/>
                <w:color w:val="C00000"/>
                <w:sz w:val="20"/>
                <w:lang w:val="uk-UA"/>
              </w:rPr>
            </w:pPr>
          </w:p>
          <w:p w14:paraId="419C98E9" w14:textId="77777777" w:rsidR="000A37F1" w:rsidRPr="00703446" w:rsidRDefault="000A37F1" w:rsidP="000A37F1">
            <w:pPr>
              <w:pStyle w:val="TableParagraph"/>
              <w:ind w:left="68"/>
              <w:rPr>
                <w:b/>
                <w:color w:val="C00000"/>
                <w:sz w:val="20"/>
                <w:lang w:val="uk-UA"/>
              </w:rPr>
            </w:pPr>
            <w:r w:rsidRPr="00703446">
              <w:rPr>
                <w:b/>
                <w:color w:val="C00000"/>
                <w:sz w:val="20"/>
                <w:lang w:val="uk-UA"/>
              </w:rPr>
              <w:t>У випадку бенефіціарів з України:</w:t>
            </w:r>
          </w:p>
          <w:p w14:paraId="2FA2FA16" w14:textId="77777777" w:rsidR="000A37F1" w:rsidRPr="00703446" w:rsidRDefault="000A37F1" w:rsidP="000A37F1">
            <w:pPr>
              <w:pStyle w:val="TableParagraph"/>
              <w:ind w:left="68"/>
              <w:rPr>
                <w:b/>
                <w:color w:val="C00000"/>
                <w:sz w:val="20"/>
                <w:lang w:val="uk-UA"/>
              </w:rPr>
            </w:pPr>
            <w:r w:rsidRPr="00703446">
              <w:rPr>
                <w:b/>
                <w:color w:val="C00000"/>
                <w:sz w:val="20"/>
                <w:lang w:val="uk-UA"/>
              </w:rPr>
              <w:t>- якщо бенефіціар є державною організацією (державної форми власності), будь ласка, також вкажіть посилання на Додаток 6, заповнений для кожної закупівлі;</w:t>
            </w:r>
          </w:p>
          <w:p w14:paraId="1A60F6DC" w14:textId="77777777" w:rsidR="000A37F1" w:rsidRPr="00703446" w:rsidRDefault="000A37F1" w:rsidP="000A37F1">
            <w:pPr>
              <w:pStyle w:val="TableParagraph"/>
              <w:ind w:left="68"/>
              <w:rPr>
                <w:b/>
                <w:color w:val="C00000"/>
                <w:sz w:val="20"/>
                <w:lang w:val="uk-UA"/>
              </w:rPr>
            </w:pPr>
            <w:r w:rsidRPr="00703446">
              <w:rPr>
                <w:b/>
                <w:color w:val="C00000"/>
                <w:sz w:val="20"/>
                <w:lang w:val="uk-UA"/>
              </w:rPr>
              <w:t>- якщо бенефіціар є непублічною організацією, будь ласка, вкажіть тут посилання на Додаток 6А, заповнений для кожної окремої закупівлі;</w:t>
            </w:r>
          </w:p>
          <w:p w14:paraId="14EB19BC" w14:textId="77777777" w:rsidR="000A37F1" w:rsidRPr="00703446" w:rsidRDefault="000A37F1" w:rsidP="000A37F1">
            <w:pPr>
              <w:pStyle w:val="TableParagraph"/>
              <w:ind w:left="68"/>
              <w:rPr>
                <w:b/>
                <w:color w:val="C00000"/>
                <w:sz w:val="20"/>
                <w:lang w:val="uk-UA"/>
              </w:rPr>
            </w:pPr>
            <w:r w:rsidRPr="00703446">
              <w:rPr>
                <w:b/>
                <w:color w:val="C00000"/>
                <w:sz w:val="20"/>
                <w:lang w:val="uk-UA"/>
              </w:rPr>
              <w:t>Заповнення Додатку 6 (для державних організацій) не є обов’язковим, якщо сума закупівлі нижче 50 000,00 грн (без необхідності проводити процедуру закупівлі у Prozorro);</w:t>
            </w:r>
          </w:p>
          <w:p w14:paraId="46438A0A" w14:textId="77777777" w:rsidR="000A6DDD" w:rsidRPr="00703446" w:rsidRDefault="000A37F1" w:rsidP="000A37F1">
            <w:pPr>
              <w:pStyle w:val="TableParagraph"/>
              <w:ind w:left="68"/>
              <w:rPr>
                <w:b/>
                <w:color w:val="C00000"/>
                <w:sz w:val="20"/>
                <w:lang w:val="uk-UA"/>
              </w:rPr>
            </w:pPr>
            <w:r w:rsidRPr="00703446">
              <w:rPr>
                <w:b/>
                <w:color w:val="C00000"/>
                <w:sz w:val="20"/>
                <w:lang w:val="uk-UA"/>
              </w:rPr>
              <w:t>Заповнення Додатку 6А (для непублічних організацій) не є обов’язковим, якщо вартість закупівлі нижче 2 500,00 євро (пряме присудження).</w:t>
            </w:r>
          </w:p>
          <w:p w14:paraId="029188A7" w14:textId="59B66B69" w:rsidR="000A37F1" w:rsidRPr="00703446" w:rsidRDefault="000A37F1" w:rsidP="000A37F1">
            <w:pPr>
              <w:pStyle w:val="TableParagraph"/>
              <w:ind w:left="68"/>
              <w:rPr>
                <w:b/>
                <w:color w:val="C00000"/>
                <w:sz w:val="20"/>
                <w:lang w:val="uk-UA"/>
              </w:rPr>
            </w:pPr>
          </w:p>
        </w:tc>
      </w:tr>
      <w:tr w:rsidR="000A6DDD" w:rsidRPr="009F24ED" w14:paraId="5EED9E60" w14:textId="77777777" w:rsidTr="004A27C8">
        <w:trPr>
          <w:trHeight w:val="928"/>
        </w:trPr>
        <w:tc>
          <w:tcPr>
            <w:tcW w:w="626" w:type="dxa"/>
            <w:tcBorders>
              <w:right w:val="single" w:sz="6" w:space="0" w:color="000000"/>
            </w:tcBorders>
            <w:shd w:val="clear" w:color="auto" w:fill="FFFFFF" w:themeFill="background1"/>
            <w:vAlign w:val="center"/>
          </w:tcPr>
          <w:p w14:paraId="41FE5619" w14:textId="7FAC461C" w:rsidR="000A6DDD" w:rsidRDefault="000A6DDD" w:rsidP="000A6DDD">
            <w:pPr>
              <w:pStyle w:val="TableParagraph"/>
              <w:spacing w:before="3"/>
              <w:jc w:val="center"/>
              <w:rPr>
                <w:b/>
                <w:sz w:val="25"/>
              </w:rPr>
            </w:pPr>
            <w:r w:rsidRPr="00CC7F0F">
              <w:rPr>
                <w:bCs/>
                <w:sz w:val="16"/>
                <w:lang w:val="uk-UA"/>
              </w:rPr>
              <w:lastRenderedPageBreak/>
              <w:t>8</w:t>
            </w:r>
          </w:p>
        </w:tc>
        <w:tc>
          <w:tcPr>
            <w:tcW w:w="6174" w:type="dxa"/>
            <w:tcBorders>
              <w:left w:val="single" w:sz="6" w:space="0" w:color="000000"/>
            </w:tcBorders>
            <w:shd w:val="clear" w:color="auto" w:fill="FFFFFF" w:themeFill="background1"/>
            <w:vAlign w:val="center"/>
          </w:tcPr>
          <w:p w14:paraId="5539CB28" w14:textId="567CBAA7" w:rsidR="000A6DDD" w:rsidRDefault="000A6DDD"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1"/>
                <w:sz w:val="20"/>
              </w:rPr>
              <w:t xml:space="preserve"> </w:t>
            </w:r>
            <w:r w:rsidRPr="00D750BB">
              <w:rPr>
                <w:sz w:val="20"/>
              </w:rPr>
              <w:t>public</w:t>
            </w:r>
            <w:r w:rsidRPr="00D750BB">
              <w:rPr>
                <w:spacing w:val="-2"/>
                <w:sz w:val="20"/>
              </w:rPr>
              <w:t xml:space="preserve"> </w:t>
            </w:r>
            <w:r w:rsidRPr="00D750BB">
              <w:rPr>
                <w:sz w:val="20"/>
              </w:rPr>
              <w:t>procurement</w:t>
            </w:r>
            <w:r w:rsidRPr="00D750BB">
              <w:rPr>
                <w:spacing w:val="-2"/>
                <w:sz w:val="20"/>
              </w:rPr>
              <w:t xml:space="preserve"> </w:t>
            </w:r>
            <w:r w:rsidRPr="00D750BB">
              <w:rPr>
                <w:sz w:val="20"/>
              </w:rPr>
              <w:t>law,</w:t>
            </w:r>
            <w:r w:rsidRPr="00D750BB">
              <w:rPr>
                <w:spacing w:val="3"/>
                <w:sz w:val="20"/>
              </w:rPr>
              <w:t xml:space="preserve"> </w:t>
            </w:r>
            <w:r w:rsidRPr="00D750BB">
              <w:rPr>
                <w:sz w:val="20"/>
              </w:rPr>
              <w:t>was</w:t>
            </w:r>
            <w:r w:rsidRPr="00D750BB">
              <w:rPr>
                <w:spacing w:val="-3"/>
                <w:sz w:val="20"/>
              </w:rPr>
              <w:t xml:space="preserve"> </w:t>
            </w:r>
            <w:r w:rsidRPr="00D750BB">
              <w:rPr>
                <w:sz w:val="20"/>
              </w:rPr>
              <w:t>he/she</w:t>
            </w:r>
            <w:r w:rsidRPr="00D750BB">
              <w:rPr>
                <w:spacing w:val="-1"/>
                <w:sz w:val="20"/>
              </w:rPr>
              <w:t xml:space="preserve"> </w:t>
            </w:r>
            <w:r w:rsidRPr="00D750BB">
              <w:rPr>
                <w:sz w:val="20"/>
              </w:rPr>
              <w:t>entitled to</w:t>
            </w:r>
            <w:r w:rsidRPr="00D750BB">
              <w:rPr>
                <w:spacing w:val="-1"/>
                <w:sz w:val="20"/>
              </w:rPr>
              <w:t xml:space="preserve"> </w:t>
            </w:r>
            <w:r w:rsidRPr="00D750BB">
              <w:rPr>
                <w:sz w:val="20"/>
              </w:rPr>
              <w:t>do this?</w:t>
            </w:r>
          </w:p>
        </w:tc>
        <w:tc>
          <w:tcPr>
            <w:tcW w:w="1152" w:type="dxa"/>
            <w:shd w:val="clear" w:color="auto" w:fill="FFFFFF" w:themeFill="background1"/>
          </w:tcPr>
          <w:p w14:paraId="2533A1B6" w14:textId="77777777" w:rsidR="000A6DDD" w:rsidRDefault="000A6DDD" w:rsidP="000A6DDD">
            <w:pPr>
              <w:pStyle w:val="TableParagraph"/>
              <w:ind w:left="246" w:right="244"/>
              <w:jc w:val="center"/>
              <w:rPr>
                <w:b/>
                <w:sz w:val="20"/>
              </w:rPr>
            </w:pPr>
          </w:p>
        </w:tc>
        <w:tc>
          <w:tcPr>
            <w:tcW w:w="6790" w:type="dxa"/>
            <w:shd w:val="clear" w:color="auto" w:fill="FFFFFF" w:themeFill="background1"/>
            <w:vAlign w:val="center"/>
          </w:tcPr>
          <w:p w14:paraId="48CF9756" w14:textId="63B2C54C" w:rsidR="000A6DDD" w:rsidRPr="00703446" w:rsidRDefault="004A27C8" w:rsidP="004A27C8">
            <w:pPr>
              <w:pStyle w:val="TableParagraph"/>
              <w:ind w:left="68"/>
              <w:rPr>
                <w:b/>
                <w:color w:val="C00000"/>
                <w:sz w:val="25"/>
                <w:lang w:val="ru-RU"/>
              </w:rPr>
            </w:pPr>
            <w:r w:rsidRPr="00703446">
              <w:rPr>
                <w:b/>
                <w:color w:val="C00000"/>
                <w:sz w:val="20"/>
                <w:lang w:val="uk-UA"/>
              </w:rPr>
              <w:t>Необхідно прокоментувати у будь-якому разі.</w:t>
            </w:r>
          </w:p>
        </w:tc>
      </w:tr>
      <w:tr w:rsidR="000A6DDD" w:rsidRPr="009F24ED" w14:paraId="39C02B37" w14:textId="77777777" w:rsidTr="000A37F1">
        <w:trPr>
          <w:trHeight w:val="928"/>
        </w:trPr>
        <w:tc>
          <w:tcPr>
            <w:tcW w:w="626" w:type="dxa"/>
            <w:tcBorders>
              <w:right w:val="single" w:sz="6" w:space="0" w:color="000000"/>
            </w:tcBorders>
            <w:shd w:val="clear" w:color="auto" w:fill="FFFFFF" w:themeFill="background1"/>
            <w:vAlign w:val="center"/>
          </w:tcPr>
          <w:p w14:paraId="5C6059F1" w14:textId="0F0A9F7A" w:rsidR="000A6DDD" w:rsidRDefault="000A6DDD" w:rsidP="000A6DDD">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0A118265" w14:textId="77777777" w:rsidR="000A6DDD" w:rsidRPr="00D750BB" w:rsidRDefault="000A6DDD" w:rsidP="0069483E">
            <w:pPr>
              <w:pStyle w:val="TableParagraph"/>
              <w:ind w:left="86" w:right="710"/>
              <w:rPr>
                <w:sz w:val="20"/>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expenditures</w:t>
            </w:r>
            <w:r w:rsidRPr="00D750BB">
              <w:rPr>
                <w:spacing w:val="-1"/>
                <w:sz w:val="20"/>
              </w:rPr>
              <w:t xml:space="preserve"> </w:t>
            </w:r>
            <w:r w:rsidRPr="00D750BB">
              <w:rPr>
                <w:sz w:val="20"/>
              </w:rPr>
              <w:t>being</w:t>
            </w:r>
            <w:r w:rsidRPr="00D750BB">
              <w:rPr>
                <w:spacing w:val="-3"/>
                <w:sz w:val="20"/>
              </w:rPr>
              <w:t xml:space="preserve"> </w:t>
            </w:r>
            <w:r w:rsidRPr="00D750BB">
              <w:rPr>
                <w:sz w:val="20"/>
              </w:rPr>
              <w:t>verified 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principle</w:t>
            </w:r>
            <w:r w:rsidRPr="00D750BB">
              <w:rPr>
                <w:spacing w:val="-1"/>
                <w:sz w:val="20"/>
              </w:rPr>
              <w:t xml:space="preserve"> </w:t>
            </w:r>
            <w:r w:rsidRPr="00D750BB">
              <w:rPr>
                <w:sz w:val="20"/>
              </w:rPr>
              <w:t>of competitiveness?</w:t>
            </w:r>
            <w:r w:rsidRPr="00D750BB">
              <w:rPr>
                <w:spacing w:val="3"/>
                <w:sz w:val="20"/>
              </w:rPr>
              <w:t xml:space="preserve"> </w:t>
            </w:r>
            <w:r w:rsidRPr="00D750BB">
              <w:rPr>
                <w:sz w:val="20"/>
              </w:rPr>
              <w:t>Should they?</w:t>
            </w:r>
          </w:p>
          <w:p w14:paraId="77676AA8" w14:textId="5CC41B7B" w:rsidR="000A6DDD" w:rsidRDefault="000A6DDD" w:rsidP="0069483E">
            <w:pPr>
              <w:pStyle w:val="TableParagraph"/>
              <w:spacing w:before="3"/>
              <w:ind w:left="86"/>
              <w:rPr>
                <w:b/>
                <w:sz w:val="25"/>
              </w:rPr>
            </w:pPr>
            <w:r w:rsidRPr="00D750BB">
              <w:rPr>
                <w:sz w:val="20"/>
              </w:rPr>
              <w:t>/ if YES, the list should include a checklist to examine the Programme</w:t>
            </w:r>
            <w:r w:rsidRPr="00D750BB">
              <w:rPr>
                <w:spacing w:val="-47"/>
                <w:sz w:val="20"/>
              </w:rPr>
              <w:t xml:space="preserve"> </w:t>
            </w:r>
            <w:r w:rsidRPr="00D750BB">
              <w:rPr>
                <w:sz w:val="20"/>
              </w:rPr>
              <w:t>principle of the offer policy and information on the outcome of this</w:t>
            </w:r>
            <w:r w:rsidRPr="00D750BB">
              <w:rPr>
                <w:spacing w:val="1"/>
                <w:sz w:val="20"/>
              </w:rPr>
              <w:t xml:space="preserve"> </w:t>
            </w:r>
            <w:r w:rsidRPr="00D750BB">
              <w:rPr>
                <w:sz w:val="20"/>
              </w:rPr>
              <w:t>verification</w:t>
            </w:r>
            <w:r w:rsidRPr="00D750BB">
              <w:rPr>
                <w:spacing w:val="1"/>
                <w:sz w:val="20"/>
              </w:rPr>
              <w:t xml:space="preserve"> </w:t>
            </w:r>
            <w:r w:rsidRPr="00D750BB">
              <w:rPr>
                <w:sz w:val="20"/>
              </w:rPr>
              <w:t>/</w:t>
            </w:r>
          </w:p>
        </w:tc>
        <w:tc>
          <w:tcPr>
            <w:tcW w:w="1152" w:type="dxa"/>
            <w:shd w:val="clear" w:color="auto" w:fill="FFFFFF" w:themeFill="background1"/>
          </w:tcPr>
          <w:p w14:paraId="5573B5C0"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20100843" w14:textId="77777777" w:rsidR="00E73B16" w:rsidRPr="00703446" w:rsidRDefault="00E73B16" w:rsidP="00E73B16">
            <w:pPr>
              <w:pStyle w:val="TableParagraph"/>
              <w:ind w:left="68"/>
              <w:rPr>
                <w:b/>
                <w:color w:val="C00000"/>
                <w:sz w:val="20"/>
                <w:lang w:val="uk-UA"/>
              </w:rPr>
            </w:pPr>
            <w:r w:rsidRPr="00703446">
              <w:rPr>
                <w:b/>
                <w:color w:val="C00000"/>
                <w:sz w:val="20"/>
                <w:lang w:val="uk-UA"/>
              </w:rPr>
              <w:t>Будь ласка, надайте відповіді на обидва запитання.</w:t>
            </w:r>
          </w:p>
          <w:p w14:paraId="6F928730" w14:textId="5ABD0D1A" w:rsidR="00E73B16" w:rsidRPr="00703446" w:rsidRDefault="00E73B16" w:rsidP="00E73B16">
            <w:pPr>
              <w:pStyle w:val="TableParagraph"/>
              <w:ind w:left="68"/>
              <w:rPr>
                <w:b/>
                <w:color w:val="C00000"/>
                <w:sz w:val="20"/>
                <w:lang w:val="uk-UA"/>
              </w:rPr>
            </w:pPr>
            <w:r w:rsidRPr="00703446">
              <w:rPr>
                <w:b/>
                <w:color w:val="C00000"/>
                <w:sz w:val="20"/>
                <w:lang w:val="uk-UA"/>
              </w:rPr>
              <w:t>Стосується тільки польських бенефіціарів.</w:t>
            </w:r>
          </w:p>
          <w:p w14:paraId="63592749" w14:textId="32EF0E88" w:rsidR="00E73B16" w:rsidRPr="00703446" w:rsidRDefault="00E73B16" w:rsidP="00E73B16">
            <w:pPr>
              <w:pStyle w:val="TableParagraph"/>
              <w:ind w:left="68"/>
              <w:rPr>
                <w:b/>
                <w:color w:val="C00000"/>
                <w:sz w:val="20"/>
                <w:lang w:val="uk-UA"/>
              </w:rPr>
            </w:pPr>
            <w:r w:rsidRPr="00703446">
              <w:rPr>
                <w:b/>
                <w:color w:val="C00000"/>
                <w:sz w:val="20"/>
                <w:lang w:val="uk-UA"/>
              </w:rPr>
              <w:t>N/A – для українських та білоруських бенефіціарів</w:t>
            </w:r>
          </w:p>
          <w:p w14:paraId="5310775E" w14:textId="014D9728" w:rsidR="000A6DDD" w:rsidRPr="00703446" w:rsidRDefault="00E73B16" w:rsidP="00E73B16">
            <w:pPr>
              <w:pStyle w:val="TableParagraph"/>
              <w:ind w:left="68"/>
              <w:rPr>
                <w:b/>
                <w:color w:val="C00000"/>
                <w:sz w:val="25"/>
                <w:lang w:val="uk-UA"/>
              </w:rPr>
            </w:pPr>
            <w:r w:rsidRPr="00703446">
              <w:rPr>
                <w:b/>
                <w:color w:val="C00000"/>
                <w:sz w:val="20"/>
                <w:lang w:val="uk-UA"/>
              </w:rPr>
              <w:t>У разі відповіді - YES, необхідно заповнити Додаток 12 до Посібника з перевірки витрат.</w:t>
            </w:r>
          </w:p>
        </w:tc>
      </w:tr>
      <w:tr w:rsidR="000A6DDD" w:rsidRPr="009F24ED" w14:paraId="7AE394E6" w14:textId="77777777" w:rsidTr="00CB7A0A">
        <w:trPr>
          <w:trHeight w:val="1131"/>
        </w:trPr>
        <w:tc>
          <w:tcPr>
            <w:tcW w:w="626" w:type="dxa"/>
            <w:tcBorders>
              <w:right w:val="single" w:sz="6" w:space="0" w:color="000000"/>
            </w:tcBorders>
            <w:shd w:val="clear" w:color="auto" w:fill="FFFFFF" w:themeFill="background1"/>
            <w:vAlign w:val="center"/>
          </w:tcPr>
          <w:p w14:paraId="515F4E1A" w14:textId="22E03CB2" w:rsidR="000A6DDD" w:rsidRPr="000A6DDD" w:rsidRDefault="000A6DDD" w:rsidP="000A6DDD">
            <w:pPr>
              <w:pStyle w:val="TableParagraph"/>
              <w:spacing w:before="3"/>
              <w:jc w:val="center"/>
              <w:rPr>
                <w:bCs/>
                <w:sz w:val="16"/>
                <w:lang w:val="en-GB"/>
              </w:rPr>
            </w:pPr>
            <w:r>
              <w:rPr>
                <w:bCs/>
                <w:sz w:val="16"/>
                <w:lang w:val="en-GB"/>
              </w:rPr>
              <w:t>10</w:t>
            </w:r>
          </w:p>
        </w:tc>
        <w:tc>
          <w:tcPr>
            <w:tcW w:w="6174" w:type="dxa"/>
            <w:tcBorders>
              <w:left w:val="single" w:sz="6" w:space="0" w:color="000000"/>
            </w:tcBorders>
            <w:shd w:val="clear" w:color="auto" w:fill="FFFFFF" w:themeFill="background1"/>
            <w:vAlign w:val="center"/>
          </w:tcPr>
          <w:p w14:paraId="504411E9" w14:textId="5E527320" w:rsidR="000A6DDD" w:rsidRDefault="000A6DDD"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 with the principle of competitiveness, was he/she entitled to do</w:t>
            </w:r>
            <w:r w:rsidRPr="00D750BB">
              <w:rPr>
                <w:spacing w:val="-47"/>
                <w:sz w:val="20"/>
              </w:rPr>
              <w:t xml:space="preserve"> </w:t>
            </w:r>
            <w:r w:rsidRPr="00D750BB">
              <w:rPr>
                <w:sz w:val="20"/>
              </w:rPr>
              <w:t>this?</w:t>
            </w:r>
          </w:p>
        </w:tc>
        <w:tc>
          <w:tcPr>
            <w:tcW w:w="1152" w:type="dxa"/>
            <w:shd w:val="clear" w:color="auto" w:fill="FFFFFF" w:themeFill="background1"/>
          </w:tcPr>
          <w:p w14:paraId="5E700902"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57125463" w14:textId="77777777" w:rsidR="00E73B16" w:rsidRPr="00703446" w:rsidRDefault="00E73B16" w:rsidP="00E73B16">
            <w:pPr>
              <w:pStyle w:val="TableParagraph"/>
              <w:ind w:left="68"/>
              <w:rPr>
                <w:b/>
                <w:color w:val="C00000"/>
                <w:sz w:val="20"/>
                <w:lang w:val="uk-UA"/>
              </w:rPr>
            </w:pPr>
            <w:r w:rsidRPr="00703446">
              <w:rPr>
                <w:b/>
                <w:color w:val="C00000"/>
                <w:sz w:val="20"/>
                <w:lang w:val="uk-UA"/>
              </w:rPr>
              <w:t>Застосовується лише для бенефіціарів з Польщі.</w:t>
            </w:r>
          </w:p>
          <w:p w14:paraId="753C4AE1" w14:textId="77777777" w:rsidR="00E73B16" w:rsidRPr="00703446" w:rsidRDefault="00E73B16" w:rsidP="00E73B16">
            <w:pPr>
              <w:pStyle w:val="TableParagraph"/>
              <w:ind w:left="68"/>
              <w:rPr>
                <w:b/>
                <w:color w:val="C00000"/>
                <w:sz w:val="20"/>
                <w:lang w:val="uk-UA"/>
              </w:rPr>
            </w:pPr>
          </w:p>
          <w:p w14:paraId="25118FAD" w14:textId="77777777" w:rsidR="00E73B16" w:rsidRPr="00703446" w:rsidRDefault="00E73B16" w:rsidP="00E73B16">
            <w:pPr>
              <w:pStyle w:val="TableParagraph"/>
              <w:ind w:left="68"/>
              <w:rPr>
                <w:b/>
                <w:color w:val="C00000"/>
                <w:sz w:val="20"/>
                <w:lang w:val="uk-UA"/>
              </w:rPr>
            </w:pPr>
            <w:r w:rsidRPr="00703446">
              <w:rPr>
                <w:b/>
                <w:color w:val="C00000"/>
                <w:sz w:val="20"/>
                <w:lang w:val="uk-UA"/>
              </w:rPr>
              <w:t>YES - у разі, якщо жодна закупівля не перевищує 50 000 злотих + коментар «Порог процедури не досягнутий» або застосовано більш жорстку процедуру;</w:t>
            </w:r>
          </w:p>
          <w:p w14:paraId="2DC1B617" w14:textId="77777777" w:rsidR="00E73B16" w:rsidRPr="00703446" w:rsidRDefault="00E73B16" w:rsidP="00E73B16">
            <w:pPr>
              <w:pStyle w:val="TableParagraph"/>
              <w:ind w:left="68"/>
              <w:rPr>
                <w:b/>
                <w:color w:val="C00000"/>
                <w:sz w:val="20"/>
                <w:lang w:val="uk-UA"/>
              </w:rPr>
            </w:pPr>
            <w:r w:rsidRPr="00703446">
              <w:rPr>
                <w:b/>
                <w:color w:val="C00000"/>
                <w:sz w:val="20"/>
                <w:lang w:val="uk-UA"/>
              </w:rPr>
              <w:t xml:space="preserve">NO - у випадку, якщо бенефіціар звільнився від проведення процедури без обґрунтування. </w:t>
            </w:r>
          </w:p>
          <w:p w14:paraId="7B736CD0" w14:textId="77777777" w:rsidR="00E73B16" w:rsidRPr="00703446" w:rsidRDefault="00E73B16" w:rsidP="00E73B16">
            <w:pPr>
              <w:pStyle w:val="TableParagraph"/>
              <w:ind w:left="68"/>
              <w:rPr>
                <w:b/>
                <w:color w:val="C00000"/>
                <w:sz w:val="20"/>
                <w:lang w:val="uk-UA"/>
              </w:rPr>
            </w:pPr>
            <w:r w:rsidRPr="00703446">
              <w:rPr>
                <w:b/>
                <w:color w:val="C00000"/>
                <w:sz w:val="20"/>
                <w:lang w:val="uk-UA"/>
              </w:rPr>
              <w:t>Коментар, включаючи фінансову корекцію, що надається;</w:t>
            </w:r>
          </w:p>
          <w:p w14:paraId="16226D50" w14:textId="77777777" w:rsidR="00E73B16" w:rsidRPr="00703446" w:rsidRDefault="00E73B16" w:rsidP="00E73B16">
            <w:pPr>
              <w:pStyle w:val="TableParagraph"/>
              <w:ind w:left="68"/>
              <w:rPr>
                <w:b/>
                <w:color w:val="C00000"/>
                <w:sz w:val="20"/>
                <w:lang w:val="uk-UA"/>
              </w:rPr>
            </w:pPr>
            <w:r w:rsidRPr="00703446">
              <w:rPr>
                <w:b/>
                <w:color w:val="C00000"/>
                <w:sz w:val="20"/>
                <w:lang w:val="uk-UA"/>
              </w:rPr>
              <w:t>N/A - у разі застосування принципу конкурентоспроможності;</w:t>
            </w:r>
          </w:p>
          <w:p w14:paraId="0B168B1D" w14:textId="41C85261" w:rsidR="000A6DDD" w:rsidRPr="00703446" w:rsidRDefault="00E73B16" w:rsidP="00E73B16">
            <w:pPr>
              <w:pStyle w:val="TableParagraph"/>
              <w:ind w:left="68"/>
              <w:rPr>
                <w:b/>
                <w:color w:val="C00000"/>
                <w:sz w:val="20"/>
                <w:lang w:val="uk-UA"/>
              </w:rPr>
            </w:pPr>
            <w:r w:rsidRPr="00703446">
              <w:rPr>
                <w:b/>
                <w:color w:val="C00000"/>
                <w:sz w:val="20"/>
                <w:lang w:val="uk-UA"/>
              </w:rPr>
              <w:lastRenderedPageBreak/>
              <w:t>N/A - у випадку бенефіціарів з Білорусі та України.</w:t>
            </w:r>
          </w:p>
        </w:tc>
      </w:tr>
      <w:tr w:rsidR="00E73B16" w:rsidRPr="009F24ED" w14:paraId="465F0DBC" w14:textId="77777777" w:rsidTr="00C4418A">
        <w:trPr>
          <w:trHeight w:val="5424"/>
        </w:trPr>
        <w:tc>
          <w:tcPr>
            <w:tcW w:w="626" w:type="dxa"/>
            <w:tcBorders>
              <w:right w:val="single" w:sz="6" w:space="0" w:color="000000"/>
            </w:tcBorders>
            <w:shd w:val="clear" w:color="auto" w:fill="FFFFFF" w:themeFill="background1"/>
            <w:vAlign w:val="center"/>
          </w:tcPr>
          <w:p w14:paraId="064980A8" w14:textId="712088EE" w:rsidR="00E73B16" w:rsidRPr="00E73B16" w:rsidRDefault="00E73B16" w:rsidP="00E73B16">
            <w:pPr>
              <w:pStyle w:val="TableParagraph"/>
              <w:spacing w:before="3"/>
              <w:jc w:val="center"/>
              <w:rPr>
                <w:bCs/>
                <w:sz w:val="16"/>
                <w:lang w:val="uk-UA"/>
              </w:rPr>
            </w:pPr>
            <w:r>
              <w:rPr>
                <w:bCs/>
                <w:sz w:val="16"/>
                <w:lang w:val="uk-UA"/>
              </w:rPr>
              <w:lastRenderedPageBreak/>
              <w:t>11</w:t>
            </w:r>
          </w:p>
        </w:tc>
        <w:tc>
          <w:tcPr>
            <w:tcW w:w="6174" w:type="dxa"/>
            <w:tcBorders>
              <w:left w:val="single" w:sz="6" w:space="0" w:color="000000"/>
            </w:tcBorders>
            <w:shd w:val="clear" w:color="auto" w:fill="FFFFFF" w:themeFill="background1"/>
            <w:vAlign w:val="center"/>
          </w:tcPr>
          <w:p w14:paraId="6B7B2495" w14:textId="77777777" w:rsidR="00E73B16" w:rsidRPr="00D750BB" w:rsidRDefault="00E73B16" w:rsidP="0069483E">
            <w:pPr>
              <w:pStyle w:val="TableParagraph"/>
              <w:spacing w:before="5"/>
              <w:ind w:left="86"/>
              <w:rPr>
                <w:b/>
                <w:sz w:val="24"/>
              </w:rPr>
            </w:pPr>
          </w:p>
          <w:p w14:paraId="6E37688E" w14:textId="77777777" w:rsidR="00E73B16" w:rsidRPr="00D750BB" w:rsidRDefault="00E73B16" w:rsidP="0069483E">
            <w:pPr>
              <w:pStyle w:val="TableParagraph"/>
              <w:ind w:left="86"/>
              <w:rPr>
                <w:sz w:val="20"/>
              </w:rPr>
            </w:pPr>
            <w:r w:rsidRPr="00D750BB">
              <w:rPr>
                <w:sz w:val="20"/>
              </w:rPr>
              <w:t>/for</w:t>
            </w:r>
            <w:r w:rsidRPr="00D750BB">
              <w:rPr>
                <w:spacing w:val="-1"/>
                <w:sz w:val="20"/>
              </w:rPr>
              <w:t xml:space="preserve"> </w:t>
            </w:r>
            <w:r w:rsidRPr="00D750BB">
              <w:rPr>
                <w:sz w:val="20"/>
              </w:rPr>
              <w:t>UA</w:t>
            </w:r>
            <w:r w:rsidRPr="00D750BB">
              <w:rPr>
                <w:spacing w:val="-1"/>
                <w:sz w:val="20"/>
              </w:rPr>
              <w:t xml:space="preserve"> </w:t>
            </w:r>
            <w:r w:rsidRPr="00D750BB">
              <w:rPr>
                <w:sz w:val="20"/>
              </w:rPr>
              <w:t>and</w:t>
            </w:r>
            <w:r w:rsidRPr="00D750BB">
              <w:rPr>
                <w:spacing w:val="1"/>
                <w:sz w:val="20"/>
              </w:rPr>
              <w:t xml:space="preserve"> </w:t>
            </w:r>
            <w:r w:rsidRPr="00D750BB">
              <w:rPr>
                <w:sz w:val="20"/>
              </w:rPr>
              <w:t>BY</w:t>
            </w:r>
            <w:r w:rsidRPr="00D750BB">
              <w:rPr>
                <w:spacing w:val="-1"/>
                <w:sz w:val="20"/>
              </w:rPr>
              <w:t xml:space="preserve"> </w:t>
            </w:r>
            <w:r w:rsidRPr="00D750BB">
              <w:rPr>
                <w:sz w:val="20"/>
              </w:rPr>
              <w:t>entities</w:t>
            </w:r>
            <w:r w:rsidRPr="00D750BB">
              <w:rPr>
                <w:spacing w:val="-2"/>
                <w:sz w:val="20"/>
              </w:rPr>
              <w:t xml:space="preserve"> </w:t>
            </w:r>
            <w:r w:rsidRPr="00D750BB">
              <w:rPr>
                <w:sz w:val="20"/>
              </w:rPr>
              <w:t>only/</w:t>
            </w:r>
          </w:p>
          <w:p w14:paraId="5EB2F650" w14:textId="77777777" w:rsidR="00E73B16" w:rsidRPr="00542EED" w:rsidRDefault="00E73B16" w:rsidP="0069483E">
            <w:pPr>
              <w:pStyle w:val="TableParagraph"/>
              <w:tabs>
                <w:tab w:val="left" w:pos="268"/>
              </w:tabs>
              <w:spacing w:before="118"/>
              <w:ind w:left="86" w:right="714"/>
              <w:rPr>
                <w:sz w:val="20"/>
              </w:rPr>
            </w:pPr>
            <w:bookmarkStart w:id="0" w:name="_Hlk78956511"/>
            <w:r w:rsidRPr="00542EED">
              <w:rPr>
                <w:sz w:val="20"/>
              </w:rPr>
              <w:t>Were</w:t>
            </w:r>
            <w:r w:rsidRPr="00542EED">
              <w:rPr>
                <w:spacing w:val="-2"/>
                <w:sz w:val="20"/>
              </w:rPr>
              <w:t xml:space="preserve"> </w:t>
            </w:r>
            <w:r w:rsidRPr="00542EED">
              <w:rPr>
                <w:sz w:val="20"/>
              </w:rPr>
              <w:t>the</w:t>
            </w:r>
            <w:r w:rsidRPr="00542EED">
              <w:rPr>
                <w:spacing w:val="-2"/>
                <w:sz w:val="20"/>
              </w:rPr>
              <w:t xml:space="preserve"> </w:t>
            </w:r>
            <w:r w:rsidRPr="00542EED">
              <w:rPr>
                <w:sz w:val="20"/>
              </w:rPr>
              <w:t>expenditures</w:t>
            </w:r>
            <w:r w:rsidRPr="00542EED">
              <w:rPr>
                <w:spacing w:val="-3"/>
                <w:sz w:val="20"/>
              </w:rPr>
              <w:t xml:space="preserve"> </w:t>
            </w:r>
            <w:r w:rsidRPr="00542EED">
              <w:rPr>
                <w:sz w:val="20"/>
              </w:rPr>
              <w:t xml:space="preserve">being verified incurred in accordance with the principles stipulated in </w:t>
            </w:r>
            <w:hyperlink r:id="rId7">
              <w:r w:rsidRPr="00542EED">
                <w:rPr>
                  <w:sz w:val="20"/>
                </w:rPr>
                <w:t>Annex</w:t>
              </w:r>
              <w:r w:rsidRPr="00542EED">
                <w:rPr>
                  <w:spacing w:val="-2"/>
                  <w:sz w:val="20"/>
                </w:rPr>
                <w:t xml:space="preserve"> </w:t>
              </w:r>
              <w:r w:rsidRPr="00542EED">
                <w:rPr>
                  <w:sz w:val="20"/>
                </w:rPr>
                <w:t>10</w:t>
              </w:r>
            </w:hyperlink>
            <w:r w:rsidRPr="00542EED">
              <w:rPr>
                <w:spacing w:val="1"/>
                <w:sz w:val="20"/>
              </w:rPr>
              <w:t xml:space="preserve"> </w:t>
            </w:r>
            <w:r w:rsidRPr="00542EED">
              <w:rPr>
                <w:sz w:val="20"/>
              </w:rPr>
              <w:t>to the</w:t>
            </w:r>
            <w:r w:rsidRPr="00542EED">
              <w:rPr>
                <w:spacing w:val="-1"/>
                <w:sz w:val="20"/>
              </w:rPr>
              <w:t xml:space="preserve"> </w:t>
            </w:r>
            <w:r w:rsidRPr="00542EED">
              <w:rPr>
                <w:sz w:val="20"/>
              </w:rPr>
              <w:t>Programme Manual -</w:t>
            </w:r>
          </w:p>
          <w:p w14:paraId="12A0361A" w14:textId="77777777" w:rsidR="00E73B16" w:rsidRPr="00542EED" w:rsidRDefault="00E73B16" w:rsidP="0069483E">
            <w:pPr>
              <w:pStyle w:val="TableParagraph"/>
              <w:spacing w:before="1"/>
              <w:ind w:left="86" w:right="259"/>
              <w:rPr>
                <w:sz w:val="20"/>
              </w:rPr>
            </w:pPr>
            <w:r w:rsidRPr="00D750BB">
              <w:rPr>
                <w:sz w:val="20"/>
              </w:rPr>
              <w:t>TESIM</w:t>
            </w:r>
            <w:r w:rsidRPr="00D750BB">
              <w:rPr>
                <w:spacing w:val="1"/>
                <w:sz w:val="20"/>
              </w:rPr>
              <w:t xml:space="preserve"> </w:t>
            </w:r>
            <w:r w:rsidRPr="00D750BB">
              <w:rPr>
                <w:sz w:val="20"/>
              </w:rPr>
              <w:t>Guide on procurement procedures in Ukraine and Belarus</w:t>
            </w:r>
            <w:r w:rsidRPr="00D750BB">
              <w:rPr>
                <w:spacing w:val="1"/>
                <w:sz w:val="20"/>
              </w:rPr>
              <w:t xml:space="preserve"> </w:t>
            </w:r>
            <w:r w:rsidRPr="00D750BB">
              <w:rPr>
                <w:sz w:val="20"/>
              </w:rPr>
              <w:t>(applicable for procurements launched by 30.06.2019) or General Rules of</w:t>
            </w:r>
            <w:r w:rsidRPr="00D750BB">
              <w:rPr>
                <w:spacing w:val="-47"/>
                <w:sz w:val="20"/>
              </w:rPr>
              <w:t xml:space="preserve"> </w:t>
            </w:r>
            <w:r w:rsidRPr="00D750BB">
              <w:rPr>
                <w:sz w:val="20"/>
              </w:rPr>
              <w:t>Procurement by Beneficiaries within the PBU projects (applicable for</w:t>
            </w:r>
            <w:r w:rsidRPr="00D750BB">
              <w:rPr>
                <w:spacing w:val="1"/>
                <w:sz w:val="20"/>
              </w:rPr>
              <w:t xml:space="preserve"> </w:t>
            </w:r>
            <w:r w:rsidRPr="00D750BB">
              <w:rPr>
                <w:sz w:val="20"/>
              </w:rPr>
              <w:t>procurements</w:t>
            </w:r>
            <w:r w:rsidRPr="00D750BB">
              <w:rPr>
                <w:spacing w:val="-2"/>
                <w:sz w:val="20"/>
              </w:rPr>
              <w:t xml:space="preserve"> </w:t>
            </w:r>
            <w:r w:rsidRPr="00D750BB">
              <w:rPr>
                <w:sz w:val="20"/>
              </w:rPr>
              <w:t>launched</w:t>
            </w:r>
            <w:r w:rsidRPr="00D750BB">
              <w:rPr>
                <w:spacing w:val="1"/>
                <w:sz w:val="20"/>
              </w:rPr>
              <w:t xml:space="preserve"> </w:t>
            </w:r>
            <w:r w:rsidRPr="00D750BB">
              <w:rPr>
                <w:sz w:val="20"/>
              </w:rPr>
              <w:t>from</w:t>
            </w:r>
            <w:r w:rsidRPr="00D750BB">
              <w:rPr>
                <w:spacing w:val="4"/>
                <w:sz w:val="20"/>
              </w:rPr>
              <w:t xml:space="preserve"> </w:t>
            </w:r>
            <w:r w:rsidRPr="00D750BB">
              <w:rPr>
                <w:sz w:val="20"/>
              </w:rPr>
              <w:t>01.07.2019)</w:t>
            </w:r>
            <w:r>
              <w:rPr>
                <w:sz w:val="20"/>
              </w:rPr>
              <w:t xml:space="preserve">  </w:t>
            </w:r>
            <w:r w:rsidRPr="00542EED">
              <w:rPr>
                <w:sz w:val="20"/>
              </w:rPr>
              <w:t>in case of regular projects and LIPs</w:t>
            </w:r>
            <w:r>
              <w:rPr>
                <w:sz w:val="20"/>
              </w:rPr>
              <w:t xml:space="preserve"> </w:t>
            </w:r>
            <w:r w:rsidRPr="00CB0CA2">
              <w:rPr>
                <w:sz w:val="20"/>
              </w:rPr>
              <w:t xml:space="preserve">and with requirements of </w:t>
            </w:r>
            <w:r w:rsidRPr="00542EED">
              <w:rPr>
                <w:sz w:val="20"/>
              </w:rPr>
              <w:t xml:space="preserve"> pp.  6.5.1, 6.5.4.1, 6.5.5 and Annex 5b of the Programme Manuals dedicated to 2nd and 3rd Calls for Proposals for micro-projects</w:t>
            </w:r>
          </w:p>
          <w:p w14:paraId="27485186" w14:textId="77777777" w:rsidR="00E73B16" w:rsidRPr="00D750BB" w:rsidRDefault="00E73B16" w:rsidP="0069483E">
            <w:pPr>
              <w:pStyle w:val="TableParagraph"/>
              <w:spacing w:before="1"/>
              <w:ind w:left="86" w:right="259"/>
              <w:rPr>
                <w:sz w:val="20"/>
              </w:rPr>
            </w:pPr>
            <w:r>
              <w:rPr>
                <w:b/>
                <w:bCs/>
                <w:color w:val="00B0F0"/>
              </w:rPr>
              <w:t xml:space="preserve">- </w:t>
            </w:r>
          </w:p>
          <w:bookmarkEnd w:id="0"/>
          <w:p w14:paraId="1C6C3F7F" w14:textId="77777777" w:rsidR="00E73B16" w:rsidRDefault="00E73B16" w:rsidP="0069483E">
            <w:pPr>
              <w:pStyle w:val="TableParagraph"/>
              <w:spacing w:before="120"/>
              <w:ind w:left="86"/>
              <w:rPr>
                <w:sz w:val="20"/>
              </w:rPr>
            </w:pPr>
            <w:r>
              <w:rPr>
                <w:sz w:val="20"/>
              </w:rPr>
              <w:t>Should they?</w:t>
            </w:r>
          </w:p>
          <w:p w14:paraId="7FCCBF5A" w14:textId="77777777" w:rsidR="00E73B16" w:rsidRPr="00D750BB" w:rsidRDefault="00E73B16" w:rsidP="0069483E">
            <w:pPr>
              <w:pStyle w:val="TableParagraph"/>
              <w:numPr>
                <w:ilvl w:val="0"/>
                <w:numId w:val="9"/>
              </w:numPr>
              <w:tabs>
                <w:tab w:val="left" w:pos="274"/>
              </w:tabs>
              <w:spacing w:before="120"/>
              <w:ind w:left="86" w:firstLine="0"/>
              <w:rPr>
                <w:sz w:val="20"/>
              </w:rPr>
            </w:pPr>
            <w:r w:rsidRPr="00D750BB">
              <w:rPr>
                <w:sz w:val="20"/>
              </w:rPr>
              <w:t>Has</w:t>
            </w:r>
            <w:r w:rsidRPr="00D750BB">
              <w:rPr>
                <w:spacing w:val="-2"/>
                <w:sz w:val="20"/>
              </w:rPr>
              <w:t xml:space="preserve"> </w:t>
            </w:r>
            <w:r w:rsidRPr="00D750BB">
              <w:rPr>
                <w:sz w:val="20"/>
              </w:rPr>
              <w:t>the adequate</w:t>
            </w:r>
            <w:r w:rsidRPr="00D750BB">
              <w:rPr>
                <w:spacing w:val="-3"/>
                <w:sz w:val="20"/>
              </w:rPr>
              <w:t xml:space="preserve"> </w:t>
            </w:r>
            <w:r w:rsidRPr="00D750BB">
              <w:rPr>
                <w:sz w:val="20"/>
              </w:rPr>
              <w:t>procedure</w:t>
            </w:r>
            <w:r w:rsidRPr="00D750BB">
              <w:rPr>
                <w:spacing w:val="-2"/>
                <w:sz w:val="20"/>
              </w:rPr>
              <w:t xml:space="preserve"> </w:t>
            </w:r>
            <w:r w:rsidRPr="00D750BB">
              <w:rPr>
                <w:sz w:val="20"/>
              </w:rPr>
              <w:t>been applied?</w:t>
            </w:r>
          </w:p>
          <w:p w14:paraId="6CD5E630" w14:textId="77777777" w:rsidR="00E73B16" w:rsidRPr="00D750BB" w:rsidRDefault="00E73B16" w:rsidP="0069483E">
            <w:pPr>
              <w:pStyle w:val="TableParagraph"/>
              <w:numPr>
                <w:ilvl w:val="0"/>
                <w:numId w:val="9"/>
              </w:numPr>
              <w:tabs>
                <w:tab w:val="left" w:pos="285"/>
              </w:tabs>
              <w:spacing w:before="121"/>
              <w:ind w:left="86" w:right="292" w:firstLine="0"/>
              <w:rPr>
                <w:sz w:val="20"/>
              </w:rPr>
            </w:pPr>
            <w:r w:rsidRPr="00D750BB">
              <w:rPr>
                <w:sz w:val="20"/>
              </w:rPr>
              <w:t>Has the information about the procedure been adequately announced (if</w:t>
            </w:r>
            <w:r w:rsidRPr="00D750BB">
              <w:rPr>
                <w:spacing w:val="-48"/>
                <w:sz w:val="20"/>
              </w:rPr>
              <w:t xml:space="preserve"> </w:t>
            </w:r>
            <w:r w:rsidRPr="00D750BB">
              <w:rPr>
                <w:sz w:val="20"/>
              </w:rPr>
              <w:t>applicable)?</w:t>
            </w:r>
          </w:p>
          <w:p w14:paraId="64ECC170" w14:textId="77777777" w:rsidR="00E73B16" w:rsidRPr="00D750BB" w:rsidRDefault="00E73B16" w:rsidP="0069483E">
            <w:pPr>
              <w:pStyle w:val="TableParagraph"/>
              <w:numPr>
                <w:ilvl w:val="0"/>
                <w:numId w:val="9"/>
              </w:numPr>
              <w:tabs>
                <w:tab w:val="left" w:pos="273"/>
              </w:tabs>
              <w:spacing w:before="121"/>
              <w:ind w:left="86" w:right="859" w:firstLine="0"/>
              <w:rPr>
                <w:sz w:val="20"/>
              </w:rPr>
            </w:pPr>
            <w:r w:rsidRPr="00D750BB">
              <w:rPr>
                <w:sz w:val="20"/>
              </w:rPr>
              <w:t>Have the selection and award criteria been correctly indicated (if</w:t>
            </w:r>
            <w:r w:rsidRPr="00D750BB">
              <w:rPr>
                <w:spacing w:val="-47"/>
                <w:sz w:val="20"/>
              </w:rPr>
              <w:t xml:space="preserve"> </w:t>
            </w:r>
            <w:r w:rsidRPr="00D750BB">
              <w:rPr>
                <w:sz w:val="20"/>
              </w:rPr>
              <w:t>applicable)?</w:t>
            </w:r>
          </w:p>
          <w:p w14:paraId="4CD9605B" w14:textId="589101A4" w:rsidR="00E73B16" w:rsidRPr="00D750BB" w:rsidRDefault="00E73B16" w:rsidP="0069483E">
            <w:pPr>
              <w:pStyle w:val="TableParagraph"/>
              <w:numPr>
                <w:ilvl w:val="0"/>
                <w:numId w:val="9"/>
              </w:numPr>
              <w:tabs>
                <w:tab w:val="left" w:pos="273"/>
              </w:tabs>
              <w:spacing w:before="121"/>
              <w:ind w:left="86" w:right="859" w:firstLine="0"/>
              <w:rPr>
                <w:sz w:val="20"/>
              </w:rPr>
            </w:pPr>
            <w:r w:rsidRPr="00D750BB">
              <w:rPr>
                <w:sz w:val="20"/>
              </w:rPr>
              <w:t>Has</w:t>
            </w:r>
            <w:r w:rsidRPr="0069483E">
              <w:rPr>
                <w:sz w:val="20"/>
              </w:rPr>
              <w:t xml:space="preserve"> </w:t>
            </w:r>
            <w:r w:rsidRPr="00D750BB">
              <w:rPr>
                <w:sz w:val="20"/>
              </w:rPr>
              <w:t>the</w:t>
            </w:r>
            <w:r w:rsidRPr="0069483E">
              <w:rPr>
                <w:sz w:val="20"/>
              </w:rPr>
              <w:t xml:space="preserve"> </w:t>
            </w:r>
            <w:r w:rsidRPr="00D750BB">
              <w:rPr>
                <w:sz w:val="20"/>
              </w:rPr>
              <w:t>procedure</w:t>
            </w:r>
            <w:r w:rsidRPr="0069483E">
              <w:rPr>
                <w:sz w:val="20"/>
              </w:rPr>
              <w:t xml:space="preserve"> </w:t>
            </w:r>
            <w:r w:rsidRPr="00D750BB">
              <w:rPr>
                <w:sz w:val="20"/>
              </w:rPr>
              <w:t>been</w:t>
            </w:r>
            <w:r w:rsidRPr="0069483E">
              <w:rPr>
                <w:sz w:val="20"/>
              </w:rPr>
              <w:t xml:space="preserve"> </w:t>
            </w:r>
            <w:r w:rsidRPr="00D750BB">
              <w:rPr>
                <w:sz w:val="20"/>
              </w:rPr>
              <w:t>properly documented</w:t>
            </w:r>
            <w:r w:rsidRPr="0069483E">
              <w:rPr>
                <w:sz w:val="20"/>
              </w:rPr>
              <w:t xml:space="preserve"> </w:t>
            </w:r>
            <w:r w:rsidRPr="00D750BB">
              <w:rPr>
                <w:sz w:val="20"/>
              </w:rPr>
              <w:t>(if applicable)?</w:t>
            </w:r>
          </w:p>
        </w:tc>
        <w:tc>
          <w:tcPr>
            <w:tcW w:w="1152" w:type="dxa"/>
            <w:shd w:val="clear" w:color="auto" w:fill="FFFFFF" w:themeFill="background1"/>
          </w:tcPr>
          <w:p w14:paraId="4A526D28"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7F286A7F" w14:textId="77777777" w:rsidR="00C4418A" w:rsidRPr="00703446" w:rsidRDefault="00C4418A" w:rsidP="00C4418A">
            <w:pPr>
              <w:pStyle w:val="TableParagraph"/>
              <w:ind w:left="68"/>
              <w:rPr>
                <w:b/>
                <w:color w:val="C00000"/>
                <w:sz w:val="20"/>
                <w:lang w:val="uk-UA"/>
              </w:rPr>
            </w:pPr>
          </w:p>
          <w:p w14:paraId="02A27082" w14:textId="13BE1B42" w:rsidR="00C4418A" w:rsidRPr="00703446" w:rsidRDefault="00C4418A" w:rsidP="00C4418A">
            <w:pPr>
              <w:pStyle w:val="TableParagraph"/>
              <w:ind w:left="68"/>
              <w:rPr>
                <w:b/>
                <w:color w:val="C00000"/>
                <w:sz w:val="20"/>
                <w:lang w:val="uk-UA"/>
              </w:rPr>
            </w:pPr>
            <w:r w:rsidRPr="00703446">
              <w:rPr>
                <w:b/>
                <w:color w:val="C00000"/>
                <w:sz w:val="20"/>
                <w:lang w:val="uk-UA"/>
              </w:rPr>
              <w:t>На всі питання слід надати відповіді.</w:t>
            </w:r>
          </w:p>
          <w:p w14:paraId="2CC2DCD5" w14:textId="77777777" w:rsidR="00C4418A" w:rsidRPr="00703446" w:rsidRDefault="00C4418A" w:rsidP="00C4418A">
            <w:pPr>
              <w:pStyle w:val="TableParagraph"/>
              <w:ind w:left="68"/>
              <w:rPr>
                <w:b/>
                <w:color w:val="C00000"/>
                <w:sz w:val="20"/>
                <w:lang w:val="uk-UA"/>
              </w:rPr>
            </w:pPr>
          </w:p>
          <w:p w14:paraId="4A9E944C" w14:textId="77777777" w:rsidR="00C4418A" w:rsidRPr="00703446" w:rsidRDefault="00C4418A" w:rsidP="00C4418A">
            <w:pPr>
              <w:pStyle w:val="TableParagraph"/>
              <w:ind w:left="68"/>
              <w:rPr>
                <w:b/>
                <w:color w:val="C00000"/>
                <w:sz w:val="20"/>
                <w:lang w:val="uk-UA"/>
              </w:rPr>
            </w:pPr>
            <w:r w:rsidRPr="00703446">
              <w:rPr>
                <w:b/>
                <w:color w:val="C00000"/>
                <w:sz w:val="20"/>
                <w:lang w:val="uk-UA"/>
              </w:rPr>
              <w:t>Бенефіціари з Білорусі та України повинні дотримуватися вимог п. 6.5.1, 6.5.4.1, 6.5.5 та Додатку 5b Програмного посібника, для 2-го та 3-го конкурсних наборів мікропроектів</w:t>
            </w:r>
          </w:p>
          <w:p w14:paraId="40AC0BF0" w14:textId="77777777" w:rsidR="00C4418A" w:rsidRPr="00703446" w:rsidRDefault="00C4418A" w:rsidP="00C4418A">
            <w:pPr>
              <w:pStyle w:val="TableParagraph"/>
              <w:ind w:left="68"/>
              <w:rPr>
                <w:b/>
                <w:color w:val="C00000"/>
                <w:sz w:val="20"/>
                <w:lang w:val="uk-UA"/>
              </w:rPr>
            </w:pPr>
          </w:p>
          <w:p w14:paraId="2352D858" w14:textId="58C63560" w:rsidR="00C4418A" w:rsidRPr="00703446" w:rsidRDefault="00C4418A" w:rsidP="00C4418A">
            <w:pPr>
              <w:pStyle w:val="TableParagraph"/>
              <w:ind w:left="68"/>
              <w:rPr>
                <w:b/>
                <w:color w:val="C00000"/>
                <w:sz w:val="20"/>
                <w:lang w:val="uk-UA"/>
              </w:rPr>
            </w:pPr>
            <w:r w:rsidRPr="00703446">
              <w:rPr>
                <w:b/>
                <w:color w:val="C00000"/>
                <w:sz w:val="20"/>
                <w:lang w:val="uk-UA"/>
              </w:rPr>
              <w:t>Крім того, бенефіціари, що знаходяться в Україні:</w:t>
            </w:r>
          </w:p>
          <w:p w14:paraId="46FA849B" w14:textId="77777777" w:rsidR="00C4418A" w:rsidRPr="00703446" w:rsidRDefault="00C4418A" w:rsidP="00C4418A">
            <w:pPr>
              <w:pStyle w:val="TableParagraph"/>
              <w:ind w:left="68"/>
              <w:rPr>
                <w:b/>
                <w:color w:val="C00000"/>
                <w:sz w:val="20"/>
                <w:lang w:val="uk-UA"/>
              </w:rPr>
            </w:pPr>
          </w:p>
          <w:p w14:paraId="3C427FDC" w14:textId="77777777" w:rsidR="00C4418A" w:rsidRPr="00703446" w:rsidRDefault="00C4418A" w:rsidP="00C4418A">
            <w:pPr>
              <w:pStyle w:val="TableParagraph"/>
              <w:ind w:left="68"/>
              <w:rPr>
                <w:b/>
                <w:color w:val="C00000"/>
                <w:sz w:val="20"/>
                <w:lang w:val="uk-UA"/>
              </w:rPr>
            </w:pPr>
            <w:r w:rsidRPr="00703446">
              <w:rPr>
                <w:b/>
                <w:color w:val="C00000"/>
                <w:sz w:val="20"/>
                <w:lang w:val="uk-UA"/>
              </w:rPr>
              <w:t xml:space="preserve">- державні установи повинні дотримуватись законодавства України про публічні закупівлі та вимог Програмного посібника. </w:t>
            </w:r>
          </w:p>
          <w:p w14:paraId="5E2FF73B" w14:textId="77777777" w:rsidR="00C4418A" w:rsidRPr="00703446" w:rsidRDefault="00C4418A" w:rsidP="00C4418A">
            <w:pPr>
              <w:pStyle w:val="TableParagraph"/>
              <w:ind w:left="68"/>
              <w:rPr>
                <w:b/>
                <w:color w:val="C00000"/>
                <w:sz w:val="20"/>
                <w:lang w:val="uk-UA"/>
              </w:rPr>
            </w:pPr>
            <w:r w:rsidRPr="00703446">
              <w:rPr>
                <w:b/>
                <w:color w:val="C00000"/>
                <w:sz w:val="20"/>
                <w:lang w:val="uk-UA"/>
              </w:rPr>
              <w:t xml:space="preserve">Публічні закупівлі в Україні мають відповідати Закону України "Про публічні закупівлі". </w:t>
            </w:r>
          </w:p>
          <w:p w14:paraId="712C8A3E" w14:textId="77777777" w:rsidR="00C4418A" w:rsidRPr="00703446" w:rsidRDefault="00C4418A" w:rsidP="00C4418A">
            <w:pPr>
              <w:pStyle w:val="TableParagraph"/>
              <w:ind w:left="68"/>
              <w:rPr>
                <w:b/>
                <w:color w:val="C00000"/>
                <w:sz w:val="20"/>
                <w:lang w:val="uk-UA"/>
              </w:rPr>
            </w:pPr>
            <w:r w:rsidRPr="00703446">
              <w:rPr>
                <w:b/>
                <w:color w:val="C00000"/>
                <w:sz w:val="20"/>
                <w:lang w:val="uk-UA"/>
              </w:rPr>
              <w:t xml:space="preserve">Публічні закупівлі малої вартості додатково регулюються конкретними правилами, викладеними в Наказі ДП "ПРОЗОРРО" No 10 від 19.03.2019 </w:t>
            </w:r>
          </w:p>
          <w:p w14:paraId="54C0575F" w14:textId="77777777" w:rsidR="00C4418A" w:rsidRPr="00703446" w:rsidRDefault="00C4418A" w:rsidP="00C4418A">
            <w:pPr>
              <w:pStyle w:val="TableParagraph"/>
              <w:ind w:left="68"/>
              <w:rPr>
                <w:b/>
                <w:color w:val="C00000"/>
                <w:sz w:val="20"/>
                <w:lang w:val="uk-UA"/>
              </w:rPr>
            </w:pPr>
            <w:r w:rsidRPr="00703446">
              <w:rPr>
                <w:b/>
                <w:color w:val="C00000"/>
                <w:sz w:val="20"/>
                <w:lang w:val="uk-UA"/>
              </w:rPr>
              <w:t xml:space="preserve">"Про затвердження Інструкції щодо використання електронної системи закупівель у разі, якщо вартість закупівель менше порогового значення, </w:t>
            </w:r>
          </w:p>
          <w:p w14:paraId="71E4B23F" w14:textId="77777777" w:rsidR="00C4418A" w:rsidRPr="00703446" w:rsidRDefault="00C4418A" w:rsidP="00C4418A">
            <w:pPr>
              <w:pStyle w:val="TableParagraph"/>
              <w:ind w:left="68"/>
              <w:rPr>
                <w:b/>
                <w:color w:val="C00000"/>
                <w:sz w:val="20"/>
                <w:lang w:val="uk-UA"/>
              </w:rPr>
            </w:pPr>
            <w:r w:rsidRPr="00703446">
              <w:rPr>
                <w:b/>
                <w:color w:val="C00000"/>
                <w:sz w:val="20"/>
                <w:lang w:val="uk-UA"/>
              </w:rPr>
              <w:t>передбаченого частинами другою та третьою частини першої статті 2 Закону України «Про публічні закупівлі» (зі змінами та доповненнями);</w:t>
            </w:r>
          </w:p>
          <w:p w14:paraId="57327929" w14:textId="7796F80B" w:rsidR="00E73B16" w:rsidRPr="00703446" w:rsidRDefault="00C4418A" w:rsidP="00C4418A">
            <w:pPr>
              <w:pStyle w:val="TableParagraph"/>
              <w:ind w:left="68"/>
              <w:rPr>
                <w:b/>
                <w:color w:val="C00000"/>
                <w:sz w:val="20"/>
                <w:lang w:val="uk-UA"/>
              </w:rPr>
            </w:pPr>
            <w:r w:rsidRPr="00703446">
              <w:rPr>
                <w:b/>
                <w:color w:val="C00000"/>
                <w:sz w:val="20"/>
                <w:lang w:val="uk-UA"/>
              </w:rPr>
              <w:t>- громадські організації та приватні установи керуються правилами Програмного посібника та вказаних у ньому регулятивних документів.</w:t>
            </w:r>
          </w:p>
        </w:tc>
      </w:tr>
      <w:tr w:rsidR="00E73B16" w:rsidRPr="009F24ED" w14:paraId="0BE58402" w14:textId="77777777" w:rsidTr="00C4418A">
        <w:trPr>
          <w:trHeight w:val="928"/>
        </w:trPr>
        <w:tc>
          <w:tcPr>
            <w:tcW w:w="626" w:type="dxa"/>
            <w:tcBorders>
              <w:right w:val="single" w:sz="6" w:space="0" w:color="000000"/>
            </w:tcBorders>
            <w:shd w:val="clear" w:color="auto" w:fill="FFFFFF" w:themeFill="background1"/>
            <w:vAlign w:val="center"/>
          </w:tcPr>
          <w:p w14:paraId="384C910C" w14:textId="04089540" w:rsidR="00E73B16" w:rsidRPr="00E73B16" w:rsidRDefault="00E73B16" w:rsidP="00E73B16">
            <w:pPr>
              <w:pStyle w:val="TableParagraph"/>
              <w:spacing w:before="3"/>
              <w:jc w:val="center"/>
              <w:rPr>
                <w:bCs/>
                <w:sz w:val="16"/>
                <w:lang w:val="uk-UA"/>
              </w:rPr>
            </w:pPr>
            <w:r>
              <w:rPr>
                <w:bCs/>
                <w:sz w:val="16"/>
                <w:lang w:val="uk-UA"/>
              </w:rPr>
              <w:t>12</w:t>
            </w:r>
          </w:p>
        </w:tc>
        <w:tc>
          <w:tcPr>
            <w:tcW w:w="6174" w:type="dxa"/>
            <w:tcBorders>
              <w:left w:val="single" w:sz="6" w:space="0" w:color="000000"/>
            </w:tcBorders>
            <w:shd w:val="clear" w:color="auto" w:fill="FFFFFF" w:themeFill="background1"/>
            <w:vAlign w:val="center"/>
          </w:tcPr>
          <w:p w14:paraId="6C653BBE" w14:textId="632BE5E2" w:rsidR="00E73B16" w:rsidRPr="00D750BB" w:rsidRDefault="00E73B16" w:rsidP="0069483E">
            <w:pPr>
              <w:pStyle w:val="TableParagraph"/>
              <w:spacing w:before="3"/>
              <w:ind w:left="86"/>
              <w:rPr>
                <w:sz w:val="20"/>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made</w:t>
            </w:r>
            <w:r w:rsidRPr="00D750BB">
              <w:rPr>
                <w:spacing w:val="-1"/>
                <w:sz w:val="20"/>
              </w:rPr>
              <w:t xml:space="preserve"> </w:t>
            </w:r>
            <w:r w:rsidRPr="00D750BB">
              <w:rPr>
                <w:sz w:val="20"/>
              </w:rPr>
              <w:t>changes</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2"/>
                <w:sz w:val="20"/>
              </w:rPr>
              <w:t xml:space="preserve"> </w:t>
            </w:r>
            <w:r w:rsidRPr="00D750BB">
              <w:rPr>
                <w:sz w:val="20"/>
              </w:rPr>
              <w:t>concluded</w:t>
            </w:r>
            <w:r w:rsidRPr="00D750BB">
              <w:rPr>
                <w:spacing w:val="-1"/>
                <w:sz w:val="20"/>
              </w:rPr>
              <w:t xml:space="preserve"> </w:t>
            </w:r>
            <w:r w:rsidRPr="00D750BB">
              <w:rPr>
                <w:sz w:val="20"/>
              </w:rPr>
              <w:t>contracts</w:t>
            </w:r>
            <w:r w:rsidRPr="00D750BB">
              <w:rPr>
                <w:spacing w:val="-2"/>
                <w:sz w:val="20"/>
              </w:rPr>
              <w:t xml:space="preserve"> </w:t>
            </w:r>
            <w:r w:rsidRPr="00D750BB">
              <w:rPr>
                <w:sz w:val="20"/>
              </w:rPr>
              <w:t>/</w:t>
            </w:r>
            <w:r w:rsidRPr="00D750BB">
              <w:rPr>
                <w:spacing w:val="-3"/>
                <w:sz w:val="20"/>
              </w:rPr>
              <w:t xml:space="preserve"> </w:t>
            </w:r>
            <w:r w:rsidRPr="00D750BB">
              <w:rPr>
                <w:sz w:val="20"/>
              </w:rPr>
              <w:t>signed</w:t>
            </w:r>
            <w:r w:rsidRPr="00D750BB">
              <w:rPr>
                <w:spacing w:val="-1"/>
                <w:sz w:val="20"/>
              </w:rPr>
              <w:t xml:space="preserve"> </w:t>
            </w:r>
            <w:r w:rsidRPr="00D750BB">
              <w:rPr>
                <w:sz w:val="20"/>
              </w:rPr>
              <w:t>the</w:t>
            </w:r>
            <w:r w:rsidRPr="00D750BB">
              <w:rPr>
                <w:spacing w:val="-47"/>
                <w:sz w:val="20"/>
              </w:rPr>
              <w:t xml:space="preserve"> </w:t>
            </w:r>
            <w:r w:rsidRPr="00D750BB">
              <w:rPr>
                <w:sz w:val="20"/>
              </w:rPr>
              <w:t>annexes, was it in accordance with the provisions and contract concluded</w:t>
            </w:r>
            <w:r w:rsidRPr="00D750BB">
              <w:rPr>
                <w:spacing w:val="1"/>
                <w:sz w:val="20"/>
              </w:rPr>
              <w:t xml:space="preserve"> </w:t>
            </w:r>
            <w:r w:rsidRPr="00D750BB">
              <w:rPr>
                <w:sz w:val="20"/>
              </w:rPr>
              <w:t>with the contractor?</w:t>
            </w:r>
          </w:p>
        </w:tc>
        <w:tc>
          <w:tcPr>
            <w:tcW w:w="1152" w:type="dxa"/>
            <w:shd w:val="clear" w:color="auto" w:fill="FFFFFF" w:themeFill="background1"/>
          </w:tcPr>
          <w:p w14:paraId="02B1E5AF"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7DC50F36" w14:textId="17D3B02E" w:rsidR="00E73B16" w:rsidRPr="00E73B16" w:rsidRDefault="00E73B16" w:rsidP="00C4418A">
            <w:pPr>
              <w:pStyle w:val="TableParagraph"/>
              <w:ind w:left="68"/>
              <w:rPr>
                <w:b/>
                <w:color w:val="FF0000"/>
                <w:sz w:val="20"/>
                <w:lang w:val="uk-UA"/>
              </w:rPr>
            </w:pPr>
          </w:p>
        </w:tc>
      </w:tr>
      <w:tr w:rsidR="00E73B16" w:rsidRPr="009F24ED" w14:paraId="28380050" w14:textId="77777777" w:rsidTr="00E73B16">
        <w:trPr>
          <w:trHeight w:val="928"/>
        </w:trPr>
        <w:tc>
          <w:tcPr>
            <w:tcW w:w="626" w:type="dxa"/>
            <w:tcBorders>
              <w:right w:val="single" w:sz="6" w:space="0" w:color="000000"/>
            </w:tcBorders>
            <w:shd w:val="clear" w:color="auto" w:fill="FFFFFF" w:themeFill="background1"/>
            <w:vAlign w:val="center"/>
          </w:tcPr>
          <w:p w14:paraId="46A65A96" w14:textId="6CB97337" w:rsidR="00E73B16" w:rsidRPr="00E73B16" w:rsidRDefault="00E73B16" w:rsidP="00E73B16">
            <w:pPr>
              <w:pStyle w:val="TableParagraph"/>
              <w:spacing w:before="3"/>
              <w:jc w:val="center"/>
              <w:rPr>
                <w:bCs/>
                <w:sz w:val="16"/>
                <w:lang w:val="uk-UA"/>
              </w:rPr>
            </w:pPr>
            <w:r>
              <w:rPr>
                <w:bCs/>
                <w:sz w:val="16"/>
                <w:lang w:val="uk-UA"/>
              </w:rPr>
              <w:t>13</w:t>
            </w:r>
          </w:p>
        </w:tc>
        <w:tc>
          <w:tcPr>
            <w:tcW w:w="6174" w:type="dxa"/>
            <w:tcBorders>
              <w:left w:val="single" w:sz="6" w:space="0" w:color="000000"/>
            </w:tcBorders>
            <w:shd w:val="clear" w:color="auto" w:fill="FFFFFF" w:themeFill="background1"/>
            <w:vAlign w:val="center"/>
          </w:tcPr>
          <w:p w14:paraId="261F0890" w14:textId="77777777" w:rsidR="00E73B16" w:rsidRPr="00D750BB" w:rsidRDefault="00E73B16" w:rsidP="0069483E">
            <w:pPr>
              <w:pStyle w:val="TableParagraph"/>
              <w:ind w:left="86"/>
              <w:rPr>
                <w:sz w:val="20"/>
              </w:rPr>
            </w:pPr>
            <w:r w:rsidRPr="00D750BB">
              <w:rPr>
                <w:sz w:val="20"/>
              </w:rPr>
              <w:t>/if</w:t>
            </w:r>
            <w:r w:rsidRPr="00D750BB">
              <w:rPr>
                <w:spacing w:val="-1"/>
                <w:sz w:val="20"/>
              </w:rPr>
              <w:t xml:space="preserve"> </w:t>
            </w:r>
            <w:r w:rsidRPr="00D750BB">
              <w:rPr>
                <w:sz w:val="20"/>
              </w:rPr>
              <w:t>applicable/</w:t>
            </w:r>
          </w:p>
          <w:p w14:paraId="76EE0B33" w14:textId="0F9840A6" w:rsidR="00E73B16" w:rsidRPr="00D750BB" w:rsidRDefault="00E73B16" w:rsidP="0069483E">
            <w:pPr>
              <w:pStyle w:val="TableParagraph"/>
              <w:spacing w:before="3"/>
              <w:ind w:left="86"/>
              <w:rPr>
                <w:sz w:val="20"/>
              </w:rPr>
            </w:pPr>
            <w:r w:rsidRPr="00D750BB">
              <w:rPr>
                <w:sz w:val="20"/>
              </w:rPr>
              <w:t>If there is a cost of the workplace equipment - is the workplace equipment</w:t>
            </w:r>
            <w:r w:rsidRPr="00D750BB">
              <w:rPr>
                <w:spacing w:val="-48"/>
                <w:sz w:val="20"/>
              </w:rPr>
              <w:t xml:space="preserve"> </w:t>
            </w:r>
            <w:r w:rsidRPr="00D750BB">
              <w:rPr>
                <w:sz w:val="20"/>
              </w:rPr>
              <w:t>related to the</w:t>
            </w:r>
            <w:r w:rsidRPr="00D750BB">
              <w:rPr>
                <w:spacing w:val="-1"/>
                <w:sz w:val="20"/>
              </w:rPr>
              <w:t xml:space="preserve"> </w:t>
            </w:r>
            <w:r w:rsidRPr="00D750BB">
              <w:rPr>
                <w:sz w:val="20"/>
              </w:rPr>
              <w:t>employee</w:t>
            </w:r>
            <w:r w:rsidRPr="00D750BB">
              <w:rPr>
                <w:spacing w:val="-3"/>
                <w:sz w:val="20"/>
              </w:rPr>
              <w:t xml:space="preserve"> </w:t>
            </w:r>
            <w:r w:rsidRPr="00D750BB">
              <w:rPr>
                <w:sz w:val="20"/>
              </w:rPr>
              <w:t>performing</w:t>
            </w:r>
            <w:r w:rsidRPr="00D750BB">
              <w:rPr>
                <w:spacing w:val="1"/>
                <w:sz w:val="20"/>
              </w:rPr>
              <w:t xml:space="preserve"> </w:t>
            </w:r>
            <w:r w:rsidRPr="00D750BB">
              <w:rPr>
                <w:sz w:val="20"/>
              </w:rPr>
              <w:t>the</w:t>
            </w:r>
            <w:r w:rsidRPr="00D750BB">
              <w:rPr>
                <w:spacing w:val="-1"/>
                <w:sz w:val="20"/>
              </w:rPr>
              <w:t xml:space="preserve"> </w:t>
            </w:r>
            <w:r w:rsidRPr="00D750BB">
              <w:rPr>
                <w:sz w:val="20"/>
              </w:rPr>
              <w:t>tasks</w:t>
            </w:r>
            <w:r w:rsidRPr="00D750BB">
              <w:rPr>
                <w:spacing w:val="-2"/>
                <w:sz w:val="20"/>
              </w:rPr>
              <w:t xml:space="preserve"> </w:t>
            </w:r>
            <w:r w:rsidRPr="00D750BB">
              <w:rPr>
                <w:sz w:val="20"/>
              </w:rPr>
              <w:t>within the</w:t>
            </w:r>
            <w:r w:rsidRPr="00D750BB">
              <w:rPr>
                <w:spacing w:val="-2"/>
                <w:sz w:val="20"/>
              </w:rPr>
              <w:t xml:space="preserve"> </w:t>
            </w:r>
            <w:r w:rsidRPr="00D750BB">
              <w:rPr>
                <w:sz w:val="20"/>
              </w:rPr>
              <w:t>project?</w:t>
            </w:r>
          </w:p>
        </w:tc>
        <w:tc>
          <w:tcPr>
            <w:tcW w:w="1152" w:type="dxa"/>
            <w:shd w:val="clear" w:color="auto" w:fill="FFFFFF" w:themeFill="background1"/>
          </w:tcPr>
          <w:p w14:paraId="25309426" w14:textId="77777777" w:rsidR="00E73B16" w:rsidRDefault="00E73B16" w:rsidP="00E73B16">
            <w:pPr>
              <w:pStyle w:val="TableParagraph"/>
              <w:ind w:left="246" w:right="244"/>
              <w:jc w:val="center"/>
              <w:rPr>
                <w:b/>
                <w:sz w:val="20"/>
              </w:rPr>
            </w:pPr>
          </w:p>
        </w:tc>
        <w:tc>
          <w:tcPr>
            <w:tcW w:w="6790" w:type="dxa"/>
            <w:shd w:val="clear" w:color="auto" w:fill="FFFFFF" w:themeFill="background1"/>
          </w:tcPr>
          <w:p w14:paraId="53B02994" w14:textId="77777777" w:rsidR="00E73B16" w:rsidRPr="00E73B16" w:rsidRDefault="00E73B16" w:rsidP="00E73B16">
            <w:pPr>
              <w:pStyle w:val="TableParagraph"/>
              <w:ind w:left="68"/>
              <w:rPr>
                <w:b/>
                <w:color w:val="FF0000"/>
                <w:sz w:val="20"/>
                <w:lang w:val="uk-UA"/>
              </w:rPr>
            </w:pPr>
          </w:p>
        </w:tc>
      </w:tr>
      <w:tr w:rsidR="00E73B16" w:rsidRPr="009F24ED" w14:paraId="1F128C8A" w14:textId="77777777" w:rsidTr="00C4418A">
        <w:trPr>
          <w:trHeight w:val="928"/>
        </w:trPr>
        <w:tc>
          <w:tcPr>
            <w:tcW w:w="626" w:type="dxa"/>
            <w:tcBorders>
              <w:right w:val="single" w:sz="6" w:space="0" w:color="000000"/>
            </w:tcBorders>
            <w:shd w:val="clear" w:color="auto" w:fill="FFFFFF" w:themeFill="background1"/>
            <w:vAlign w:val="center"/>
          </w:tcPr>
          <w:p w14:paraId="489705D3" w14:textId="2A6571B9" w:rsidR="00E73B16" w:rsidRPr="00E73B16" w:rsidRDefault="00E73B16" w:rsidP="00E73B16">
            <w:pPr>
              <w:pStyle w:val="TableParagraph"/>
              <w:spacing w:before="3"/>
              <w:jc w:val="center"/>
              <w:rPr>
                <w:bCs/>
                <w:sz w:val="16"/>
                <w:lang w:val="uk-UA"/>
              </w:rPr>
            </w:pPr>
            <w:r>
              <w:rPr>
                <w:bCs/>
                <w:sz w:val="16"/>
                <w:lang w:val="uk-UA"/>
              </w:rPr>
              <w:t>14</w:t>
            </w:r>
          </w:p>
        </w:tc>
        <w:tc>
          <w:tcPr>
            <w:tcW w:w="6174" w:type="dxa"/>
            <w:tcBorders>
              <w:left w:val="single" w:sz="6" w:space="0" w:color="000000"/>
            </w:tcBorders>
            <w:shd w:val="clear" w:color="auto" w:fill="FFFFFF" w:themeFill="background1"/>
            <w:vAlign w:val="center"/>
          </w:tcPr>
          <w:p w14:paraId="0EA59E3D" w14:textId="77777777" w:rsidR="00E73B16" w:rsidRPr="00D750BB" w:rsidRDefault="00E73B16" w:rsidP="0069483E">
            <w:pPr>
              <w:pStyle w:val="TableParagraph"/>
              <w:ind w:left="86"/>
              <w:rPr>
                <w:sz w:val="20"/>
              </w:rPr>
            </w:pPr>
            <w:r w:rsidRPr="00D750BB">
              <w:rPr>
                <w:sz w:val="20"/>
              </w:rPr>
              <w:t>/if</w:t>
            </w:r>
            <w:r w:rsidRPr="00D750BB">
              <w:rPr>
                <w:spacing w:val="-1"/>
                <w:sz w:val="20"/>
              </w:rPr>
              <w:t xml:space="preserve"> </w:t>
            </w:r>
            <w:r w:rsidRPr="00D750BB">
              <w:rPr>
                <w:sz w:val="20"/>
              </w:rPr>
              <w:t>applicable/</w:t>
            </w:r>
          </w:p>
          <w:p w14:paraId="64C75BC6" w14:textId="02B432DA" w:rsidR="00E73B16" w:rsidRPr="00D750BB" w:rsidRDefault="00E73B16" w:rsidP="0069483E">
            <w:pPr>
              <w:pStyle w:val="TableParagraph"/>
              <w:spacing w:before="3"/>
              <w:ind w:left="86"/>
              <w:rPr>
                <w:sz w:val="20"/>
              </w:rPr>
            </w:pPr>
            <w:r w:rsidRPr="00D750BB">
              <w:rPr>
                <w:sz w:val="20"/>
              </w:rPr>
              <w:t>If</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3"/>
                <w:sz w:val="20"/>
              </w:rPr>
              <w:t xml:space="preserve"> </w:t>
            </w:r>
            <w:r w:rsidRPr="00D750BB">
              <w:rPr>
                <w:sz w:val="20"/>
              </w:rPr>
              <w:t>purchased</w:t>
            </w:r>
            <w:r w:rsidRPr="00D750BB">
              <w:rPr>
                <w:spacing w:val="-1"/>
                <w:sz w:val="20"/>
              </w:rPr>
              <w:t xml:space="preserve"> </w:t>
            </w:r>
            <w:r w:rsidRPr="00D750BB">
              <w:rPr>
                <w:sz w:val="20"/>
              </w:rPr>
              <w:t>used</w:t>
            </w:r>
            <w:r w:rsidRPr="00D750BB">
              <w:rPr>
                <w:spacing w:val="-1"/>
                <w:sz w:val="20"/>
              </w:rPr>
              <w:t xml:space="preserve"> </w:t>
            </w:r>
            <w:r w:rsidRPr="00D750BB">
              <w:rPr>
                <w:sz w:val="20"/>
              </w:rPr>
              <w:t>fixed assets,</w:t>
            </w:r>
            <w:r w:rsidRPr="00D750BB">
              <w:rPr>
                <w:spacing w:val="-2"/>
                <w:sz w:val="20"/>
              </w:rPr>
              <w:t xml:space="preserve"> </w:t>
            </w:r>
            <w:r w:rsidRPr="00D750BB">
              <w:rPr>
                <w:sz w:val="20"/>
              </w:rPr>
              <w:t>is</w:t>
            </w:r>
            <w:r w:rsidRPr="00D750BB">
              <w:rPr>
                <w:spacing w:val="-3"/>
                <w:sz w:val="20"/>
              </w:rPr>
              <w:t xml:space="preserve"> </w:t>
            </w:r>
            <w:r w:rsidRPr="00D750BB">
              <w:rPr>
                <w:sz w:val="20"/>
              </w:rPr>
              <w:t>it</w:t>
            </w:r>
            <w:r w:rsidRPr="00D750BB">
              <w:rPr>
                <w:spacing w:val="-3"/>
                <w:sz w:val="20"/>
              </w:rPr>
              <w:t xml:space="preserve"> </w:t>
            </w:r>
            <w:r w:rsidRPr="00D750BB">
              <w:rPr>
                <w:sz w:val="20"/>
              </w:rPr>
              <w:t>in</w:t>
            </w:r>
            <w:r w:rsidRPr="00D750BB">
              <w:rPr>
                <w:spacing w:val="-1"/>
                <w:sz w:val="20"/>
              </w:rPr>
              <w:t xml:space="preserve"> </w:t>
            </w:r>
            <w:r w:rsidRPr="00D750BB">
              <w:rPr>
                <w:sz w:val="20"/>
              </w:rPr>
              <w:t>accordance</w:t>
            </w:r>
            <w:r w:rsidRPr="00D750BB">
              <w:rPr>
                <w:spacing w:val="-1"/>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Programme</w:t>
            </w:r>
            <w:r w:rsidRPr="00D750BB">
              <w:rPr>
                <w:spacing w:val="-3"/>
                <w:sz w:val="20"/>
              </w:rPr>
              <w:t xml:space="preserve"> </w:t>
            </w:r>
            <w:r w:rsidRPr="00D750BB">
              <w:rPr>
                <w:sz w:val="20"/>
              </w:rPr>
              <w:t>rules?</w:t>
            </w:r>
          </w:p>
        </w:tc>
        <w:tc>
          <w:tcPr>
            <w:tcW w:w="1152" w:type="dxa"/>
            <w:shd w:val="clear" w:color="auto" w:fill="FFFFFF" w:themeFill="background1"/>
          </w:tcPr>
          <w:p w14:paraId="4F1898E4"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7DAE341F" w14:textId="2F1AA5C9" w:rsidR="00E73B16" w:rsidRPr="00E73B16" w:rsidRDefault="00C4418A" w:rsidP="00C4418A">
            <w:pPr>
              <w:pStyle w:val="TableParagraph"/>
              <w:ind w:left="68"/>
              <w:rPr>
                <w:b/>
                <w:color w:val="FF0000"/>
                <w:sz w:val="20"/>
                <w:lang w:val="uk-UA"/>
              </w:rPr>
            </w:pPr>
            <w:r w:rsidRPr="00703446">
              <w:rPr>
                <w:b/>
                <w:color w:val="C00000"/>
                <w:sz w:val="20"/>
                <w:lang w:val="uk-UA"/>
              </w:rPr>
              <w:t>Вартість закупівлі вживаного обладнання є прийнятною, якщо це обладнання відповідає чинним нормам і стандартам та не фінансується з інших джерел ЄС</w:t>
            </w:r>
          </w:p>
        </w:tc>
      </w:tr>
      <w:tr w:rsidR="00E73B16" w:rsidRPr="009F24ED" w14:paraId="19709E1D" w14:textId="77777777" w:rsidTr="00C4418A">
        <w:trPr>
          <w:trHeight w:val="928"/>
        </w:trPr>
        <w:tc>
          <w:tcPr>
            <w:tcW w:w="626" w:type="dxa"/>
            <w:tcBorders>
              <w:right w:val="single" w:sz="6" w:space="0" w:color="000000"/>
            </w:tcBorders>
            <w:shd w:val="clear" w:color="auto" w:fill="FFFFFF" w:themeFill="background1"/>
            <w:vAlign w:val="center"/>
          </w:tcPr>
          <w:p w14:paraId="15316F20" w14:textId="768F1921" w:rsidR="00E73B16" w:rsidRPr="00E73B16" w:rsidRDefault="00E73B16" w:rsidP="00E73B16">
            <w:pPr>
              <w:pStyle w:val="TableParagraph"/>
              <w:spacing w:before="3"/>
              <w:jc w:val="center"/>
              <w:rPr>
                <w:bCs/>
                <w:sz w:val="16"/>
                <w:lang w:val="uk-UA"/>
              </w:rPr>
            </w:pPr>
            <w:r>
              <w:rPr>
                <w:bCs/>
                <w:sz w:val="16"/>
                <w:lang w:val="uk-UA"/>
              </w:rPr>
              <w:lastRenderedPageBreak/>
              <w:t>15</w:t>
            </w:r>
          </w:p>
        </w:tc>
        <w:tc>
          <w:tcPr>
            <w:tcW w:w="6174" w:type="dxa"/>
            <w:tcBorders>
              <w:left w:val="single" w:sz="6" w:space="0" w:color="000000"/>
            </w:tcBorders>
            <w:shd w:val="clear" w:color="auto" w:fill="FFFFFF" w:themeFill="background1"/>
            <w:vAlign w:val="center"/>
          </w:tcPr>
          <w:p w14:paraId="2480DAF2" w14:textId="560F7A82" w:rsidR="00E73B16" w:rsidRPr="00D750BB" w:rsidRDefault="00E73B16" w:rsidP="0069483E">
            <w:pPr>
              <w:pStyle w:val="TableParagraph"/>
              <w:spacing w:before="3"/>
              <w:ind w:left="86"/>
              <w:rPr>
                <w:sz w:val="20"/>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purchased</w:t>
            </w:r>
            <w:r w:rsidRPr="00D750BB">
              <w:rPr>
                <w:spacing w:val="-2"/>
                <w:sz w:val="20"/>
              </w:rPr>
              <w:t xml:space="preserve"> </w:t>
            </w:r>
            <w:r w:rsidRPr="00D750BB">
              <w:rPr>
                <w:sz w:val="20"/>
              </w:rPr>
              <w:t>fixed assets</w:t>
            </w:r>
            <w:r w:rsidRPr="00D750BB">
              <w:rPr>
                <w:spacing w:val="-3"/>
                <w:sz w:val="20"/>
              </w:rPr>
              <w:t xml:space="preserve"> </w:t>
            </w:r>
            <w:r w:rsidRPr="00D750BB">
              <w:rPr>
                <w:sz w:val="20"/>
              </w:rPr>
              <w:t>included in the</w:t>
            </w:r>
            <w:r w:rsidRPr="00D750BB">
              <w:rPr>
                <w:spacing w:val="-3"/>
                <w:sz w:val="20"/>
              </w:rPr>
              <w:t xml:space="preserve"> </w:t>
            </w:r>
            <w:r w:rsidRPr="00D750BB">
              <w:rPr>
                <w:sz w:val="20"/>
              </w:rPr>
              <w:t>fixed assets</w:t>
            </w:r>
            <w:r w:rsidRPr="00D750BB">
              <w:rPr>
                <w:spacing w:val="-3"/>
                <w:sz w:val="20"/>
              </w:rPr>
              <w:t xml:space="preserve"> </w:t>
            </w:r>
            <w:r w:rsidRPr="00D750BB">
              <w:rPr>
                <w:sz w:val="20"/>
              </w:rPr>
              <w:t>record?</w:t>
            </w:r>
          </w:p>
        </w:tc>
        <w:tc>
          <w:tcPr>
            <w:tcW w:w="1152" w:type="dxa"/>
            <w:shd w:val="clear" w:color="auto" w:fill="FFFFFF" w:themeFill="background1"/>
          </w:tcPr>
          <w:p w14:paraId="7E5C31DA"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31F18463" w14:textId="0964AE63" w:rsidR="00E73B16" w:rsidRPr="00E73B16" w:rsidRDefault="00C4418A" w:rsidP="00C4418A">
            <w:pPr>
              <w:pStyle w:val="TableParagraph"/>
              <w:ind w:left="68"/>
              <w:rPr>
                <w:b/>
                <w:color w:val="FF0000"/>
                <w:sz w:val="20"/>
                <w:lang w:val="uk-UA"/>
              </w:rPr>
            </w:pPr>
            <w:r w:rsidRPr="00703446">
              <w:rPr>
                <w:b/>
                <w:color w:val="C00000"/>
                <w:sz w:val="20"/>
                <w:lang w:val="uk-UA"/>
              </w:rPr>
              <w:t>YES - якщо обладнання, придбане в рамках проекту, внесено до реєстру основних засобів (включаючи активи малої вартості)</w:t>
            </w:r>
          </w:p>
        </w:tc>
      </w:tr>
      <w:tr w:rsidR="00E73B16" w:rsidRPr="009F24ED" w14:paraId="24F217FF" w14:textId="77777777" w:rsidTr="00C4418A">
        <w:trPr>
          <w:trHeight w:val="928"/>
        </w:trPr>
        <w:tc>
          <w:tcPr>
            <w:tcW w:w="626" w:type="dxa"/>
            <w:tcBorders>
              <w:right w:val="single" w:sz="6" w:space="0" w:color="000000"/>
            </w:tcBorders>
            <w:shd w:val="clear" w:color="auto" w:fill="FFFFFF" w:themeFill="background1"/>
            <w:vAlign w:val="center"/>
          </w:tcPr>
          <w:p w14:paraId="3941DA5E" w14:textId="7DCA8F2B" w:rsidR="00E73B16" w:rsidRPr="00E73B16" w:rsidRDefault="00E73B16" w:rsidP="00E73B16">
            <w:pPr>
              <w:pStyle w:val="TableParagraph"/>
              <w:spacing w:before="3"/>
              <w:jc w:val="center"/>
              <w:rPr>
                <w:bCs/>
                <w:sz w:val="16"/>
                <w:lang w:val="uk-UA"/>
              </w:rPr>
            </w:pPr>
            <w:r>
              <w:rPr>
                <w:bCs/>
                <w:sz w:val="16"/>
                <w:lang w:val="uk-UA"/>
              </w:rPr>
              <w:t>16</w:t>
            </w:r>
          </w:p>
        </w:tc>
        <w:tc>
          <w:tcPr>
            <w:tcW w:w="6174" w:type="dxa"/>
            <w:tcBorders>
              <w:left w:val="single" w:sz="6" w:space="0" w:color="000000"/>
            </w:tcBorders>
            <w:shd w:val="clear" w:color="auto" w:fill="FFFFFF" w:themeFill="background1"/>
            <w:vAlign w:val="center"/>
          </w:tcPr>
          <w:p w14:paraId="2E63084A" w14:textId="2ADBB89A" w:rsidR="00E73B16" w:rsidRPr="00D750BB" w:rsidRDefault="00E73B16" w:rsidP="0069483E">
            <w:pPr>
              <w:pStyle w:val="TableParagraph"/>
              <w:spacing w:before="3"/>
              <w:ind w:left="86"/>
              <w:rPr>
                <w:sz w:val="20"/>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serial</w:t>
            </w:r>
            <w:r w:rsidRPr="00D750BB">
              <w:rPr>
                <w:spacing w:val="-2"/>
                <w:sz w:val="20"/>
              </w:rPr>
              <w:t xml:space="preserve"> </w:t>
            </w:r>
            <w:r w:rsidRPr="00D750BB">
              <w:rPr>
                <w:sz w:val="20"/>
              </w:rPr>
              <w:t>number</w:t>
            </w:r>
            <w:r w:rsidRPr="00D750BB">
              <w:rPr>
                <w:spacing w:val="-2"/>
                <w:sz w:val="20"/>
              </w:rPr>
              <w:t xml:space="preserve"> </w:t>
            </w:r>
            <w:r w:rsidRPr="00D750BB">
              <w:rPr>
                <w:sz w:val="20"/>
              </w:rPr>
              <w:t>on</w:t>
            </w:r>
            <w:r w:rsidRPr="00D750BB">
              <w:rPr>
                <w:spacing w:val="-3"/>
                <w:sz w:val="20"/>
              </w:rPr>
              <w:t xml:space="preserve"> </w:t>
            </w:r>
            <w:r w:rsidRPr="00D750BB">
              <w:rPr>
                <w:sz w:val="20"/>
              </w:rPr>
              <w:t>fixed</w:t>
            </w:r>
            <w:r w:rsidRPr="00D750BB">
              <w:rPr>
                <w:spacing w:val="-1"/>
                <w:sz w:val="20"/>
              </w:rPr>
              <w:t xml:space="preserve"> </w:t>
            </w:r>
            <w:r w:rsidRPr="00D750BB">
              <w:rPr>
                <w:sz w:val="20"/>
              </w:rPr>
              <w:t>asset</w:t>
            </w:r>
            <w:r w:rsidRPr="00D750BB">
              <w:rPr>
                <w:spacing w:val="-1"/>
                <w:sz w:val="20"/>
              </w:rPr>
              <w:t xml:space="preserve"> </w:t>
            </w:r>
            <w:r w:rsidRPr="00D750BB">
              <w:rPr>
                <w:sz w:val="20"/>
              </w:rPr>
              <w:t>equal</w:t>
            </w:r>
            <w:r w:rsidRPr="00D750BB">
              <w:rPr>
                <w:spacing w:val="-2"/>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number</w:t>
            </w:r>
            <w:r w:rsidRPr="00D750BB">
              <w:rPr>
                <w:spacing w:val="-1"/>
                <w:sz w:val="20"/>
              </w:rPr>
              <w:t xml:space="preserve"> </w:t>
            </w:r>
            <w:r w:rsidRPr="00D750BB">
              <w:rPr>
                <w:sz w:val="20"/>
              </w:rPr>
              <w:t>entered</w:t>
            </w:r>
            <w:r w:rsidRPr="00D750BB">
              <w:rPr>
                <w:spacing w:val="-1"/>
                <w:sz w:val="20"/>
              </w:rPr>
              <w:t xml:space="preserve"> </w:t>
            </w:r>
            <w:r w:rsidRPr="00D750BB">
              <w:rPr>
                <w:sz w:val="20"/>
              </w:rPr>
              <w:t>in the</w:t>
            </w:r>
            <w:r w:rsidRPr="00D750BB">
              <w:rPr>
                <w:spacing w:val="-2"/>
                <w:sz w:val="20"/>
              </w:rPr>
              <w:t xml:space="preserve"> </w:t>
            </w:r>
            <w:r w:rsidRPr="00D750BB">
              <w:rPr>
                <w:sz w:val="20"/>
              </w:rPr>
              <w:t>fixed</w:t>
            </w:r>
            <w:r w:rsidRPr="00D750BB">
              <w:rPr>
                <w:spacing w:val="-47"/>
                <w:sz w:val="20"/>
              </w:rPr>
              <w:t xml:space="preserve"> </w:t>
            </w:r>
            <w:r w:rsidRPr="00D750BB">
              <w:rPr>
                <w:sz w:val="20"/>
              </w:rPr>
              <w:t>assets</w:t>
            </w:r>
            <w:r w:rsidRPr="00D750BB">
              <w:rPr>
                <w:spacing w:val="-2"/>
                <w:sz w:val="20"/>
              </w:rPr>
              <w:t xml:space="preserve"> </w:t>
            </w:r>
            <w:r w:rsidRPr="00D750BB">
              <w:rPr>
                <w:sz w:val="20"/>
              </w:rPr>
              <w:t>record?</w:t>
            </w:r>
          </w:p>
        </w:tc>
        <w:tc>
          <w:tcPr>
            <w:tcW w:w="1152" w:type="dxa"/>
            <w:shd w:val="clear" w:color="auto" w:fill="FFFFFF" w:themeFill="background1"/>
          </w:tcPr>
          <w:p w14:paraId="2841C4F1"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19F51CA4" w14:textId="77777777" w:rsidR="00C4418A" w:rsidRPr="00D750BB" w:rsidRDefault="00C4418A" w:rsidP="00C4418A">
            <w:pPr>
              <w:pStyle w:val="TableParagraph"/>
              <w:spacing w:line="207" w:lineRule="exact"/>
              <w:ind w:left="67"/>
              <w:rPr>
                <w:i/>
                <w:sz w:val="18"/>
              </w:rPr>
            </w:pPr>
            <w:r w:rsidRPr="00D750BB">
              <w:rPr>
                <w:i/>
                <w:sz w:val="18"/>
              </w:rPr>
              <w:t>Refers</w:t>
            </w:r>
            <w:r w:rsidRPr="00D750BB">
              <w:rPr>
                <w:i/>
                <w:spacing w:val="-2"/>
                <w:sz w:val="18"/>
              </w:rPr>
              <w:t xml:space="preserve"> </w:t>
            </w:r>
            <w:r w:rsidRPr="00D750BB">
              <w:rPr>
                <w:i/>
                <w:sz w:val="18"/>
              </w:rPr>
              <w:t>to</w:t>
            </w:r>
            <w:r w:rsidRPr="00D750BB">
              <w:rPr>
                <w:i/>
                <w:spacing w:val="1"/>
                <w:sz w:val="18"/>
              </w:rPr>
              <w:t xml:space="preserve"> </w:t>
            </w:r>
            <w:r w:rsidRPr="00D750BB">
              <w:rPr>
                <w:i/>
                <w:sz w:val="18"/>
              </w:rPr>
              <w:t>the</w:t>
            </w:r>
            <w:r w:rsidRPr="00D750BB">
              <w:rPr>
                <w:i/>
                <w:spacing w:val="-4"/>
                <w:sz w:val="18"/>
              </w:rPr>
              <w:t xml:space="preserve"> </w:t>
            </w:r>
            <w:r w:rsidRPr="00D750BB">
              <w:rPr>
                <w:i/>
                <w:sz w:val="18"/>
              </w:rPr>
              <w:t>on-the-spot control</w:t>
            </w:r>
          </w:p>
          <w:p w14:paraId="7E2D2504" w14:textId="1F445CEC" w:rsidR="00E73B16" w:rsidRPr="00E73B16" w:rsidRDefault="00C4418A" w:rsidP="00C4418A">
            <w:pPr>
              <w:pStyle w:val="TableParagraph"/>
              <w:ind w:left="68"/>
              <w:rPr>
                <w:b/>
                <w:color w:val="FF0000"/>
                <w:sz w:val="20"/>
                <w:lang w:val="uk-UA"/>
              </w:rPr>
            </w:pPr>
            <w:r w:rsidRPr="00703446">
              <w:rPr>
                <w:b/>
                <w:color w:val="C00000"/>
                <w:sz w:val="20"/>
              </w:rPr>
              <w:t>N</w:t>
            </w:r>
            <w:r w:rsidRPr="00703446">
              <w:rPr>
                <w:b/>
                <w:color w:val="C00000"/>
                <w:sz w:val="20"/>
                <w:lang w:val="ru-RU"/>
              </w:rPr>
              <w:t>/</w:t>
            </w:r>
            <w:r w:rsidRPr="00703446">
              <w:rPr>
                <w:b/>
                <w:color w:val="C00000"/>
                <w:sz w:val="20"/>
              </w:rPr>
              <w:t>A</w:t>
            </w:r>
            <w:r w:rsidRPr="00703446">
              <w:rPr>
                <w:b/>
                <w:color w:val="C00000"/>
                <w:spacing w:val="-2"/>
                <w:sz w:val="20"/>
                <w:lang w:val="ru-RU"/>
              </w:rPr>
              <w:t xml:space="preserve"> </w:t>
            </w:r>
            <w:r w:rsidRPr="00703446">
              <w:rPr>
                <w:b/>
                <w:color w:val="C00000"/>
                <w:sz w:val="20"/>
                <w:lang w:val="ru-RU"/>
              </w:rPr>
              <w:t xml:space="preserve">– </w:t>
            </w:r>
            <w:r w:rsidRPr="00703446">
              <w:rPr>
                <w:b/>
                <w:color w:val="C00000"/>
                <w:sz w:val="20"/>
                <w:lang w:val="uk-UA"/>
              </w:rPr>
              <w:t>у разі віддаленого контролю на основі завірених копій</w:t>
            </w:r>
            <w:r w:rsidRPr="00703446">
              <w:rPr>
                <w:b/>
                <w:color w:val="C00000"/>
                <w:sz w:val="20"/>
                <w:lang w:val="ru-RU"/>
              </w:rPr>
              <w:t>.</w:t>
            </w:r>
          </w:p>
        </w:tc>
      </w:tr>
    </w:tbl>
    <w:p w14:paraId="64540448" w14:textId="088995A6" w:rsidR="00505793" w:rsidRDefault="00505793" w:rsidP="004C7E0C">
      <w:pPr>
        <w:jc w:val="both"/>
        <w:rPr>
          <w:rFonts w:asciiTheme="majorHAnsi" w:hAnsiTheme="majorHAnsi" w:cstheme="majorHAnsi"/>
          <w:b/>
          <w:bCs/>
          <w:sz w:val="20"/>
          <w:szCs w:val="20"/>
          <w:lang w:val="uk-UA"/>
        </w:rPr>
      </w:pPr>
    </w:p>
    <w:p w14:paraId="0215CC6D" w14:textId="29D0A480" w:rsidR="00E91003" w:rsidRPr="00182DC5" w:rsidRDefault="00182DC5"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8</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SERVICES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E91003" w14:paraId="5AA67AD4" w14:textId="77777777" w:rsidTr="00794E2E">
        <w:trPr>
          <w:trHeight w:val="928"/>
        </w:trPr>
        <w:tc>
          <w:tcPr>
            <w:tcW w:w="626" w:type="dxa"/>
            <w:tcBorders>
              <w:right w:val="single" w:sz="6" w:space="0" w:color="000000"/>
            </w:tcBorders>
            <w:shd w:val="clear" w:color="auto" w:fill="B8CCE3"/>
          </w:tcPr>
          <w:p w14:paraId="19502FDE" w14:textId="77777777" w:rsidR="00E91003" w:rsidRDefault="00E91003" w:rsidP="00794E2E">
            <w:pPr>
              <w:pStyle w:val="TableParagraph"/>
              <w:spacing w:before="3"/>
              <w:rPr>
                <w:b/>
                <w:sz w:val="25"/>
              </w:rPr>
            </w:pPr>
          </w:p>
          <w:p w14:paraId="344908F4" w14:textId="77777777" w:rsidR="00E91003" w:rsidRDefault="00E91003"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70E9570C" w14:textId="77777777" w:rsidR="00E91003" w:rsidRDefault="00E91003" w:rsidP="00794E2E">
            <w:pPr>
              <w:pStyle w:val="TableParagraph"/>
              <w:spacing w:before="3"/>
              <w:rPr>
                <w:b/>
                <w:sz w:val="25"/>
              </w:rPr>
            </w:pPr>
          </w:p>
          <w:p w14:paraId="42BD6277" w14:textId="77777777" w:rsidR="00E91003" w:rsidRDefault="00E91003" w:rsidP="00794E2E">
            <w:pPr>
              <w:pStyle w:val="TableParagraph"/>
              <w:spacing w:before="1"/>
              <w:ind w:left="2678" w:right="2676"/>
              <w:jc w:val="center"/>
              <w:rPr>
                <w:b/>
                <w:sz w:val="20"/>
              </w:rPr>
            </w:pPr>
            <w:r>
              <w:rPr>
                <w:b/>
                <w:sz w:val="20"/>
              </w:rPr>
              <w:t>Question</w:t>
            </w:r>
          </w:p>
        </w:tc>
        <w:tc>
          <w:tcPr>
            <w:tcW w:w="1152" w:type="dxa"/>
            <w:shd w:val="clear" w:color="auto" w:fill="B8CCE3"/>
          </w:tcPr>
          <w:p w14:paraId="767759DA" w14:textId="77777777" w:rsidR="00E91003" w:rsidRDefault="00E91003" w:rsidP="00794E2E">
            <w:pPr>
              <w:pStyle w:val="TableParagraph"/>
              <w:ind w:left="246" w:right="244"/>
              <w:jc w:val="center"/>
              <w:rPr>
                <w:b/>
                <w:sz w:val="20"/>
              </w:rPr>
            </w:pPr>
            <w:r>
              <w:rPr>
                <w:b/>
                <w:sz w:val="20"/>
              </w:rPr>
              <w:t>Yes/No</w:t>
            </w:r>
          </w:p>
          <w:p w14:paraId="5BBEEC3E" w14:textId="77777777" w:rsidR="00E91003" w:rsidRDefault="00E91003"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4679DDAA" w14:textId="77777777" w:rsidR="00E91003" w:rsidRDefault="00E91003" w:rsidP="00794E2E">
            <w:pPr>
              <w:pStyle w:val="TableParagraph"/>
              <w:spacing w:before="3"/>
              <w:rPr>
                <w:b/>
                <w:sz w:val="25"/>
              </w:rPr>
            </w:pPr>
          </w:p>
          <w:p w14:paraId="4C39A61D" w14:textId="77777777" w:rsidR="00E91003" w:rsidRDefault="00E91003" w:rsidP="00794E2E">
            <w:pPr>
              <w:pStyle w:val="TableParagraph"/>
              <w:spacing w:before="1"/>
              <w:ind w:left="2218" w:right="2209"/>
              <w:jc w:val="center"/>
              <w:rPr>
                <w:b/>
                <w:sz w:val="20"/>
              </w:rPr>
            </w:pPr>
            <w:r>
              <w:rPr>
                <w:b/>
                <w:sz w:val="20"/>
              </w:rPr>
              <w:t>Remarks/Comments</w:t>
            </w:r>
          </w:p>
        </w:tc>
      </w:tr>
      <w:tr w:rsidR="00E91003" w:rsidRPr="009F24ED" w14:paraId="1C40A81D" w14:textId="77777777" w:rsidTr="00E91003">
        <w:trPr>
          <w:trHeight w:val="928"/>
        </w:trPr>
        <w:tc>
          <w:tcPr>
            <w:tcW w:w="626" w:type="dxa"/>
            <w:tcBorders>
              <w:right w:val="single" w:sz="6" w:space="0" w:color="000000"/>
            </w:tcBorders>
            <w:shd w:val="clear" w:color="auto" w:fill="FFFFFF" w:themeFill="background1"/>
            <w:vAlign w:val="center"/>
          </w:tcPr>
          <w:p w14:paraId="4377F6CE" w14:textId="4D56E63F" w:rsidR="00E91003" w:rsidRDefault="00E91003" w:rsidP="00E91003">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6C440630" w14:textId="011F21C2" w:rsidR="00E91003" w:rsidRDefault="00E91003"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 submit</w:t>
            </w:r>
            <w:r w:rsidRPr="00D750BB">
              <w:rPr>
                <w:spacing w:val="-2"/>
                <w:sz w:val="20"/>
              </w:rPr>
              <w:t xml:space="preserve"> </w:t>
            </w:r>
            <w:r w:rsidRPr="00D750BB">
              <w:rPr>
                <w:sz w:val="20"/>
              </w:rPr>
              <w:t>the</w:t>
            </w:r>
            <w:r w:rsidRPr="00D750BB">
              <w:rPr>
                <w:spacing w:val="-4"/>
                <w:sz w:val="20"/>
              </w:rPr>
              <w:t xml:space="preserve"> </w:t>
            </w:r>
            <w:r w:rsidRPr="00D750BB">
              <w:rPr>
                <w:sz w:val="20"/>
              </w:rPr>
              <w:t>contract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4"/>
                <w:sz w:val="20"/>
              </w:rPr>
              <w:t xml:space="preserve"> </w:t>
            </w:r>
            <w:r w:rsidRPr="00D750BB">
              <w:rPr>
                <w:sz w:val="20"/>
              </w:rPr>
              <w:t>contractor?</w:t>
            </w:r>
          </w:p>
        </w:tc>
        <w:tc>
          <w:tcPr>
            <w:tcW w:w="1152" w:type="dxa"/>
            <w:shd w:val="clear" w:color="auto" w:fill="FFFFFF" w:themeFill="background1"/>
          </w:tcPr>
          <w:p w14:paraId="08AE58FA"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239813E9" w14:textId="77777777" w:rsidR="00E91003" w:rsidRDefault="00E91003" w:rsidP="00E91003">
            <w:pPr>
              <w:pStyle w:val="TableParagraph"/>
              <w:spacing w:before="3"/>
              <w:rPr>
                <w:b/>
                <w:sz w:val="25"/>
              </w:rPr>
            </w:pPr>
          </w:p>
        </w:tc>
      </w:tr>
      <w:tr w:rsidR="00E91003" w:rsidRPr="009F24ED" w14:paraId="7C587948" w14:textId="77777777" w:rsidTr="00E91003">
        <w:trPr>
          <w:trHeight w:val="928"/>
        </w:trPr>
        <w:tc>
          <w:tcPr>
            <w:tcW w:w="626" w:type="dxa"/>
            <w:tcBorders>
              <w:right w:val="single" w:sz="6" w:space="0" w:color="000000"/>
            </w:tcBorders>
            <w:shd w:val="clear" w:color="auto" w:fill="FFFFFF" w:themeFill="background1"/>
            <w:vAlign w:val="center"/>
          </w:tcPr>
          <w:p w14:paraId="46CF0692" w14:textId="19CBD1E9" w:rsidR="00E91003" w:rsidRDefault="00E91003" w:rsidP="00E91003">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0F3BE07D" w14:textId="225EB2EB" w:rsidR="00E91003" w:rsidRDefault="00E91003" w:rsidP="0069483E">
            <w:pPr>
              <w:pStyle w:val="TableParagraph"/>
              <w:spacing w:before="3"/>
              <w:ind w:left="86"/>
              <w:rPr>
                <w:b/>
                <w:sz w:val="25"/>
              </w:rPr>
            </w:pPr>
            <w:r w:rsidRPr="00D750BB">
              <w:rPr>
                <w:sz w:val="20"/>
              </w:rPr>
              <w:t>Did the beneficiary submit the service acceptance note or is there the</w:t>
            </w:r>
            <w:r w:rsidRPr="00D750BB">
              <w:rPr>
                <w:spacing w:val="-47"/>
                <w:sz w:val="20"/>
              </w:rPr>
              <w:t xml:space="preserve"> </w:t>
            </w:r>
            <w:r w:rsidRPr="00D750BB">
              <w:rPr>
                <w:sz w:val="20"/>
              </w:rPr>
              <w:t>relevant</w:t>
            </w:r>
            <w:r w:rsidRPr="00D750BB">
              <w:rPr>
                <w:spacing w:val="-2"/>
                <w:sz w:val="20"/>
              </w:rPr>
              <w:t xml:space="preserve"> </w:t>
            </w:r>
            <w:r w:rsidRPr="00D750BB">
              <w:rPr>
                <w:sz w:val="20"/>
              </w:rPr>
              <w:t>information</w:t>
            </w:r>
            <w:r w:rsidRPr="00D750BB">
              <w:rPr>
                <w:spacing w:val="-1"/>
                <w:sz w:val="20"/>
              </w:rPr>
              <w:t xml:space="preserve"> </w:t>
            </w:r>
            <w:r w:rsidRPr="00D750BB">
              <w:rPr>
                <w:sz w:val="20"/>
              </w:rPr>
              <w:t>attached</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invoice?</w:t>
            </w:r>
          </w:p>
        </w:tc>
        <w:tc>
          <w:tcPr>
            <w:tcW w:w="1152" w:type="dxa"/>
            <w:shd w:val="clear" w:color="auto" w:fill="FFFFFF" w:themeFill="background1"/>
          </w:tcPr>
          <w:p w14:paraId="071FDFE6"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6CDD2EC7" w14:textId="77777777" w:rsidR="00E91003" w:rsidRDefault="00E91003" w:rsidP="00E91003">
            <w:pPr>
              <w:pStyle w:val="TableParagraph"/>
              <w:spacing w:before="3"/>
              <w:rPr>
                <w:b/>
                <w:sz w:val="25"/>
              </w:rPr>
            </w:pPr>
          </w:p>
        </w:tc>
      </w:tr>
      <w:tr w:rsidR="00E91003" w:rsidRPr="009F24ED" w14:paraId="7791A17A" w14:textId="77777777" w:rsidTr="00E91003">
        <w:trPr>
          <w:trHeight w:val="928"/>
        </w:trPr>
        <w:tc>
          <w:tcPr>
            <w:tcW w:w="626" w:type="dxa"/>
            <w:tcBorders>
              <w:right w:val="single" w:sz="6" w:space="0" w:color="000000"/>
            </w:tcBorders>
            <w:shd w:val="clear" w:color="auto" w:fill="FFFFFF" w:themeFill="background1"/>
            <w:vAlign w:val="center"/>
          </w:tcPr>
          <w:p w14:paraId="38544EB9" w14:textId="3B409503" w:rsidR="00E91003" w:rsidRDefault="00E91003" w:rsidP="00E91003">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155CD498" w14:textId="2602B7FE" w:rsidR="00E91003" w:rsidRDefault="00E91003"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scope</w:t>
            </w:r>
            <w:r w:rsidRPr="00D750BB">
              <w:rPr>
                <w:spacing w:val="-1"/>
                <w:sz w:val="20"/>
              </w:rPr>
              <w:t xml:space="preserve"> </w:t>
            </w:r>
            <w:r w:rsidRPr="00D750BB">
              <w:rPr>
                <w:sz w:val="20"/>
              </w:rPr>
              <w:t>of</w:t>
            </w:r>
            <w:r w:rsidRPr="00D750BB">
              <w:rPr>
                <w:spacing w:val="-4"/>
                <w:sz w:val="20"/>
              </w:rPr>
              <w:t xml:space="preserve"> </w:t>
            </w:r>
            <w:r w:rsidRPr="00D750BB">
              <w:rPr>
                <w:sz w:val="20"/>
              </w:rPr>
              <w:t>performed</w:t>
            </w:r>
            <w:r w:rsidRPr="00D750BB">
              <w:rPr>
                <w:spacing w:val="-3"/>
                <w:sz w:val="20"/>
              </w:rPr>
              <w:t xml:space="preserve"> </w:t>
            </w:r>
            <w:r w:rsidRPr="00D750BB">
              <w:rPr>
                <w:sz w:val="20"/>
              </w:rPr>
              <w:t>services</w:t>
            </w:r>
            <w:r w:rsidRPr="00D750BB">
              <w:rPr>
                <w:spacing w:val="-2"/>
                <w:sz w:val="20"/>
              </w:rPr>
              <w:t xml:space="preserve"> </w:t>
            </w:r>
            <w:r w:rsidRPr="00D750BB">
              <w:rPr>
                <w:sz w:val="20"/>
              </w:rPr>
              <w:t>consistent</w:t>
            </w:r>
            <w:r w:rsidRPr="00D750BB">
              <w:rPr>
                <w:spacing w:val="-3"/>
                <w:sz w:val="20"/>
              </w:rPr>
              <w:t xml:space="preserve"> </w:t>
            </w:r>
            <w:r w:rsidRPr="00D750BB">
              <w:rPr>
                <w:sz w:val="20"/>
              </w:rPr>
              <w:t>with</w:t>
            </w:r>
            <w:r w:rsidRPr="00D750BB">
              <w:rPr>
                <w:spacing w:val="-2"/>
                <w:sz w:val="20"/>
              </w:rPr>
              <w:t xml:space="preserve"> </w:t>
            </w:r>
            <w:r w:rsidRPr="00D750BB">
              <w:rPr>
                <w:sz w:val="20"/>
              </w:rPr>
              <w:t>the</w:t>
            </w:r>
            <w:r w:rsidRPr="00D750BB">
              <w:rPr>
                <w:spacing w:val="-1"/>
                <w:sz w:val="20"/>
              </w:rPr>
              <w:t xml:space="preserve"> </w:t>
            </w:r>
            <w:r w:rsidRPr="00D750BB">
              <w:rPr>
                <w:sz w:val="20"/>
              </w:rPr>
              <w:t>contract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contractor</w:t>
            </w:r>
            <w:r w:rsidRPr="00D750BB">
              <w:rPr>
                <w:spacing w:val="-1"/>
                <w:sz w:val="20"/>
              </w:rPr>
              <w:t xml:space="preserve"> </w:t>
            </w:r>
            <w:r w:rsidRPr="00D750BB">
              <w:rPr>
                <w:sz w:val="20"/>
              </w:rPr>
              <w:t>and</w:t>
            </w:r>
            <w:r w:rsidRPr="00D750BB">
              <w:rPr>
                <w:spacing w:val="1"/>
                <w:sz w:val="20"/>
              </w:rPr>
              <w:t xml:space="preserve"> </w:t>
            </w:r>
            <w:r w:rsidRPr="00D750BB">
              <w:rPr>
                <w:sz w:val="20"/>
              </w:rPr>
              <w:t>the Grant</w:t>
            </w:r>
            <w:r w:rsidRPr="00D750BB">
              <w:rPr>
                <w:spacing w:val="-1"/>
                <w:sz w:val="20"/>
              </w:rPr>
              <w:t xml:space="preserve"> </w:t>
            </w:r>
            <w:r w:rsidRPr="00D750BB">
              <w:rPr>
                <w:sz w:val="20"/>
              </w:rPr>
              <w:t>Contract</w:t>
            </w:r>
            <w:r w:rsidRPr="00D750BB">
              <w:rPr>
                <w:spacing w:val="-1"/>
                <w:sz w:val="20"/>
              </w:rPr>
              <w:t xml:space="preserve"> </w:t>
            </w:r>
            <w:r w:rsidRPr="00D750BB">
              <w:rPr>
                <w:sz w:val="20"/>
              </w:rPr>
              <w:t>and its</w:t>
            </w:r>
            <w:r w:rsidRPr="00D750BB">
              <w:rPr>
                <w:spacing w:val="-1"/>
                <w:sz w:val="20"/>
              </w:rPr>
              <w:t xml:space="preserve"> </w:t>
            </w:r>
            <w:r w:rsidRPr="00D750BB">
              <w:rPr>
                <w:sz w:val="20"/>
              </w:rPr>
              <w:t>annexes?</w:t>
            </w:r>
          </w:p>
        </w:tc>
        <w:tc>
          <w:tcPr>
            <w:tcW w:w="1152" w:type="dxa"/>
            <w:shd w:val="clear" w:color="auto" w:fill="FFFFFF" w:themeFill="background1"/>
          </w:tcPr>
          <w:p w14:paraId="25548657"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36B27725" w14:textId="77777777" w:rsidR="00E91003" w:rsidRDefault="00E91003" w:rsidP="00E91003">
            <w:pPr>
              <w:pStyle w:val="TableParagraph"/>
              <w:spacing w:before="3"/>
              <w:rPr>
                <w:b/>
                <w:sz w:val="25"/>
              </w:rPr>
            </w:pPr>
          </w:p>
        </w:tc>
      </w:tr>
      <w:tr w:rsidR="00E91003" w:rsidRPr="009F24ED" w14:paraId="5C2D5373" w14:textId="77777777" w:rsidTr="00E91003">
        <w:trPr>
          <w:trHeight w:val="928"/>
        </w:trPr>
        <w:tc>
          <w:tcPr>
            <w:tcW w:w="626" w:type="dxa"/>
            <w:tcBorders>
              <w:right w:val="single" w:sz="6" w:space="0" w:color="000000"/>
            </w:tcBorders>
            <w:shd w:val="clear" w:color="auto" w:fill="FFFFFF" w:themeFill="background1"/>
            <w:vAlign w:val="center"/>
          </w:tcPr>
          <w:p w14:paraId="0308495A" w14:textId="37A164DD" w:rsidR="00E91003" w:rsidRDefault="00E91003" w:rsidP="00E91003">
            <w:pPr>
              <w:pStyle w:val="TableParagraph"/>
              <w:spacing w:before="3"/>
              <w:jc w:val="center"/>
              <w:rPr>
                <w:b/>
                <w:sz w:val="25"/>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6FF2A595" w14:textId="5159495A" w:rsidR="00E91003" w:rsidRDefault="00E91003"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content</w:t>
            </w:r>
            <w:r w:rsidRPr="00D750BB">
              <w:rPr>
                <w:spacing w:val="-3"/>
                <w:sz w:val="20"/>
              </w:rPr>
              <w:t xml:space="preserve"> </w:t>
            </w:r>
            <w:r w:rsidRPr="00D750BB">
              <w:rPr>
                <w:sz w:val="20"/>
              </w:rPr>
              <w:t>scope</w:t>
            </w:r>
            <w:r w:rsidRPr="00D750BB">
              <w:rPr>
                <w:spacing w:val="-1"/>
                <w:sz w:val="20"/>
              </w:rPr>
              <w:t xml:space="preserve"> </w:t>
            </w:r>
            <w:r w:rsidRPr="00D750BB">
              <w:rPr>
                <w:sz w:val="20"/>
              </w:rPr>
              <w:t>implemented</w:t>
            </w:r>
            <w:r w:rsidRPr="00D750BB">
              <w:rPr>
                <w:spacing w:val="-1"/>
                <w:sz w:val="20"/>
              </w:rPr>
              <w:t xml:space="preserve"> </w:t>
            </w:r>
            <w:r w:rsidRPr="00D750BB">
              <w:rPr>
                <w:sz w:val="20"/>
              </w:rPr>
              <w:t>within the</w:t>
            </w:r>
            <w:r w:rsidRPr="00D750BB">
              <w:rPr>
                <w:spacing w:val="-4"/>
                <w:sz w:val="20"/>
              </w:rPr>
              <w:t xml:space="preserve"> </w:t>
            </w:r>
            <w:r w:rsidRPr="00D750BB">
              <w:rPr>
                <w:sz w:val="20"/>
              </w:rPr>
              <w:t>deadline</w:t>
            </w:r>
            <w:r w:rsidRPr="00D750BB">
              <w:rPr>
                <w:spacing w:val="-1"/>
                <w:sz w:val="20"/>
              </w:rPr>
              <w:t xml:space="preserve"> </w:t>
            </w:r>
            <w:r w:rsidRPr="00D750BB">
              <w:rPr>
                <w:sz w:val="20"/>
              </w:rPr>
              <w:t>indicated</w:t>
            </w:r>
            <w:r w:rsidRPr="00D750BB">
              <w:rPr>
                <w:spacing w:val="-1"/>
                <w:sz w:val="20"/>
              </w:rPr>
              <w:t xml:space="preserve"> </w:t>
            </w:r>
            <w:r w:rsidRPr="00D750BB">
              <w:rPr>
                <w:sz w:val="20"/>
              </w:rPr>
              <w:t>in the</w:t>
            </w:r>
            <w:r w:rsidRPr="00D750BB">
              <w:rPr>
                <w:spacing w:val="-47"/>
                <w:sz w:val="20"/>
              </w:rPr>
              <w:t xml:space="preserve"> </w:t>
            </w:r>
            <w:r w:rsidRPr="00D750BB">
              <w:rPr>
                <w:sz w:val="20"/>
              </w:rPr>
              <w:t>contract</w:t>
            </w:r>
            <w:r w:rsidRPr="00D750BB">
              <w:rPr>
                <w:spacing w:val="-2"/>
                <w:sz w:val="20"/>
              </w:rPr>
              <w:t xml:space="preserve"> </w:t>
            </w:r>
            <w:r w:rsidRPr="00D750BB">
              <w:rPr>
                <w:sz w:val="20"/>
              </w:rPr>
              <w:t>with the contractor?</w:t>
            </w:r>
          </w:p>
        </w:tc>
        <w:tc>
          <w:tcPr>
            <w:tcW w:w="1152" w:type="dxa"/>
            <w:shd w:val="clear" w:color="auto" w:fill="FFFFFF" w:themeFill="background1"/>
          </w:tcPr>
          <w:p w14:paraId="4AC7458F"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59C4563D" w14:textId="77777777" w:rsidR="00E91003" w:rsidRDefault="00E91003" w:rsidP="00E91003">
            <w:pPr>
              <w:pStyle w:val="TableParagraph"/>
              <w:spacing w:before="3"/>
              <w:rPr>
                <w:b/>
                <w:sz w:val="25"/>
              </w:rPr>
            </w:pPr>
          </w:p>
        </w:tc>
      </w:tr>
      <w:tr w:rsidR="00E91003" w:rsidRPr="009F24ED" w14:paraId="792CB218" w14:textId="77777777" w:rsidTr="00665377">
        <w:trPr>
          <w:trHeight w:val="928"/>
        </w:trPr>
        <w:tc>
          <w:tcPr>
            <w:tcW w:w="626" w:type="dxa"/>
            <w:tcBorders>
              <w:right w:val="single" w:sz="6" w:space="0" w:color="000000"/>
            </w:tcBorders>
            <w:shd w:val="clear" w:color="auto" w:fill="FFFFFF" w:themeFill="background1"/>
            <w:vAlign w:val="center"/>
          </w:tcPr>
          <w:p w14:paraId="623A6BD7" w14:textId="45A744C8" w:rsidR="00E91003" w:rsidRDefault="00E91003" w:rsidP="00E91003">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695FDB1F" w14:textId="77777777" w:rsidR="00E91003" w:rsidRPr="00D750BB" w:rsidRDefault="00E91003" w:rsidP="0069483E">
            <w:pPr>
              <w:pStyle w:val="TableParagraph"/>
              <w:spacing w:before="168"/>
              <w:ind w:left="86" w:right="607"/>
              <w:rPr>
                <w:sz w:val="20"/>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expenditures</w:t>
            </w:r>
            <w:r w:rsidRPr="00D750BB">
              <w:rPr>
                <w:spacing w:val="-3"/>
                <w:sz w:val="20"/>
              </w:rPr>
              <w:t xml:space="preserve"> </w:t>
            </w:r>
            <w:r w:rsidRPr="00D750BB">
              <w:rPr>
                <w:sz w:val="20"/>
              </w:rPr>
              <w:t>being</w:t>
            </w:r>
            <w:r w:rsidRPr="00D750BB">
              <w:rPr>
                <w:spacing w:val="-3"/>
                <w:sz w:val="20"/>
              </w:rPr>
              <w:t xml:space="preserve"> </w:t>
            </w:r>
            <w:r w:rsidRPr="00D750BB">
              <w:rPr>
                <w:sz w:val="20"/>
              </w:rPr>
              <w:t>verified</w:t>
            </w:r>
            <w:r w:rsidRPr="00D750BB">
              <w:rPr>
                <w:spacing w:val="-1"/>
                <w:sz w:val="20"/>
              </w:rPr>
              <w:t xml:space="preserve"> </w:t>
            </w:r>
            <w:r w:rsidRPr="00D750BB">
              <w:rPr>
                <w:sz w:val="20"/>
              </w:rPr>
              <w:t>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public</w:t>
            </w:r>
            <w:r w:rsidRPr="00D750BB">
              <w:rPr>
                <w:spacing w:val="-1"/>
                <w:sz w:val="20"/>
              </w:rPr>
              <w:t xml:space="preserve"> </w:t>
            </w:r>
            <w:r w:rsidRPr="00D750BB">
              <w:rPr>
                <w:sz w:val="20"/>
              </w:rPr>
              <w:t>procurement</w:t>
            </w:r>
            <w:r w:rsidRPr="00D750BB">
              <w:rPr>
                <w:spacing w:val="-1"/>
                <w:sz w:val="20"/>
              </w:rPr>
              <w:t xml:space="preserve"> </w:t>
            </w:r>
            <w:r w:rsidRPr="00D750BB">
              <w:rPr>
                <w:sz w:val="20"/>
              </w:rPr>
              <w:t>law? Should</w:t>
            </w:r>
            <w:r w:rsidRPr="00D750BB">
              <w:rPr>
                <w:spacing w:val="1"/>
                <w:sz w:val="20"/>
              </w:rPr>
              <w:t xml:space="preserve"> </w:t>
            </w:r>
            <w:r w:rsidRPr="00D750BB">
              <w:rPr>
                <w:sz w:val="20"/>
              </w:rPr>
              <w:t>they?</w:t>
            </w:r>
          </w:p>
          <w:p w14:paraId="7648094B" w14:textId="1D66191E" w:rsidR="00E91003" w:rsidRDefault="00E91003" w:rsidP="0069483E">
            <w:pPr>
              <w:pStyle w:val="TableParagraph"/>
              <w:spacing w:before="3"/>
              <w:ind w:left="86"/>
              <w:rPr>
                <w:b/>
                <w:sz w:val="25"/>
              </w:rPr>
            </w:pPr>
            <w:r w:rsidRPr="00D750BB">
              <w:rPr>
                <w:sz w:val="20"/>
              </w:rPr>
              <w:t>/if</w:t>
            </w:r>
            <w:r w:rsidRPr="00D750BB">
              <w:rPr>
                <w:spacing w:val="-2"/>
                <w:sz w:val="20"/>
              </w:rPr>
              <w:t xml:space="preserve"> </w:t>
            </w:r>
            <w:r w:rsidRPr="00D750BB">
              <w:rPr>
                <w:sz w:val="20"/>
              </w:rPr>
              <w:t>YES,</w:t>
            </w:r>
            <w:r w:rsidRPr="00D750BB">
              <w:rPr>
                <w:spacing w:val="-2"/>
                <w:sz w:val="20"/>
              </w:rPr>
              <w:t xml:space="preserve"> </w:t>
            </w:r>
            <w:r w:rsidRPr="00D750BB">
              <w:rPr>
                <w:sz w:val="20"/>
              </w:rPr>
              <w:t>in</w:t>
            </w:r>
            <w:r w:rsidRPr="00D750BB">
              <w:rPr>
                <w:spacing w:val="-1"/>
                <w:sz w:val="20"/>
              </w:rPr>
              <w:t xml:space="preserve"> </w:t>
            </w:r>
            <w:r w:rsidRPr="00D750BB">
              <w:rPr>
                <w:sz w:val="20"/>
              </w:rPr>
              <w:t>the</w:t>
            </w:r>
            <w:r w:rsidRPr="00D750BB">
              <w:rPr>
                <w:spacing w:val="-2"/>
                <w:sz w:val="20"/>
              </w:rPr>
              <w:t xml:space="preserve"> </w:t>
            </w:r>
            <w:r w:rsidRPr="00D750BB">
              <w:rPr>
                <w:sz w:val="20"/>
              </w:rPr>
              <w:t>Remarks</w:t>
            </w:r>
            <w:r w:rsidRPr="00D750BB">
              <w:rPr>
                <w:spacing w:val="-2"/>
                <w:sz w:val="20"/>
              </w:rPr>
              <w:t xml:space="preserve"> </w:t>
            </w:r>
            <w:r w:rsidRPr="00D750BB">
              <w:rPr>
                <w:sz w:val="20"/>
              </w:rPr>
              <w:t>should</w:t>
            </w:r>
            <w:r w:rsidRPr="00D750BB">
              <w:rPr>
                <w:spacing w:val="-1"/>
                <w:sz w:val="20"/>
              </w:rPr>
              <w:t xml:space="preserve"> </w:t>
            </w:r>
            <w:r w:rsidRPr="00D750BB">
              <w:rPr>
                <w:sz w:val="20"/>
              </w:rPr>
              <w:t>be</w:t>
            </w:r>
            <w:r w:rsidRPr="00D750BB">
              <w:rPr>
                <w:spacing w:val="-2"/>
                <w:sz w:val="20"/>
              </w:rPr>
              <w:t xml:space="preserve"> </w:t>
            </w:r>
            <w:r w:rsidRPr="00D750BB">
              <w:rPr>
                <w:sz w:val="20"/>
              </w:rPr>
              <w:t>entered</w:t>
            </w:r>
            <w:r w:rsidRPr="00D750BB">
              <w:rPr>
                <w:spacing w:val="-1"/>
                <w:sz w:val="20"/>
              </w:rPr>
              <w:t xml:space="preserve"> </w:t>
            </w:r>
            <w:r w:rsidRPr="00D750BB">
              <w:rPr>
                <w:sz w:val="20"/>
              </w:rPr>
              <w:t>if</w:t>
            </w:r>
            <w:r w:rsidRPr="00D750BB">
              <w:rPr>
                <w:spacing w:val="-2"/>
                <w:sz w:val="20"/>
              </w:rPr>
              <w:t xml:space="preserve"> </w:t>
            </w:r>
            <w:r w:rsidRPr="00D750BB">
              <w:rPr>
                <w:sz w:val="20"/>
              </w:rPr>
              <w:t>and</w:t>
            </w:r>
            <w:r w:rsidRPr="00D750BB">
              <w:rPr>
                <w:spacing w:val="-1"/>
                <w:sz w:val="20"/>
              </w:rPr>
              <w:t xml:space="preserve"> </w:t>
            </w:r>
            <w:r w:rsidRPr="00D750BB">
              <w:rPr>
                <w:sz w:val="20"/>
              </w:rPr>
              <w:t>when the</w:t>
            </w:r>
            <w:r w:rsidRPr="00D750BB">
              <w:rPr>
                <w:spacing w:val="-2"/>
                <w:sz w:val="20"/>
              </w:rPr>
              <w:t xml:space="preserve"> </w:t>
            </w:r>
            <w:r w:rsidRPr="00D750BB">
              <w:rPr>
                <w:sz w:val="20"/>
              </w:rPr>
              <w:t>appropriate</w:t>
            </w:r>
            <w:r w:rsidRPr="00D750BB">
              <w:rPr>
                <w:spacing w:val="-47"/>
                <w:sz w:val="20"/>
              </w:rPr>
              <w:t xml:space="preserve"> </w:t>
            </w:r>
            <w:r w:rsidRPr="00D750BB">
              <w:rPr>
                <w:sz w:val="20"/>
              </w:rPr>
              <w:t>checklist</w:t>
            </w:r>
            <w:r w:rsidRPr="00D750BB">
              <w:rPr>
                <w:spacing w:val="-2"/>
                <w:sz w:val="20"/>
              </w:rPr>
              <w:t xml:space="preserve"> </w:t>
            </w:r>
            <w:r w:rsidRPr="00D750BB">
              <w:rPr>
                <w:sz w:val="20"/>
              </w:rPr>
              <w:t>for control</w:t>
            </w:r>
            <w:r w:rsidRPr="00D750BB">
              <w:rPr>
                <w:spacing w:val="-1"/>
                <w:sz w:val="20"/>
              </w:rPr>
              <w:t xml:space="preserve"> </w:t>
            </w:r>
            <w:r w:rsidRPr="00D750BB">
              <w:rPr>
                <w:sz w:val="20"/>
              </w:rPr>
              <w:t>of</w:t>
            </w:r>
            <w:r w:rsidRPr="00D750BB">
              <w:rPr>
                <w:spacing w:val="-1"/>
                <w:sz w:val="20"/>
              </w:rPr>
              <w:t xml:space="preserve"> </w:t>
            </w:r>
            <w:r w:rsidRPr="00D750BB">
              <w:rPr>
                <w:sz w:val="20"/>
              </w:rPr>
              <w:t>public</w:t>
            </w:r>
            <w:r w:rsidRPr="00D750BB">
              <w:rPr>
                <w:spacing w:val="-2"/>
                <w:sz w:val="20"/>
              </w:rPr>
              <w:t xml:space="preserve"> </w:t>
            </w:r>
            <w:r w:rsidRPr="00D750BB">
              <w:rPr>
                <w:sz w:val="20"/>
              </w:rPr>
              <w:t>procurement</w:t>
            </w:r>
            <w:r w:rsidRPr="00D750BB">
              <w:rPr>
                <w:spacing w:val="-1"/>
                <w:sz w:val="20"/>
              </w:rPr>
              <w:t xml:space="preserve"> </w:t>
            </w:r>
            <w:r w:rsidRPr="00D750BB">
              <w:rPr>
                <w:sz w:val="20"/>
              </w:rPr>
              <w:t>was</w:t>
            </w:r>
            <w:r w:rsidRPr="00D750BB">
              <w:rPr>
                <w:spacing w:val="-2"/>
                <w:sz w:val="20"/>
              </w:rPr>
              <w:t xml:space="preserve"> </w:t>
            </w:r>
            <w:r w:rsidRPr="00D750BB">
              <w:rPr>
                <w:sz w:val="20"/>
              </w:rPr>
              <w:t>filled</w:t>
            </w:r>
            <w:r w:rsidRPr="00D750BB">
              <w:rPr>
                <w:spacing w:val="1"/>
                <w:sz w:val="20"/>
              </w:rPr>
              <w:t xml:space="preserve"> </w:t>
            </w:r>
            <w:r w:rsidRPr="00D750BB">
              <w:rPr>
                <w:sz w:val="20"/>
              </w:rPr>
              <w:t>in/</w:t>
            </w:r>
          </w:p>
        </w:tc>
        <w:tc>
          <w:tcPr>
            <w:tcW w:w="1152" w:type="dxa"/>
            <w:shd w:val="clear" w:color="auto" w:fill="FFFFFF" w:themeFill="background1"/>
          </w:tcPr>
          <w:p w14:paraId="44997B8E"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05AB203E" w14:textId="77777777" w:rsidR="00665377" w:rsidRPr="00703446" w:rsidRDefault="00665377" w:rsidP="00665377">
            <w:pPr>
              <w:pStyle w:val="TableParagraph"/>
              <w:ind w:left="68"/>
              <w:rPr>
                <w:b/>
                <w:color w:val="C00000"/>
                <w:sz w:val="20"/>
                <w:lang w:val="uk-UA"/>
              </w:rPr>
            </w:pPr>
            <w:r w:rsidRPr="00703446">
              <w:rPr>
                <w:b/>
                <w:color w:val="C00000"/>
                <w:sz w:val="20"/>
                <w:lang w:val="uk-UA"/>
              </w:rPr>
              <w:t>Будь ласка, надайте відповіді на обидва запитання.</w:t>
            </w:r>
          </w:p>
          <w:p w14:paraId="11008B45" w14:textId="77777777" w:rsidR="00665377" w:rsidRPr="00703446" w:rsidRDefault="00665377" w:rsidP="00665377">
            <w:pPr>
              <w:pStyle w:val="TableParagraph"/>
              <w:ind w:left="68"/>
              <w:rPr>
                <w:b/>
                <w:color w:val="C00000"/>
                <w:sz w:val="20"/>
                <w:lang w:val="uk-UA"/>
              </w:rPr>
            </w:pPr>
          </w:p>
          <w:p w14:paraId="5CEB9800" w14:textId="77777777" w:rsidR="00665377" w:rsidRPr="00703446" w:rsidRDefault="00665377" w:rsidP="00665377">
            <w:pPr>
              <w:pStyle w:val="TableParagraph"/>
              <w:ind w:left="68"/>
              <w:rPr>
                <w:b/>
                <w:color w:val="C00000"/>
                <w:sz w:val="20"/>
                <w:lang w:val="uk-UA"/>
              </w:rPr>
            </w:pPr>
            <w:r w:rsidRPr="00703446">
              <w:rPr>
                <w:b/>
                <w:color w:val="C00000"/>
                <w:sz w:val="20"/>
                <w:lang w:val="uk-UA"/>
              </w:rPr>
              <w:t>Усі закупівлі, незалежно від їх вартості, мають бути перевірені та підтверджена їх відповідність законодавчим та програмним вимогам.</w:t>
            </w:r>
          </w:p>
          <w:p w14:paraId="55333235" w14:textId="77777777" w:rsidR="00665377" w:rsidRPr="00703446" w:rsidRDefault="00665377" w:rsidP="00665377">
            <w:pPr>
              <w:pStyle w:val="TableParagraph"/>
              <w:ind w:left="68"/>
              <w:rPr>
                <w:b/>
                <w:color w:val="C00000"/>
                <w:sz w:val="20"/>
                <w:lang w:val="uk-UA"/>
              </w:rPr>
            </w:pPr>
          </w:p>
          <w:p w14:paraId="2819FEE9" w14:textId="77777777" w:rsidR="00665377" w:rsidRPr="00703446" w:rsidRDefault="00665377" w:rsidP="00665377">
            <w:pPr>
              <w:pStyle w:val="TableParagraph"/>
              <w:ind w:left="68"/>
              <w:rPr>
                <w:b/>
                <w:color w:val="C00000"/>
                <w:sz w:val="20"/>
                <w:lang w:val="uk-UA"/>
              </w:rPr>
            </w:pPr>
            <w:r w:rsidRPr="00703446">
              <w:rPr>
                <w:b/>
                <w:color w:val="C00000"/>
                <w:sz w:val="20"/>
                <w:lang w:val="uk-UA"/>
              </w:rPr>
              <w:t>Будь ласка, перелічіть тут усі закупівлі, що відповідають даному розділу (та відповідному розділу в бюджеті), зазначивши:</w:t>
            </w:r>
          </w:p>
          <w:p w14:paraId="0854FA74" w14:textId="77777777" w:rsidR="00665377" w:rsidRPr="00703446" w:rsidRDefault="00665377" w:rsidP="00665377">
            <w:pPr>
              <w:pStyle w:val="TableParagraph"/>
              <w:ind w:left="68"/>
              <w:rPr>
                <w:b/>
                <w:color w:val="C00000"/>
                <w:sz w:val="20"/>
                <w:lang w:val="uk-UA"/>
              </w:rPr>
            </w:pPr>
            <w:r w:rsidRPr="00703446">
              <w:rPr>
                <w:b/>
                <w:color w:val="C00000"/>
                <w:sz w:val="20"/>
                <w:lang w:val="uk-UA"/>
              </w:rPr>
              <w:t>- предмет закупівлі;</w:t>
            </w:r>
          </w:p>
          <w:p w14:paraId="3F18E465" w14:textId="77777777" w:rsidR="00665377" w:rsidRPr="00703446" w:rsidRDefault="00665377" w:rsidP="00665377">
            <w:pPr>
              <w:pStyle w:val="TableParagraph"/>
              <w:ind w:left="68"/>
              <w:rPr>
                <w:b/>
                <w:color w:val="C00000"/>
                <w:sz w:val="20"/>
                <w:lang w:val="uk-UA"/>
              </w:rPr>
            </w:pPr>
            <w:r w:rsidRPr="00703446">
              <w:rPr>
                <w:b/>
                <w:color w:val="C00000"/>
                <w:sz w:val="20"/>
                <w:lang w:val="uk-UA"/>
              </w:rPr>
              <w:t>- суму закупівлі;</w:t>
            </w:r>
          </w:p>
          <w:p w14:paraId="38FECFA2" w14:textId="77777777" w:rsidR="00665377" w:rsidRPr="00703446" w:rsidRDefault="00665377" w:rsidP="00665377">
            <w:pPr>
              <w:pStyle w:val="TableParagraph"/>
              <w:ind w:left="68"/>
              <w:rPr>
                <w:b/>
                <w:color w:val="C00000"/>
                <w:sz w:val="20"/>
                <w:lang w:val="uk-UA"/>
              </w:rPr>
            </w:pPr>
            <w:r w:rsidRPr="00703446">
              <w:rPr>
                <w:b/>
                <w:color w:val="C00000"/>
                <w:sz w:val="20"/>
                <w:lang w:val="uk-UA"/>
              </w:rPr>
              <w:t>- найменування підрядника;</w:t>
            </w:r>
          </w:p>
          <w:p w14:paraId="227044A2" w14:textId="77777777" w:rsidR="00665377" w:rsidRPr="00703446" w:rsidRDefault="00665377" w:rsidP="00665377">
            <w:pPr>
              <w:pStyle w:val="TableParagraph"/>
              <w:ind w:left="68"/>
              <w:rPr>
                <w:b/>
                <w:color w:val="C00000"/>
                <w:sz w:val="20"/>
                <w:lang w:val="uk-UA"/>
              </w:rPr>
            </w:pPr>
            <w:r w:rsidRPr="00703446">
              <w:rPr>
                <w:b/>
                <w:color w:val="C00000"/>
                <w:sz w:val="20"/>
                <w:lang w:val="uk-UA"/>
              </w:rPr>
              <w:lastRenderedPageBreak/>
              <w:t>- дату закупівлі;</w:t>
            </w:r>
          </w:p>
          <w:p w14:paraId="4805B8F8" w14:textId="77777777" w:rsidR="00665377" w:rsidRPr="00703446" w:rsidRDefault="00665377" w:rsidP="00665377">
            <w:pPr>
              <w:pStyle w:val="TableParagraph"/>
              <w:ind w:left="68"/>
              <w:rPr>
                <w:b/>
                <w:color w:val="C00000"/>
                <w:sz w:val="20"/>
                <w:lang w:val="uk-UA"/>
              </w:rPr>
            </w:pPr>
            <w:r w:rsidRPr="00703446">
              <w:rPr>
                <w:b/>
                <w:color w:val="C00000"/>
                <w:sz w:val="20"/>
                <w:lang w:val="uk-UA"/>
              </w:rPr>
              <w:t>- застосовану процедуру закупівлі, включаючи посилання на статтю закону про публічні закупівлі або правила Програми тощо.</w:t>
            </w:r>
          </w:p>
          <w:p w14:paraId="1E95CBD3" w14:textId="77777777" w:rsidR="00665377" w:rsidRPr="00703446" w:rsidRDefault="00665377" w:rsidP="00665377">
            <w:pPr>
              <w:pStyle w:val="TableParagraph"/>
              <w:ind w:left="68"/>
              <w:rPr>
                <w:b/>
                <w:color w:val="C00000"/>
                <w:sz w:val="20"/>
                <w:lang w:val="uk-UA"/>
              </w:rPr>
            </w:pPr>
          </w:p>
          <w:p w14:paraId="73B92D4C" w14:textId="77777777" w:rsidR="00665377" w:rsidRPr="00703446" w:rsidRDefault="00665377" w:rsidP="00665377">
            <w:pPr>
              <w:pStyle w:val="TableParagraph"/>
              <w:ind w:left="68"/>
              <w:rPr>
                <w:b/>
                <w:color w:val="C00000"/>
                <w:sz w:val="20"/>
                <w:lang w:val="uk-UA"/>
              </w:rPr>
            </w:pPr>
            <w:r w:rsidRPr="00703446">
              <w:rPr>
                <w:b/>
                <w:color w:val="C00000"/>
                <w:sz w:val="20"/>
                <w:lang w:val="uk-UA"/>
              </w:rPr>
              <w:t xml:space="preserve">Усі закупівлі мають бути зазначені в коментарі із вказанням застосованої процедури закупівлі (пряме присудження, дослідження ринку, відкрита процедура тощо), </w:t>
            </w:r>
          </w:p>
          <w:p w14:paraId="220BC009" w14:textId="77777777" w:rsidR="00665377" w:rsidRPr="00703446" w:rsidRDefault="00665377" w:rsidP="00665377">
            <w:pPr>
              <w:pStyle w:val="TableParagraph"/>
              <w:ind w:left="68"/>
              <w:rPr>
                <w:b/>
                <w:color w:val="C00000"/>
                <w:sz w:val="20"/>
                <w:lang w:val="uk-UA"/>
              </w:rPr>
            </w:pPr>
            <w:r w:rsidRPr="00703446">
              <w:rPr>
                <w:b/>
                <w:color w:val="C00000"/>
                <w:sz w:val="20"/>
                <w:lang w:val="uk-UA"/>
              </w:rPr>
              <w:t>а також якщо застосована процедура ґрунтується на внутрішніх правилах, принципі конкурентоспроможності, Законі про публічні закупівлі тощо.</w:t>
            </w:r>
          </w:p>
          <w:p w14:paraId="37D2E3D3" w14:textId="77777777" w:rsidR="00665377" w:rsidRPr="00703446" w:rsidRDefault="00665377" w:rsidP="00665377">
            <w:pPr>
              <w:pStyle w:val="TableParagraph"/>
              <w:ind w:left="68"/>
              <w:rPr>
                <w:b/>
                <w:color w:val="C00000"/>
                <w:sz w:val="20"/>
                <w:lang w:val="uk-UA"/>
              </w:rPr>
            </w:pPr>
          </w:p>
          <w:p w14:paraId="307AE53A" w14:textId="77777777" w:rsidR="00665377" w:rsidRPr="00703446" w:rsidRDefault="00665377" w:rsidP="00665377">
            <w:pPr>
              <w:pStyle w:val="TableParagraph"/>
              <w:ind w:left="68"/>
              <w:rPr>
                <w:b/>
                <w:color w:val="C00000"/>
                <w:sz w:val="20"/>
                <w:lang w:val="uk-UA"/>
              </w:rPr>
            </w:pPr>
            <w:r w:rsidRPr="00703446">
              <w:rPr>
                <w:b/>
                <w:color w:val="C00000"/>
                <w:sz w:val="20"/>
                <w:lang w:val="uk-UA"/>
              </w:rPr>
              <w:t>За потреби див. Додаток 4 для бенефіціарів з Польщі, Додаток 5 для бенефіціарів з Білорусі та Додаток 6 або 6а для бенефіціарів з України.</w:t>
            </w:r>
          </w:p>
          <w:p w14:paraId="75B8B829" w14:textId="77777777" w:rsidR="00665377" w:rsidRPr="00703446" w:rsidRDefault="00665377" w:rsidP="00665377">
            <w:pPr>
              <w:pStyle w:val="TableParagraph"/>
              <w:ind w:left="68"/>
              <w:rPr>
                <w:b/>
                <w:color w:val="C00000"/>
                <w:sz w:val="20"/>
                <w:lang w:val="uk-UA"/>
              </w:rPr>
            </w:pPr>
          </w:p>
          <w:p w14:paraId="4A7DF1C8" w14:textId="77777777" w:rsidR="00665377" w:rsidRPr="00703446" w:rsidRDefault="00665377" w:rsidP="00665377">
            <w:pPr>
              <w:pStyle w:val="TableParagraph"/>
              <w:ind w:left="68"/>
              <w:rPr>
                <w:b/>
                <w:color w:val="C00000"/>
                <w:sz w:val="20"/>
                <w:lang w:val="uk-UA"/>
              </w:rPr>
            </w:pPr>
            <w:r w:rsidRPr="00703446">
              <w:rPr>
                <w:b/>
                <w:color w:val="C00000"/>
                <w:sz w:val="20"/>
                <w:lang w:val="uk-UA"/>
              </w:rPr>
              <w:t>У випадку бенефіціарів з України:</w:t>
            </w:r>
          </w:p>
          <w:p w14:paraId="5CB16D48" w14:textId="77777777" w:rsidR="00665377" w:rsidRPr="00703446" w:rsidRDefault="00665377" w:rsidP="00665377">
            <w:pPr>
              <w:pStyle w:val="TableParagraph"/>
              <w:ind w:left="68"/>
              <w:rPr>
                <w:b/>
                <w:color w:val="C00000"/>
                <w:sz w:val="20"/>
                <w:lang w:val="uk-UA"/>
              </w:rPr>
            </w:pPr>
            <w:r w:rsidRPr="00703446">
              <w:rPr>
                <w:b/>
                <w:color w:val="C00000"/>
                <w:sz w:val="20"/>
                <w:lang w:val="uk-UA"/>
              </w:rPr>
              <w:t>- якщо бенефіціар є державною організацією (державної форми власності), будь ласка, також вкажіть посилання на Додаток 6, заповнений для кожної закупівлі;</w:t>
            </w:r>
          </w:p>
          <w:p w14:paraId="1DBA4504" w14:textId="77777777" w:rsidR="00665377" w:rsidRPr="00703446" w:rsidRDefault="00665377" w:rsidP="00665377">
            <w:pPr>
              <w:pStyle w:val="TableParagraph"/>
              <w:ind w:left="68"/>
              <w:rPr>
                <w:b/>
                <w:color w:val="C00000"/>
                <w:sz w:val="20"/>
                <w:lang w:val="uk-UA"/>
              </w:rPr>
            </w:pPr>
            <w:r w:rsidRPr="00703446">
              <w:rPr>
                <w:b/>
                <w:color w:val="C00000"/>
                <w:sz w:val="20"/>
                <w:lang w:val="uk-UA"/>
              </w:rPr>
              <w:t>- якщо бенефіціар є непублічною організацією, будь ласка, вкажіть тут посилання на Додаток 6А, заповнений для кожної окремої закупівлі;</w:t>
            </w:r>
          </w:p>
          <w:p w14:paraId="0DF66679" w14:textId="77777777" w:rsidR="00665377" w:rsidRPr="00703446" w:rsidRDefault="00665377" w:rsidP="00665377">
            <w:pPr>
              <w:pStyle w:val="TableParagraph"/>
              <w:ind w:left="68"/>
              <w:rPr>
                <w:b/>
                <w:color w:val="C00000"/>
                <w:sz w:val="20"/>
                <w:lang w:val="uk-UA"/>
              </w:rPr>
            </w:pPr>
            <w:r w:rsidRPr="00703446">
              <w:rPr>
                <w:b/>
                <w:color w:val="C00000"/>
                <w:sz w:val="20"/>
                <w:lang w:val="uk-UA"/>
              </w:rPr>
              <w:t>Заповнення Додатку 6 (для державних організацій) не є обов’язковим, якщо сума закупівлі нижче 50 000,00 грн (без необхідності проводити процедуру закупівлі у Prozorro);</w:t>
            </w:r>
          </w:p>
          <w:p w14:paraId="40C5F664" w14:textId="77777777" w:rsidR="00665377" w:rsidRPr="00703446" w:rsidRDefault="00665377" w:rsidP="00665377">
            <w:pPr>
              <w:pStyle w:val="TableParagraph"/>
              <w:ind w:left="68"/>
              <w:rPr>
                <w:b/>
                <w:color w:val="C00000"/>
                <w:sz w:val="20"/>
                <w:lang w:val="uk-UA"/>
              </w:rPr>
            </w:pPr>
            <w:r w:rsidRPr="00703446">
              <w:rPr>
                <w:b/>
                <w:color w:val="C00000"/>
                <w:sz w:val="20"/>
                <w:lang w:val="uk-UA"/>
              </w:rPr>
              <w:t>Заповнення Додатку 6А (для непублічних організацій) не є обов’язковим, якщо вартість закупівлі нижче 2 500,00 євро (пряме присудження).</w:t>
            </w:r>
          </w:p>
          <w:p w14:paraId="4F25D36C" w14:textId="77777777" w:rsidR="00E91003" w:rsidRPr="00665377" w:rsidRDefault="00E91003" w:rsidP="00665377">
            <w:pPr>
              <w:pStyle w:val="TableParagraph"/>
              <w:spacing w:before="3"/>
              <w:rPr>
                <w:b/>
                <w:sz w:val="25"/>
                <w:lang w:val="uk-UA"/>
              </w:rPr>
            </w:pPr>
          </w:p>
        </w:tc>
      </w:tr>
      <w:tr w:rsidR="00E91003" w:rsidRPr="009F24ED" w14:paraId="712D28EF" w14:textId="77777777" w:rsidTr="00665377">
        <w:trPr>
          <w:trHeight w:val="928"/>
        </w:trPr>
        <w:tc>
          <w:tcPr>
            <w:tcW w:w="626" w:type="dxa"/>
            <w:tcBorders>
              <w:right w:val="single" w:sz="6" w:space="0" w:color="000000"/>
            </w:tcBorders>
            <w:shd w:val="clear" w:color="auto" w:fill="FFFFFF" w:themeFill="background1"/>
            <w:vAlign w:val="center"/>
          </w:tcPr>
          <w:p w14:paraId="0F0768A2" w14:textId="3D0685F9" w:rsidR="00E91003" w:rsidRDefault="00E91003" w:rsidP="00E91003">
            <w:pPr>
              <w:pStyle w:val="TableParagraph"/>
              <w:spacing w:before="3"/>
              <w:jc w:val="center"/>
              <w:rPr>
                <w:b/>
                <w:sz w:val="25"/>
              </w:rPr>
            </w:pPr>
            <w:r w:rsidRPr="00CC7F0F">
              <w:rPr>
                <w:bCs/>
                <w:sz w:val="16"/>
                <w:lang w:val="uk-UA"/>
              </w:rPr>
              <w:lastRenderedPageBreak/>
              <w:t>6</w:t>
            </w:r>
          </w:p>
        </w:tc>
        <w:tc>
          <w:tcPr>
            <w:tcW w:w="6174" w:type="dxa"/>
            <w:tcBorders>
              <w:left w:val="single" w:sz="6" w:space="0" w:color="000000"/>
            </w:tcBorders>
            <w:shd w:val="clear" w:color="auto" w:fill="FFFFFF" w:themeFill="background1"/>
            <w:vAlign w:val="center"/>
          </w:tcPr>
          <w:p w14:paraId="2A45DA9B" w14:textId="2578EE60" w:rsidR="00E91003" w:rsidRDefault="00E91003"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public</w:t>
            </w:r>
            <w:r w:rsidRPr="00D750BB">
              <w:rPr>
                <w:spacing w:val="-1"/>
                <w:sz w:val="20"/>
              </w:rPr>
              <w:t xml:space="preserve"> </w:t>
            </w:r>
            <w:r w:rsidRPr="00D750BB">
              <w:rPr>
                <w:sz w:val="20"/>
              </w:rPr>
              <w:t>procurement</w:t>
            </w:r>
            <w:r w:rsidRPr="00D750BB">
              <w:rPr>
                <w:spacing w:val="-3"/>
                <w:sz w:val="20"/>
              </w:rPr>
              <w:t xml:space="preserve"> </w:t>
            </w:r>
            <w:r w:rsidRPr="00D750BB">
              <w:rPr>
                <w:sz w:val="20"/>
              </w:rPr>
              <w:t>law,</w:t>
            </w:r>
            <w:r w:rsidRPr="00D750BB">
              <w:rPr>
                <w:spacing w:val="-2"/>
                <w:sz w:val="20"/>
              </w:rPr>
              <w:t xml:space="preserve"> </w:t>
            </w:r>
            <w:r w:rsidRPr="00D750BB">
              <w:rPr>
                <w:sz w:val="20"/>
              </w:rPr>
              <w:t>was</w:t>
            </w:r>
            <w:r w:rsidRPr="00D750BB">
              <w:rPr>
                <w:spacing w:val="-2"/>
                <w:sz w:val="20"/>
              </w:rPr>
              <w:t xml:space="preserve"> </w:t>
            </w:r>
            <w:r w:rsidRPr="00D750BB">
              <w:rPr>
                <w:sz w:val="20"/>
              </w:rPr>
              <w:t>he/she</w:t>
            </w:r>
            <w:r w:rsidRPr="00D750BB">
              <w:rPr>
                <w:spacing w:val="-2"/>
                <w:sz w:val="20"/>
              </w:rPr>
              <w:t xml:space="preserve"> </w:t>
            </w:r>
            <w:r w:rsidRPr="00D750BB">
              <w:rPr>
                <w:sz w:val="20"/>
              </w:rPr>
              <w:t>entitled</w:t>
            </w:r>
            <w:r w:rsidRPr="00D750BB">
              <w:rPr>
                <w:spacing w:val="-1"/>
                <w:sz w:val="20"/>
              </w:rPr>
              <w:t xml:space="preserve"> </w:t>
            </w:r>
            <w:r w:rsidRPr="00D750BB">
              <w:rPr>
                <w:sz w:val="20"/>
              </w:rPr>
              <w:t>to do</w:t>
            </w:r>
            <w:r w:rsidRPr="00D750BB">
              <w:rPr>
                <w:spacing w:val="-1"/>
                <w:sz w:val="20"/>
              </w:rPr>
              <w:t xml:space="preserve"> </w:t>
            </w:r>
            <w:r w:rsidRPr="00D750BB">
              <w:rPr>
                <w:sz w:val="20"/>
              </w:rPr>
              <w:t>this?</w:t>
            </w:r>
          </w:p>
        </w:tc>
        <w:tc>
          <w:tcPr>
            <w:tcW w:w="1152" w:type="dxa"/>
            <w:shd w:val="clear" w:color="auto" w:fill="FFFFFF" w:themeFill="background1"/>
          </w:tcPr>
          <w:p w14:paraId="54E03849"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38DC2967" w14:textId="6F0B5BB5" w:rsidR="00E91003" w:rsidRPr="00703446" w:rsidRDefault="00665377" w:rsidP="00665377">
            <w:pPr>
              <w:pStyle w:val="TableParagraph"/>
              <w:spacing w:before="3"/>
              <w:rPr>
                <w:b/>
                <w:color w:val="C00000"/>
                <w:sz w:val="25"/>
                <w:lang w:val="ru-RU"/>
              </w:rPr>
            </w:pPr>
            <w:r w:rsidRPr="00703446">
              <w:rPr>
                <w:b/>
                <w:color w:val="C00000"/>
                <w:sz w:val="20"/>
                <w:lang w:val="en-GB"/>
              </w:rPr>
              <w:t xml:space="preserve">  </w:t>
            </w:r>
            <w:r w:rsidRPr="00703446">
              <w:rPr>
                <w:b/>
                <w:color w:val="C00000"/>
                <w:sz w:val="20"/>
                <w:lang w:val="uk-UA"/>
              </w:rPr>
              <w:t>Необхідно прокоментувати у будь-якому разі.</w:t>
            </w:r>
          </w:p>
        </w:tc>
      </w:tr>
      <w:tr w:rsidR="00E91003" w:rsidRPr="009F24ED" w14:paraId="5EA09D86" w14:textId="77777777" w:rsidTr="00E91003">
        <w:trPr>
          <w:trHeight w:val="928"/>
        </w:trPr>
        <w:tc>
          <w:tcPr>
            <w:tcW w:w="626" w:type="dxa"/>
            <w:tcBorders>
              <w:right w:val="single" w:sz="6" w:space="0" w:color="000000"/>
            </w:tcBorders>
            <w:shd w:val="clear" w:color="auto" w:fill="FFFFFF" w:themeFill="background1"/>
            <w:vAlign w:val="center"/>
          </w:tcPr>
          <w:p w14:paraId="0F0D3B2B" w14:textId="3E4E68B7" w:rsidR="00E91003" w:rsidRDefault="00E91003" w:rsidP="00E91003">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2B5DB111" w14:textId="77777777" w:rsidR="00E91003" w:rsidRPr="00D750BB" w:rsidRDefault="00E91003" w:rsidP="0069483E">
            <w:pPr>
              <w:pStyle w:val="TableParagraph"/>
              <w:ind w:left="86" w:right="608"/>
              <w:rPr>
                <w:sz w:val="20"/>
              </w:rPr>
            </w:pPr>
            <w:r w:rsidRPr="00D750BB">
              <w:rPr>
                <w:sz w:val="20"/>
              </w:rPr>
              <w:t>Were</w:t>
            </w:r>
            <w:r w:rsidRPr="00D750BB">
              <w:rPr>
                <w:spacing w:val="-2"/>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being</w:t>
            </w:r>
            <w:r w:rsidRPr="00D750BB">
              <w:rPr>
                <w:spacing w:val="-3"/>
                <w:sz w:val="20"/>
              </w:rPr>
              <w:t xml:space="preserve"> </w:t>
            </w:r>
            <w:r w:rsidRPr="00D750BB">
              <w:rPr>
                <w:sz w:val="20"/>
              </w:rPr>
              <w:t>verified</w:t>
            </w:r>
            <w:r w:rsidRPr="00D750BB">
              <w:rPr>
                <w:spacing w:val="-1"/>
                <w:sz w:val="20"/>
              </w:rPr>
              <w:t xml:space="preserve"> </w:t>
            </w:r>
            <w:r w:rsidRPr="00D750BB">
              <w:rPr>
                <w:sz w:val="20"/>
              </w:rPr>
              <w:t>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principle</w:t>
            </w:r>
            <w:r w:rsidRPr="00D750BB">
              <w:rPr>
                <w:spacing w:val="-1"/>
                <w:sz w:val="20"/>
              </w:rPr>
              <w:t xml:space="preserve"> </w:t>
            </w:r>
            <w:r w:rsidRPr="00D750BB">
              <w:rPr>
                <w:sz w:val="20"/>
              </w:rPr>
              <w:t>of competitiveness? Should they?</w:t>
            </w:r>
          </w:p>
          <w:p w14:paraId="09A38A49" w14:textId="445EAAFF" w:rsidR="00E91003" w:rsidRDefault="00E91003" w:rsidP="0069483E">
            <w:pPr>
              <w:pStyle w:val="TableParagraph"/>
              <w:spacing w:before="3"/>
              <w:ind w:left="86"/>
              <w:rPr>
                <w:b/>
                <w:sz w:val="25"/>
              </w:rPr>
            </w:pPr>
            <w:r w:rsidRPr="00D750BB">
              <w:rPr>
                <w:sz w:val="20"/>
              </w:rPr>
              <w:t>/if</w:t>
            </w:r>
            <w:r w:rsidRPr="00D750BB">
              <w:rPr>
                <w:spacing w:val="-2"/>
                <w:sz w:val="20"/>
              </w:rPr>
              <w:t xml:space="preserve"> </w:t>
            </w:r>
            <w:r w:rsidRPr="00D750BB">
              <w:rPr>
                <w:sz w:val="20"/>
              </w:rPr>
              <w:t>YES,</w:t>
            </w:r>
            <w:r w:rsidRPr="00D750BB">
              <w:rPr>
                <w:spacing w:val="-1"/>
                <w:sz w:val="20"/>
              </w:rPr>
              <w:t xml:space="preserve"> </w:t>
            </w:r>
            <w:r w:rsidRPr="00D750BB">
              <w:rPr>
                <w:sz w:val="20"/>
              </w:rPr>
              <w:t>to the</w:t>
            </w:r>
            <w:r w:rsidRPr="00D750BB">
              <w:rPr>
                <w:spacing w:val="-1"/>
                <w:sz w:val="20"/>
              </w:rPr>
              <w:t xml:space="preserve"> </w:t>
            </w:r>
            <w:r w:rsidRPr="00D750BB">
              <w:rPr>
                <w:sz w:val="20"/>
              </w:rPr>
              <w:t>list</w:t>
            </w:r>
            <w:r w:rsidRPr="00D750BB">
              <w:rPr>
                <w:spacing w:val="-3"/>
                <w:sz w:val="20"/>
              </w:rPr>
              <w:t xml:space="preserve"> </w:t>
            </w:r>
            <w:r w:rsidRPr="00D750BB">
              <w:rPr>
                <w:sz w:val="20"/>
              </w:rPr>
              <w:t>should be</w:t>
            </w:r>
            <w:r w:rsidRPr="00D750BB">
              <w:rPr>
                <w:spacing w:val="-1"/>
                <w:sz w:val="20"/>
              </w:rPr>
              <w:t xml:space="preserve"> </w:t>
            </w:r>
            <w:r w:rsidRPr="00D750BB">
              <w:rPr>
                <w:sz w:val="20"/>
              </w:rPr>
              <w:t>attached a</w:t>
            </w:r>
            <w:r w:rsidRPr="00D750BB">
              <w:rPr>
                <w:spacing w:val="-1"/>
                <w:sz w:val="20"/>
              </w:rPr>
              <w:t xml:space="preserve"> </w:t>
            </w:r>
            <w:r w:rsidRPr="00D750BB">
              <w:rPr>
                <w:sz w:val="20"/>
              </w:rPr>
              <w:t>checklist</w:t>
            </w:r>
            <w:r w:rsidRPr="00D750BB">
              <w:rPr>
                <w:spacing w:val="-3"/>
                <w:sz w:val="20"/>
              </w:rPr>
              <w:t xml:space="preserve"> </w:t>
            </w:r>
            <w:r w:rsidRPr="00D750BB">
              <w:rPr>
                <w:sz w:val="20"/>
              </w:rPr>
              <w:t>to examine</w:t>
            </w:r>
            <w:r w:rsidRPr="00D750BB">
              <w:rPr>
                <w:spacing w:val="-3"/>
                <w:sz w:val="20"/>
              </w:rPr>
              <w:t xml:space="preserve"> </w:t>
            </w:r>
            <w:r w:rsidRPr="00D750BB">
              <w:rPr>
                <w:sz w:val="20"/>
              </w:rPr>
              <w:t>if</w:t>
            </w:r>
            <w:r w:rsidRPr="00D750BB">
              <w:rPr>
                <w:spacing w:val="-1"/>
                <w:sz w:val="20"/>
              </w:rPr>
              <w:t xml:space="preserve"> </w:t>
            </w:r>
            <w:r w:rsidRPr="00D750BB">
              <w:rPr>
                <w:sz w:val="20"/>
              </w:rPr>
              <w:t>principle</w:t>
            </w:r>
            <w:r w:rsidRPr="00D750BB">
              <w:rPr>
                <w:spacing w:val="-3"/>
                <w:sz w:val="20"/>
              </w:rPr>
              <w:t xml:space="preserve"> </w:t>
            </w:r>
            <w:r w:rsidRPr="00D750BB">
              <w:rPr>
                <w:sz w:val="20"/>
              </w:rPr>
              <w:t>of</w:t>
            </w:r>
            <w:r w:rsidRPr="00D750BB">
              <w:rPr>
                <w:spacing w:val="-47"/>
                <w:sz w:val="20"/>
              </w:rPr>
              <w:t xml:space="preserve"> </w:t>
            </w:r>
            <w:r w:rsidRPr="00D750BB">
              <w:rPr>
                <w:sz w:val="20"/>
              </w:rPr>
              <w:t>competitiveness</w:t>
            </w:r>
            <w:r w:rsidRPr="00D750BB">
              <w:rPr>
                <w:spacing w:val="-2"/>
                <w:sz w:val="20"/>
              </w:rPr>
              <w:t xml:space="preserve"> </w:t>
            </w:r>
            <w:r w:rsidRPr="00D750BB">
              <w:rPr>
                <w:sz w:val="20"/>
              </w:rPr>
              <w:t>and information on</w:t>
            </w:r>
            <w:r w:rsidRPr="00D750BB">
              <w:rPr>
                <w:spacing w:val="-2"/>
                <w:sz w:val="20"/>
              </w:rPr>
              <w:t xml:space="preserve"> </w:t>
            </w:r>
            <w:r w:rsidRPr="00D750BB">
              <w:rPr>
                <w:sz w:val="20"/>
              </w:rPr>
              <w:t>the</w:t>
            </w:r>
            <w:r w:rsidRPr="00D750BB">
              <w:rPr>
                <w:spacing w:val="-1"/>
                <w:sz w:val="20"/>
              </w:rPr>
              <w:t xml:space="preserve"> </w:t>
            </w:r>
            <w:r w:rsidRPr="00D750BB">
              <w:rPr>
                <w:sz w:val="20"/>
              </w:rPr>
              <w:t>outcome</w:t>
            </w:r>
            <w:r w:rsidRPr="00D750BB">
              <w:rPr>
                <w:spacing w:val="-3"/>
                <w:sz w:val="20"/>
              </w:rPr>
              <w:t xml:space="preserve"> </w:t>
            </w:r>
            <w:r w:rsidRPr="00D750BB">
              <w:rPr>
                <w:sz w:val="20"/>
              </w:rPr>
              <w:t>of</w:t>
            </w:r>
            <w:r w:rsidRPr="00D750BB">
              <w:rPr>
                <w:spacing w:val="-1"/>
                <w:sz w:val="20"/>
              </w:rPr>
              <w:t xml:space="preserve"> </w:t>
            </w:r>
            <w:r w:rsidRPr="00D750BB">
              <w:rPr>
                <w:sz w:val="20"/>
              </w:rPr>
              <w:t>this</w:t>
            </w:r>
            <w:r w:rsidRPr="00D750BB">
              <w:rPr>
                <w:spacing w:val="4"/>
                <w:sz w:val="20"/>
              </w:rPr>
              <w:t xml:space="preserve"> </w:t>
            </w:r>
            <w:r w:rsidRPr="00D750BB">
              <w:rPr>
                <w:sz w:val="20"/>
              </w:rPr>
              <w:t>verification /</w:t>
            </w:r>
          </w:p>
        </w:tc>
        <w:tc>
          <w:tcPr>
            <w:tcW w:w="1152" w:type="dxa"/>
            <w:shd w:val="clear" w:color="auto" w:fill="FFFFFF" w:themeFill="background1"/>
          </w:tcPr>
          <w:p w14:paraId="61FCC5B2"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38D04FD3" w14:textId="613EB8A6" w:rsidR="00665377" w:rsidRPr="00703446" w:rsidRDefault="009E33EE" w:rsidP="009E33EE">
            <w:pPr>
              <w:pStyle w:val="TableParagraph"/>
              <w:ind w:left="68"/>
              <w:rPr>
                <w:b/>
                <w:color w:val="C00000"/>
                <w:sz w:val="20"/>
                <w:lang w:val="uk-UA"/>
              </w:rPr>
            </w:pPr>
            <w:r w:rsidRPr="00703446">
              <w:rPr>
                <w:b/>
                <w:color w:val="C00000"/>
                <w:sz w:val="20"/>
                <w:lang w:val="uk-UA"/>
              </w:rPr>
              <w:t xml:space="preserve"> </w:t>
            </w:r>
            <w:r w:rsidR="00665377" w:rsidRPr="00703446">
              <w:rPr>
                <w:b/>
                <w:color w:val="C00000"/>
                <w:sz w:val="20"/>
                <w:lang w:val="uk-UA"/>
              </w:rPr>
              <w:t>Будь ласка, надайте відповіді на обидва запитання.</w:t>
            </w:r>
          </w:p>
          <w:p w14:paraId="2A9331F0" w14:textId="3B19A0E8" w:rsidR="00665377" w:rsidRPr="00703446" w:rsidRDefault="009E33EE" w:rsidP="009E33EE">
            <w:pPr>
              <w:pStyle w:val="TableParagraph"/>
              <w:ind w:left="68"/>
              <w:rPr>
                <w:b/>
                <w:color w:val="C00000"/>
                <w:sz w:val="20"/>
                <w:lang w:val="uk-UA"/>
              </w:rPr>
            </w:pPr>
            <w:r w:rsidRPr="00703446">
              <w:rPr>
                <w:b/>
                <w:color w:val="C00000"/>
                <w:sz w:val="20"/>
                <w:lang w:val="uk-UA"/>
              </w:rPr>
              <w:t xml:space="preserve"> </w:t>
            </w:r>
            <w:r w:rsidR="00665377" w:rsidRPr="00703446">
              <w:rPr>
                <w:b/>
                <w:color w:val="C00000"/>
                <w:sz w:val="20"/>
                <w:lang w:val="uk-UA"/>
              </w:rPr>
              <w:t>Стосується тільки польських бенефіціарів.</w:t>
            </w:r>
          </w:p>
          <w:p w14:paraId="6BEF8752" w14:textId="1EEB11E1" w:rsidR="00665377" w:rsidRPr="00703446" w:rsidRDefault="009E33EE" w:rsidP="009E33EE">
            <w:pPr>
              <w:pStyle w:val="TableParagraph"/>
              <w:ind w:left="68"/>
              <w:rPr>
                <w:b/>
                <w:color w:val="C00000"/>
                <w:sz w:val="20"/>
                <w:lang w:val="uk-UA"/>
              </w:rPr>
            </w:pPr>
            <w:r w:rsidRPr="00703446">
              <w:rPr>
                <w:b/>
                <w:color w:val="C00000"/>
                <w:sz w:val="20"/>
                <w:lang w:val="uk-UA"/>
              </w:rPr>
              <w:t xml:space="preserve"> </w:t>
            </w:r>
            <w:r w:rsidR="00665377" w:rsidRPr="00703446">
              <w:rPr>
                <w:b/>
                <w:color w:val="C00000"/>
                <w:sz w:val="20"/>
                <w:lang w:val="uk-UA"/>
              </w:rPr>
              <w:t>N/A – для українських та білоруських бенефіціарів</w:t>
            </w:r>
          </w:p>
          <w:p w14:paraId="393919D4" w14:textId="1CD7EEEA" w:rsidR="00E91003" w:rsidRPr="00703446" w:rsidRDefault="00665377" w:rsidP="009E33EE">
            <w:pPr>
              <w:pStyle w:val="TableParagraph"/>
              <w:spacing w:before="3"/>
              <w:ind w:left="123"/>
              <w:rPr>
                <w:b/>
                <w:color w:val="C00000"/>
                <w:sz w:val="25"/>
                <w:lang w:val="ru-RU"/>
              </w:rPr>
            </w:pPr>
            <w:r w:rsidRPr="00703446">
              <w:rPr>
                <w:b/>
                <w:color w:val="C00000"/>
                <w:sz w:val="20"/>
                <w:lang w:val="uk-UA"/>
              </w:rPr>
              <w:t xml:space="preserve">У разі відповіді - YES, необхідно заповнити Додаток 12 до Посібника з </w:t>
            </w:r>
            <w:r w:rsidR="009E33EE" w:rsidRPr="00703446">
              <w:rPr>
                <w:b/>
                <w:color w:val="C00000"/>
                <w:sz w:val="20"/>
                <w:lang w:val="uk-UA"/>
              </w:rPr>
              <w:t xml:space="preserve"> </w:t>
            </w:r>
            <w:r w:rsidRPr="00703446">
              <w:rPr>
                <w:b/>
                <w:color w:val="C00000"/>
                <w:sz w:val="20"/>
                <w:lang w:val="uk-UA"/>
              </w:rPr>
              <w:t>перевірки витрат.</w:t>
            </w:r>
          </w:p>
        </w:tc>
      </w:tr>
      <w:tr w:rsidR="00E91003" w:rsidRPr="009F24ED" w14:paraId="61C167C8" w14:textId="77777777" w:rsidTr="00E91003">
        <w:trPr>
          <w:trHeight w:val="928"/>
        </w:trPr>
        <w:tc>
          <w:tcPr>
            <w:tcW w:w="626" w:type="dxa"/>
            <w:tcBorders>
              <w:right w:val="single" w:sz="6" w:space="0" w:color="000000"/>
            </w:tcBorders>
            <w:shd w:val="clear" w:color="auto" w:fill="FFFFFF" w:themeFill="background1"/>
            <w:vAlign w:val="center"/>
          </w:tcPr>
          <w:p w14:paraId="6315A639" w14:textId="6114045A" w:rsidR="00E91003" w:rsidRDefault="00E91003" w:rsidP="00E91003">
            <w:pPr>
              <w:pStyle w:val="TableParagraph"/>
              <w:spacing w:before="3"/>
              <w:jc w:val="center"/>
              <w:rPr>
                <w:b/>
                <w:sz w:val="25"/>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5096C414" w14:textId="08F6CC4D" w:rsidR="00E91003" w:rsidRDefault="00E91003"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principle</w:t>
            </w:r>
            <w:r w:rsidRPr="00D750BB">
              <w:rPr>
                <w:spacing w:val="-3"/>
                <w:sz w:val="20"/>
              </w:rPr>
              <w:t xml:space="preserve"> </w:t>
            </w:r>
            <w:r w:rsidRPr="00D750BB">
              <w:rPr>
                <w:sz w:val="20"/>
              </w:rPr>
              <w:t>of</w:t>
            </w:r>
            <w:r w:rsidRPr="00D750BB">
              <w:rPr>
                <w:spacing w:val="-2"/>
                <w:sz w:val="20"/>
              </w:rPr>
              <w:t xml:space="preserve"> </w:t>
            </w:r>
            <w:r w:rsidRPr="00D750BB">
              <w:rPr>
                <w:sz w:val="20"/>
              </w:rPr>
              <w:t>competitiveness,</w:t>
            </w:r>
            <w:r w:rsidRPr="00D750BB">
              <w:rPr>
                <w:spacing w:val="-2"/>
                <w:sz w:val="20"/>
              </w:rPr>
              <w:t xml:space="preserve"> </w:t>
            </w:r>
            <w:r w:rsidRPr="00D750BB">
              <w:rPr>
                <w:sz w:val="20"/>
              </w:rPr>
              <w:t>was</w:t>
            </w:r>
            <w:r w:rsidRPr="00D750BB">
              <w:rPr>
                <w:spacing w:val="-3"/>
                <w:sz w:val="20"/>
              </w:rPr>
              <w:t xml:space="preserve"> </w:t>
            </w:r>
            <w:r w:rsidRPr="00D750BB">
              <w:rPr>
                <w:sz w:val="20"/>
              </w:rPr>
              <w:t>he/she</w:t>
            </w:r>
            <w:r w:rsidRPr="00D750BB">
              <w:rPr>
                <w:spacing w:val="-1"/>
                <w:sz w:val="20"/>
              </w:rPr>
              <w:t xml:space="preserve"> </w:t>
            </w:r>
            <w:r w:rsidRPr="00D750BB">
              <w:rPr>
                <w:sz w:val="20"/>
              </w:rPr>
              <w:t>entitled</w:t>
            </w:r>
            <w:r w:rsidRPr="00D750BB">
              <w:rPr>
                <w:spacing w:val="-1"/>
                <w:sz w:val="20"/>
              </w:rPr>
              <w:t xml:space="preserve"> </w:t>
            </w:r>
            <w:r w:rsidRPr="00D750BB">
              <w:rPr>
                <w:sz w:val="20"/>
              </w:rPr>
              <w:t>to</w:t>
            </w:r>
            <w:r w:rsidRPr="00D750BB">
              <w:rPr>
                <w:spacing w:val="-1"/>
                <w:sz w:val="20"/>
              </w:rPr>
              <w:t xml:space="preserve"> </w:t>
            </w:r>
            <w:r w:rsidRPr="00D750BB">
              <w:rPr>
                <w:sz w:val="20"/>
              </w:rPr>
              <w:t>do</w:t>
            </w:r>
            <w:r w:rsidRPr="00D750BB">
              <w:rPr>
                <w:spacing w:val="-47"/>
                <w:sz w:val="20"/>
              </w:rPr>
              <w:t xml:space="preserve"> </w:t>
            </w:r>
            <w:r w:rsidRPr="00D750BB">
              <w:rPr>
                <w:sz w:val="20"/>
              </w:rPr>
              <w:t>this?</w:t>
            </w:r>
          </w:p>
        </w:tc>
        <w:tc>
          <w:tcPr>
            <w:tcW w:w="1152" w:type="dxa"/>
            <w:shd w:val="clear" w:color="auto" w:fill="FFFFFF" w:themeFill="background1"/>
          </w:tcPr>
          <w:p w14:paraId="42ED1845"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27CBBD7A" w14:textId="22F53E4F" w:rsidR="00665377" w:rsidRPr="00703446" w:rsidRDefault="009E33EE" w:rsidP="00665377">
            <w:pPr>
              <w:pStyle w:val="TableParagraph"/>
              <w:ind w:left="68"/>
              <w:rPr>
                <w:b/>
                <w:color w:val="C00000"/>
                <w:sz w:val="20"/>
                <w:lang w:val="uk-UA"/>
              </w:rPr>
            </w:pPr>
            <w:r w:rsidRPr="00703446">
              <w:rPr>
                <w:b/>
                <w:color w:val="C00000"/>
                <w:sz w:val="20"/>
                <w:lang w:val="uk-UA"/>
              </w:rPr>
              <w:t xml:space="preserve"> </w:t>
            </w:r>
            <w:r w:rsidR="00665377" w:rsidRPr="00703446">
              <w:rPr>
                <w:b/>
                <w:color w:val="C00000"/>
                <w:sz w:val="20"/>
                <w:lang w:val="uk-UA"/>
              </w:rPr>
              <w:t>Застосовується лише для бенефіціарів з Польщі.</w:t>
            </w:r>
          </w:p>
          <w:p w14:paraId="4E30A698" w14:textId="77777777" w:rsidR="00665377" w:rsidRPr="00703446" w:rsidRDefault="00665377" w:rsidP="00665377">
            <w:pPr>
              <w:pStyle w:val="TableParagraph"/>
              <w:ind w:left="68"/>
              <w:rPr>
                <w:b/>
                <w:color w:val="C00000"/>
                <w:sz w:val="20"/>
                <w:lang w:val="uk-UA"/>
              </w:rPr>
            </w:pPr>
          </w:p>
          <w:p w14:paraId="3B73F4AE" w14:textId="35641220" w:rsidR="00665377" w:rsidRPr="00703446" w:rsidRDefault="009E33EE" w:rsidP="009E33EE">
            <w:pPr>
              <w:pStyle w:val="TableParagraph"/>
              <w:ind w:left="123"/>
              <w:rPr>
                <w:b/>
                <w:color w:val="C00000"/>
                <w:sz w:val="20"/>
                <w:lang w:val="uk-UA"/>
              </w:rPr>
            </w:pPr>
            <w:r w:rsidRPr="00703446">
              <w:rPr>
                <w:b/>
                <w:color w:val="C00000"/>
                <w:sz w:val="20"/>
                <w:lang w:val="uk-UA"/>
              </w:rPr>
              <w:t xml:space="preserve"> </w:t>
            </w:r>
            <w:r w:rsidR="00665377" w:rsidRPr="00703446">
              <w:rPr>
                <w:b/>
                <w:color w:val="C00000"/>
                <w:sz w:val="20"/>
                <w:lang w:val="uk-UA"/>
              </w:rPr>
              <w:t>YES - у разі, якщо жодна закупівля не перевищує 50 000 злотих + коментар «Порог процедури не досягнутий» або застосовано більш жорстку процедуру;</w:t>
            </w:r>
          </w:p>
          <w:p w14:paraId="6A7E7A6B" w14:textId="77777777" w:rsidR="00665377" w:rsidRPr="00703446" w:rsidRDefault="00665377" w:rsidP="009E33EE">
            <w:pPr>
              <w:pStyle w:val="TableParagraph"/>
              <w:ind w:left="123"/>
              <w:rPr>
                <w:b/>
                <w:color w:val="C00000"/>
                <w:sz w:val="20"/>
                <w:lang w:val="uk-UA"/>
              </w:rPr>
            </w:pPr>
            <w:r w:rsidRPr="00703446">
              <w:rPr>
                <w:b/>
                <w:color w:val="C00000"/>
                <w:sz w:val="20"/>
                <w:lang w:val="uk-UA"/>
              </w:rPr>
              <w:t xml:space="preserve">NO - у випадку, якщо бенефіціар звільнився від проведення процедури </w:t>
            </w:r>
            <w:r w:rsidRPr="00703446">
              <w:rPr>
                <w:b/>
                <w:color w:val="C00000"/>
                <w:sz w:val="20"/>
                <w:lang w:val="uk-UA"/>
              </w:rPr>
              <w:lastRenderedPageBreak/>
              <w:t xml:space="preserve">без обґрунтування. </w:t>
            </w:r>
          </w:p>
          <w:p w14:paraId="112B5874" w14:textId="77777777" w:rsidR="00665377" w:rsidRPr="00703446" w:rsidRDefault="00665377" w:rsidP="009E33EE">
            <w:pPr>
              <w:pStyle w:val="TableParagraph"/>
              <w:ind w:left="123"/>
              <w:rPr>
                <w:b/>
                <w:color w:val="C00000"/>
                <w:sz w:val="20"/>
                <w:lang w:val="uk-UA"/>
              </w:rPr>
            </w:pPr>
            <w:r w:rsidRPr="00703446">
              <w:rPr>
                <w:b/>
                <w:color w:val="C00000"/>
                <w:sz w:val="20"/>
                <w:lang w:val="uk-UA"/>
              </w:rPr>
              <w:t>Коментар, включаючи фінансову корекцію, що надається;</w:t>
            </w:r>
          </w:p>
          <w:p w14:paraId="46ED1E1A" w14:textId="77777777" w:rsidR="00665377" w:rsidRPr="00703446" w:rsidRDefault="00665377" w:rsidP="009E33EE">
            <w:pPr>
              <w:pStyle w:val="TableParagraph"/>
              <w:ind w:left="123"/>
              <w:rPr>
                <w:b/>
                <w:color w:val="C00000"/>
                <w:sz w:val="20"/>
                <w:lang w:val="uk-UA"/>
              </w:rPr>
            </w:pPr>
            <w:r w:rsidRPr="00703446">
              <w:rPr>
                <w:b/>
                <w:color w:val="C00000"/>
                <w:sz w:val="20"/>
                <w:lang w:val="uk-UA"/>
              </w:rPr>
              <w:t>N/A - у разі застосування принципу конкурентоспроможності;</w:t>
            </w:r>
          </w:p>
          <w:p w14:paraId="74F4DECE" w14:textId="77777777" w:rsidR="00665377" w:rsidRPr="00703446" w:rsidRDefault="00665377" w:rsidP="009E33EE">
            <w:pPr>
              <w:pStyle w:val="TableParagraph"/>
              <w:spacing w:before="3"/>
              <w:ind w:left="123"/>
              <w:rPr>
                <w:b/>
                <w:color w:val="C00000"/>
                <w:sz w:val="20"/>
                <w:lang w:val="uk-UA"/>
              </w:rPr>
            </w:pPr>
            <w:r w:rsidRPr="00703446">
              <w:rPr>
                <w:b/>
                <w:color w:val="C00000"/>
                <w:sz w:val="20"/>
                <w:lang w:val="uk-UA"/>
              </w:rPr>
              <w:t>N/A - у випадку бенефіціарів з Білорусі та України.</w:t>
            </w:r>
          </w:p>
          <w:p w14:paraId="1CC8E337" w14:textId="341717B2" w:rsidR="00665377" w:rsidRPr="00703446" w:rsidRDefault="00665377" w:rsidP="00665377">
            <w:pPr>
              <w:pStyle w:val="TableParagraph"/>
              <w:spacing w:before="3"/>
              <w:rPr>
                <w:b/>
                <w:color w:val="C00000"/>
                <w:sz w:val="20"/>
                <w:lang w:val="uk-UA"/>
              </w:rPr>
            </w:pPr>
          </w:p>
        </w:tc>
      </w:tr>
      <w:tr w:rsidR="00E91003" w:rsidRPr="009F24ED" w14:paraId="4242C556" w14:textId="77777777" w:rsidTr="00665377">
        <w:trPr>
          <w:trHeight w:val="4753"/>
        </w:trPr>
        <w:tc>
          <w:tcPr>
            <w:tcW w:w="626" w:type="dxa"/>
            <w:tcBorders>
              <w:right w:val="single" w:sz="6" w:space="0" w:color="000000"/>
            </w:tcBorders>
            <w:shd w:val="clear" w:color="auto" w:fill="FFFFFF" w:themeFill="background1"/>
            <w:vAlign w:val="center"/>
          </w:tcPr>
          <w:p w14:paraId="7AB3E16C" w14:textId="57F7E2A9" w:rsidR="00E91003" w:rsidRDefault="00E91003" w:rsidP="00E91003">
            <w:pPr>
              <w:pStyle w:val="TableParagraph"/>
              <w:spacing w:before="3"/>
              <w:jc w:val="center"/>
              <w:rPr>
                <w:b/>
                <w:sz w:val="25"/>
              </w:rPr>
            </w:pPr>
            <w:r w:rsidRPr="00CC7F0F">
              <w:rPr>
                <w:bCs/>
                <w:sz w:val="16"/>
                <w:lang w:val="uk-UA"/>
              </w:rPr>
              <w:lastRenderedPageBreak/>
              <w:t>9</w:t>
            </w:r>
          </w:p>
        </w:tc>
        <w:tc>
          <w:tcPr>
            <w:tcW w:w="6174" w:type="dxa"/>
            <w:tcBorders>
              <w:left w:val="single" w:sz="6" w:space="0" w:color="000000"/>
            </w:tcBorders>
            <w:shd w:val="clear" w:color="auto" w:fill="FFFFFF" w:themeFill="background1"/>
            <w:vAlign w:val="center"/>
          </w:tcPr>
          <w:p w14:paraId="7F085C5F" w14:textId="77777777" w:rsidR="00E91003" w:rsidRPr="00D750BB" w:rsidRDefault="00E91003" w:rsidP="0069483E">
            <w:pPr>
              <w:pStyle w:val="TableParagraph"/>
              <w:spacing w:before="56"/>
              <w:ind w:left="86"/>
              <w:rPr>
                <w:sz w:val="20"/>
              </w:rPr>
            </w:pPr>
            <w:r w:rsidRPr="00D750BB">
              <w:rPr>
                <w:sz w:val="20"/>
              </w:rPr>
              <w:t>/for</w:t>
            </w:r>
            <w:r w:rsidRPr="00D750BB">
              <w:rPr>
                <w:spacing w:val="-1"/>
                <w:sz w:val="20"/>
              </w:rPr>
              <w:t xml:space="preserve"> </w:t>
            </w:r>
            <w:r w:rsidRPr="00D750BB">
              <w:rPr>
                <w:sz w:val="20"/>
              </w:rPr>
              <w:t>UA</w:t>
            </w:r>
            <w:r w:rsidRPr="00D750BB">
              <w:rPr>
                <w:spacing w:val="-1"/>
                <w:sz w:val="20"/>
              </w:rPr>
              <w:t xml:space="preserve"> </w:t>
            </w:r>
            <w:r w:rsidRPr="00D750BB">
              <w:rPr>
                <w:sz w:val="20"/>
              </w:rPr>
              <w:t>and</w:t>
            </w:r>
            <w:r w:rsidRPr="00D750BB">
              <w:rPr>
                <w:spacing w:val="1"/>
                <w:sz w:val="20"/>
              </w:rPr>
              <w:t xml:space="preserve"> </w:t>
            </w:r>
            <w:r w:rsidRPr="00D750BB">
              <w:rPr>
                <w:sz w:val="20"/>
              </w:rPr>
              <w:t>BY</w:t>
            </w:r>
            <w:r w:rsidRPr="00D750BB">
              <w:rPr>
                <w:spacing w:val="-1"/>
                <w:sz w:val="20"/>
              </w:rPr>
              <w:t xml:space="preserve"> </w:t>
            </w:r>
            <w:r w:rsidRPr="00D750BB">
              <w:rPr>
                <w:sz w:val="20"/>
              </w:rPr>
              <w:t>entities</w:t>
            </w:r>
            <w:r w:rsidRPr="00D750BB">
              <w:rPr>
                <w:spacing w:val="-2"/>
                <w:sz w:val="20"/>
              </w:rPr>
              <w:t xml:space="preserve"> </w:t>
            </w:r>
            <w:r w:rsidRPr="00D750BB">
              <w:rPr>
                <w:sz w:val="20"/>
              </w:rPr>
              <w:t>only/</w:t>
            </w:r>
          </w:p>
          <w:p w14:paraId="7ECC9465" w14:textId="77777777" w:rsidR="00E91003" w:rsidRPr="00BD601D" w:rsidRDefault="00E91003" w:rsidP="0069483E">
            <w:pPr>
              <w:pStyle w:val="TableParagraph"/>
              <w:tabs>
                <w:tab w:val="left" w:pos="268"/>
              </w:tabs>
              <w:ind w:left="86" w:right="362"/>
              <w:rPr>
                <w:sz w:val="20"/>
              </w:rPr>
            </w:pPr>
            <w:r w:rsidRPr="00BD601D">
              <w:rPr>
                <w:sz w:val="20"/>
              </w:rPr>
              <w:t>Were the expenditures being verified incurred in accordance with the principles stipulated in Annex 10 to the Programme Manual -</w:t>
            </w:r>
          </w:p>
          <w:p w14:paraId="0965ED57" w14:textId="77777777" w:rsidR="00E91003" w:rsidRPr="00CB0CA2" w:rsidRDefault="00E91003" w:rsidP="0069483E">
            <w:pPr>
              <w:pStyle w:val="TableParagraph"/>
              <w:tabs>
                <w:tab w:val="left" w:pos="268"/>
              </w:tabs>
              <w:ind w:left="86" w:right="362"/>
              <w:rPr>
                <w:sz w:val="20"/>
              </w:rPr>
            </w:pPr>
            <w:r w:rsidRPr="00BD601D">
              <w:rPr>
                <w:sz w:val="20"/>
              </w:rPr>
              <w:t xml:space="preserve">TESIM Guide on procurement procedures in Ukraine and Belarus (applicable for procurements launched by 30.06.2019) or General Rules of Procurement by Beneficiaries within the PBU projects (applicable for procurements launched from 01.07.2019)  </w:t>
            </w:r>
            <w:r w:rsidRPr="00CB0CA2">
              <w:rPr>
                <w:sz w:val="20"/>
              </w:rPr>
              <w:t>in case of regular projects and LIPs and with requirements of  pp.  6.5.1, 6.5.4.1, 6.5.5 and Annex 5b of the Programme Manuals dedicated to 2nd and 3rd Calls for Proposals for micro-projects</w:t>
            </w:r>
          </w:p>
          <w:p w14:paraId="6365A0BB" w14:textId="77777777" w:rsidR="00E91003" w:rsidRDefault="00E91003" w:rsidP="0069483E">
            <w:pPr>
              <w:pStyle w:val="TableParagraph"/>
              <w:spacing w:before="3"/>
              <w:ind w:left="86"/>
              <w:rPr>
                <w:sz w:val="20"/>
              </w:rPr>
            </w:pPr>
            <w:r>
              <w:rPr>
                <w:sz w:val="20"/>
              </w:rPr>
              <w:t>Should they?</w:t>
            </w:r>
          </w:p>
          <w:p w14:paraId="4CD4120E" w14:textId="77777777" w:rsidR="00E91003" w:rsidRPr="00D750BB" w:rsidRDefault="00E91003" w:rsidP="0069483E">
            <w:pPr>
              <w:pStyle w:val="TableParagraph"/>
              <w:numPr>
                <w:ilvl w:val="0"/>
                <w:numId w:val="11"/>
              </w:numPr>
              <w:tabs>
                <w:tab w:val="left" w:pos="274"/>
              </w:tabs>
              <w:ind w:left="86" w:hanging="208"/>
              <w:rPr>
                <w:sz w:val="20"/>
              </w:rPr>
            </w:pPr>
            <w:r w:rsidRPr="00D750BB">
              <w:rPr>
                <w:sz w:val="20"/>
              </w:rPr>
              <w:t>Has</w:t>
            </w:r>
            <w:r w:rsidRPr="00D750BB">
              <w:rPr>
                <w:spacing w:val="-2"/>
                <w:sz w:val="20"/>
              </w:rPr>
              <w:t xml:space="preserve"> </w:t>
            </w:r>
            <w:r w:rsidRPr="00D750BB">
              <w:rPr>
                <w:sz w:val="20"/>
              </w:rPr>
              <w:t>the adequate</w:t>
            </w:r>
            <w:r w:rsidRPr="00D750BB">
              <w:rPr>
                <w:spacing w:val="-3"/>
                <w:sz w:val="20"/>
              </w:rPr>
              <w:t xml:space="preserve"> </w:t>
            </w:r>
            <w:r w:rsidRPr="00D750BB">
              <w:rPr>
                <w:sz w:val="20"/>
              </w:rPr>
              <w:t>procedure</w:t>
            </w:r>
            <w:r w:rsidRPr="00D750BB">
              <w:rPr>
                <w:spacing w:val="-2"/>
                <w:sz w:val="20"/>
              </w:rPr>
              <w:t xml:space="preserve"> </w:t>
            </w:r>
            <w:r w:rsidRPr="00D750BB">
              <w:rPr>
                <w:sz w:val="20"/>
              </w:rPr>
              <w:t>been applied?</w:t>
            </w:r>
          </w:p>
          <w:p w14:paraId="7EC5810B" w14:textId="77777777" w:rsidR="00E91003" w:rsidRPr="00D750BB" w:rsidRDefault="00E91003" w:rsidP="0069483E">
            <w:pPr>
              <w:pStyle w:val="TableParagraph"/>
              <w:numPr>
                <w:ilvl w:val="0"/>
                <w:numId w:val="11"/>
              </w:numPr>
              <w:tabs>
                <w:tab w:val="left" w:pos="285"/>
              </w:tabs>
              <w:spacing w:before="120"/>
              <w:ind w:left="86" w:right="186" w:firstLine="0"/>
              <w:rPr>
                <w:sz w:val="20"/>
              </w:rPr>
            </w:pPr>
            <w:r w:rsidRPr="00D750BB">
              <w:rPr>
                <w:sz w:val="20"/>
              </w:rPr>
              <w:t>Has the information about the procedure been adequately announced (if</w:t>
            </w:r>
            <w:r w:rsidRPr="00D750BB">
              <w:rPr>
                <w:spacing w:val="-48"/>
                <w:sz w:val="20"/>
              </w:rPr>
              <w:t xml:space="preserve"> </w:t>
            </w:r>
            <w:r w:rsidRPr="00D750BB">
              <w:rPr>
                <w:sz w:val="20"/>
              </w:rPr>
              <w:t>applicable)?</w:t>
            </w:r>
          </w:p>
          <w:p w14:paraId="79F47AA7" w14:textId="77777777" w:rsidR="00E91003" w:rsidRPr="00D750BB" w:rsidRDefault="00E91003" w:rsidP="0069483E">
            <w:pPr>
              <w:pStyle w:val="TableParagraph"/>
              <w:numPr>
                <w:ilvl w:val="0"/>
                <w:numId w:val="11"/>
              </w:numPr>
              <w:tabs>
                <w:tab w:val="left" w:pos="273"/>
              </w:tabs>
              <w:spacing w:before="121"/>
              <w:ind w:left="86" w:right="753" w:firstLine="0"/>
              <w:rPr>
                <w:sz w:val="20"/>
              </w:rPr>
            </w:pPr>
            <w:r w:rsidRPr="00D750BB">
              <w:rPr>
                <w:sz w:val="20"/>
              </w:rPr>
              <w:t>Have the selection and award criteria been correctly indicated (if</w:t>
            </w:r>
            <w:r w:rsidRPr="00D750BB">
              <w:rPr>
                <w:spacing w:val="-47"/>
                <w:sz w:val="20"/>
              </w:rPr>
              <w:t xml:space="preserve"> </w:t>
            </w:r>
            <w:r w:rsidRPr="00D750BB">
              <w:rPr>
                <w:sz w:val="20"/>
              </w:rPr>
              <w:t>applicable)?</w:t>
            </w:r>
          </w:p>
          <w:p w14:paraId="61DBF8DF" w14:textId="0CF894D6" w:rsidR="00E91003" w:rsidRDefault="00E91003" w:rsidP="0069483E">
            <w:pPr>
              <w:pStyle w:val="TableParagraph"/>
              <w:numPr>
                <w:ilvl w:val="0"/>
                <w:numId w:val="11"/>
              </w:numPr>
              <w:spacing w:before="3"/>
              <w:ind w:left="86"/>
              <w:rPr>
                <w:b/>
                <w:sz w:val="25"/>
              </w:rPr>
            </w:pPr>
            <w:r w:rsidRPr="00D750BB">
              <w:rPr>
                <w:sz w:val="20"/>
              </w:rPr>
              <w:t>Has</w:t>
            </w:r>
            <w:r w:rsidRPr="00D750BB">
              <w:rPr>
                <w:spacing w:val="-3"/>
                <w:sz w:val="20"/>
              </w:rPr>
              <w:t xml:space="preserve"> </w:t>
            </w:r>
            <w:r w:rsidRPr="00D750BB">
              <w:rPr>
                <w:sz w:val="20"/>
              </w:rPr>
              <w:t>the</w:t>
            </w:r>
            <w:r w:rsidRPr="00D750BB">
              <w:rPr>
                <w:spacing w:val="-1"/>
                <w:sz w:val="20"/>
              </w:rPr>
              <w:t xml:space="preserve"> </w:t>
            </w:r>
            <w:r w:rsidRPr="00D750BB">
              <w:rPr>
                <w:sz w:val="20"/>
              </w:rPr>
              <w:t>procedure</w:t>
            </w:r>
            <w:r w:rsidR="00665377">
              <w:rPr>
                <w:sz w:val="20"/>
              </w:rPr>
              <w:t xml:space="preserve"> been properly documented?</w:t>
            </w:r>
          </w:p>
        </w:tc>
        <w:tc>
          <w:tcPr>
            <w:tcW w:w="1152" w:type="dxa"/>
            <w:shd w:val="clear" w:color="auto" w:fill="FFFFFF" w:themeFill="background1"/>
          </w:tcPr>
          <w:p w14:paraId="4EE780F7"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0CEEFC95" w14:textId="0D98DEFE" w:rsidR="00665377" w:rsidRPr="00703446" w:rsidRDefault="00665377" w:rsidP="00665377">
            <w:pPr>
              <w:pStyle w:val="TableParagraph"/>
              <w:ind w:left="68"/>
              <w:rPr>
                <w:b/>
                <w:color w:val="C00000"/>
                <w:sz w:val="20"/>
                <w:lang w:val="uk-UA"/>
              </w:rPr>
            </w:pPr>
            <w:r w:rsidRPr="00703446">
              <w:rPr>
                <w:b/>
                <w:color w:val="C00000"/>
                <w:sz w:val="20"/>
                <w:lang w:val="uk-UA"/>
              </w:rPr>
              <w:t>Необхідно надати відповіді на всі запитання.</w:t>
            </w:r>
          </w:p>
          <w:p w14:paraId="475C9BFF" w14:textId="77777777" w:rsidR="00665377" w:rsidRPr="00703446" w:rsidRDefault="00665377" w:rsidP="00665377">
            <w:pPr>
              <w:pStyle w:val="TableParagraph"/>
              <w:ind w:left="68"/>
              <w:rPr>
                <w:b/>
                <w:color w:val="C00000"/>
                <w:sz w:val="20"/>
                <w:lang w:val="uk-UA"/>
              </w:rPr>
            </w:pPr>
          </w:p>
          <w:p w14:paraId="46D9647F" w14:textId="77777777" w:rsidR="00665377" w:rsidRPr="00703446" w:rsidRDefault="00665377" w:rsidP="00665377">
            <w:pPr>
              <w:pStyle w:val="TableParagraph"/>
              <w:ind w:left="68"/>
              <w:rPr>
                <w:b/>
                <w:color w:val="C00000"/>
                <w:sz w:val="20"/>
                <w:lang w:val="uk-UA"/>
              </w:rPr>
            </w:pPr>
            <w:r w:rsidRPr="00703446">
              <w:rPr>
                <w:b/>
                <w:color w:val="C00000"/>
                <w:sz w:val="20"/>
                <w:lang w:val="uk-UA"/>
              </w:rPr>
              <w:t>Бенефіціари з Білорусі та України повинні дотримуватися вимог п. 6.5.1, 6.5.4.1, 6.5.5 та Додатку 5b Програмного посібника, для 2-го та 3-го конкурсних наборів мікропроектів</w:t>
            </w:r>
          </w:p>
          <w:p w14:paraId="1CF13454" w14:textId="77777777" w:rsidR="00665377" w:rsidRPr="00703446" w:rsidRDefault="00665377" w:rsidP="00665377">
            <w:pPr>
              <w:pStyle w:val="TableParagraph"/>
              <w:ind w:left="68"/>
              <w:rPr>
                <w:b/>
                <w:color w:val="C00000"/>
                <w:sz w:val="20"/>
                <w:lang w:val="uk-UA"/>
              </w:rPr>
            </w:pPr>
          </w:p>
          <w:p w14:paraId="6C714C56" w14:textId="77777777" w:rsidR="00665377" w:rsidRPr="00703446" w:rsidRDefault="00665377" w:rsidP="00665377">
            <w:pPr>
              <w:pStyle w:val="TableParagraph"/>
              <w:ind w:left="68"/>
              <w:rPr>
                <w:b/>
                <w:color w:val="C00000"/>
                <w:sz w:val="20"/>
                <w:lang w:val="uk-UA"/>
              </w:rPr>
            </w:pPr>
            <w:r w:rsidRPr="00703446">
              <w:rPr>
                <w:b/>
                <w:color w:val="C00000"/>
                <w:sz w:val="20"/>
                <w:lang w:val="uk-UA"/>
              </w:rPr>
              <w:t>Крім того, бенефіціари, що знаходяться в Україні:</w:t>
            </w:r>
          </w:p>
          <w:p w14:paraId="518A6691" w14:textId="77777777" w:rsidR="00665377" w:rsidRPr="00703446" w:rsidRDefault="00665377" w:rsidP="00665377">
            <w:pPr>
              <w:pStyle w:val="TableParagraph"/>
              <w:ind w:left="68"/>
              <w:rPr>
                <w:b/>
                <w:color w:val="C00000"/>
                <w:sz w:val="20"/>
                <w:lang w:val="uk-UA"/>
              </w:rPr>
            </w:pPr>
          </w:p>
          <w:p w14:paraId="458DB519" w14:textId="77777777" w:rsidR="00665377" w:rsidRPr="00703446" w:rsidRDefault="00665377" w:rsidP="00665377">
            <w:pPr>
              <w:pStyle w:val="TableParagraph"/>
              <w:ind w:left="68"/>
              <w:rPr>
                <w:b/>
                <w:color w:val="C00000"/>
                <w:sz w:val="20"/>
                <w:lang w:val="uk-UA"/>
              </w:rPr>
            </w:pPr>
            <w:r w:rsidRPr="00703446">
              <w:rPr>
                <w:b/>
                <w:color w:val="C00000"/>
                <w:sz w:val="20"/>
                <w:lang w:val="uk-UA"/>
              </w:rPr>
              <w:t xml:space="preserve">- державні установи повинні дотримуватись законодавства України про публічні закупівлі та вимог Програмного посібника. </w:t>
            </w:r>
          </w:p>
          <w:p w14:paraId="6869538D" w14:textId="77777777" w:rsidR="00665377" w:rsidRPr="00703446" w:rsidRDefault="00665377" w:rsidP="00665377">
            <w:pPr>
              <w:pStyle w:val="TableParagraph"/>
              <w:ind w:left="68"/>
              <w:rPr>
                <w:b/>
                <w:color w:val="C00000"/>
                <w:sz w:val="20"/>
                <w:lang w:val="uk-UA"/>
              </w:rPr>
            </w:pPr>
            <w:r w:rsidRPr="00703446">
              <w:rPr>
                <w:b/>
                <w:color w:val="C00000"/>
                <w:sz w:val="20"/>
                <w:lang w:val="uk-UA"/>
              </w:rPr>
              <w:t xml:space="preserve">Публічні закупівлі в Україні мають відповідати Закону України "Про публічні закупівлі". </w:t>
            </w:r>
          </w:p>
          <w:p w14:paraId="2BB72F67" w14:textId="77777777" w:rsidR="00665377" w:rsidRPr="00703446" w:rsidRDefault="00665377" w:rsidP="00665377">
            <w:pPr>
              <w:pStyle w:val="TableParagraph"/>
              <w:ind w:left="68"/>
              <w:rPr>
                <w:b/>
                <w:color w:val="C00000"/>
                <w:sz w:val="20"/>
                <w:lang w:val="uk-UA"/>
              </w:rPr>
            </w:pPr>
            <w:r w:rsidRPr="00703446">
              <w:rPr>
                <w:b/>
                <w:color w:val="C00000"/>
                <w:sz w:val="20"/>
                <w:lang w:val="uk-UA"/>
              </w:rPr>
              <w:t xml:space="preserve">Публічні закупівлі малої вартості додатково регулюються конкретними правилами, викладеними в Наказі ДП "ПРОЗОРРО" No 10 від 19.03.2019 </w:t>
            </w:r>
          </w:p>
          <w:p w14:paraId="2DA23A77" w14:textId="77777777" w:rsidR="00665377" w:rsidRPr="00703446" w:rsidRDefault="00665377" w:rsidP="00665377">
            <w:pPr>
              <w:pStyle w:val="TableParagraph"/>
              <w:ind w:left="68"/>
              <w:rPr>
                <w:b/>
                <w:color w:val="C00000"/>
                <w:sz w:val="20"/>
                <w:lang w:val="uk-UA"/>
              </w:rPr>
            </w:pPr>
            <w:r w:rsidRPr="00703446">
              <w:rPr>
                <w:b/>
                <w:color w:val="C00000"/>
                <w:sz w:val="20"/>
                <w:lang w:val="uk-UA"/>
              </w:rPr>
              <w:t xml:space="preserve">"Про затвердження Інструкції щодо використання електронної системи закупівель у разі, якщо вартість закупівель менше порогового значення, </w:t>
            </w:r>
          </w:p>
          <w:p w14:paraId="43A9BBF9" w14:textId="77777777" w:rsidR="00665377" w:rsidRPr="00703446" w:rsidRDefault="00665377" w:rsidP="00665377">
            <w:pPr>
              <w:pStyle w:val="TableParagraph"/>
              <w:ind w:left="68"/>
              <w:rPr>
                <w:b/>
                <w:color w:val="C00000"/>
                <w:sz w:val="20"/>
                <w:lang w:val="uk-UA"/>
              </w:rPr>
            </w:pPr>
            <w:r w:rsidRPr="00703446">
              <w:rPr>
                <w:b/>
                <w:color w:val="C00000"/>
                <w:sz w:val="20"/>
                <w:lang w:val="uk-UA"/>
              </w:rPr>
              <w:t>передбаченого частинами другою та третьою частини першої статті 2 Закону України «Про публічні закупівлі» (зі змінами та доповненнями);</w:t>
            </w:r>
          </w:p>
          <w:p w14:paraId="224B6A89" w14:textId="619D2A01" w:rsidR="00E91003" w:rsidRPr="00665377" w:rsidRDefault="00665377" w:rsidP="00665377">
            <w:pPr>
              <w:pStyle w:val="TableParagraph"/>
              <w:spacing w:before="3"/>
              <w:rPr>
                <w:b/>
                <w:sz w:val="25"/>
                <w:lang w:val="ru-RU"/>
              </w:rPr>
            </w:pPr>
            <w:r w:rsidRPr="00703446">
              <w:rPr>
                <w:b/>
                <w:color w:val="C00000"/>
                <w:sz w:val="20"/>
                <w:lang w:val="uk-UA"/>
              </w:rPr>
              <w:t>- громадські організації та приватні установи керуються правилами Програмного посібника та вказаних у ньому регулятивних документів.</w:t>
            </w:r>
          </w:p>
        </w:tc>
      </w:tr>
      <w:tr w:rsidR="00E91003" w:rsidRPr="009F24ED" w14:paraId="165E70BD" w14:textId="77777777" w:rsidTr="00E91003">
        <w:trPr>
          <w:trHeight w:val="928"/>
        </w:trPr>
        <w:tc>
          <w:tcPr>
            <w:tcW w:w="626" w:type="dxa"/>
            <w:tcBorders>
              <w:right w:val="single" w:sz="6" w:space="0" w:color="000000"/>
            </w:tcBorders>
            <w:shd w:val="clear" w:color="auto" w:fill="FFFFFF" w:themeFill="background1"/>
            <w:vAlign w:val="center"/>
          </w:tcPr>
          <w:p w14:paraId="062B8745" w14:textId="5BBF51CC" w:rsidR="00E91003" w:rsidRDefault="00E91003" w:rsidP="00E91003">
            <w:pPr>
              <w:pStyle w:val="TableParagraph"/>
              <w:spacing w:before="3"/>
              <w:jc w:val="center"/>
              <w:rPr>
                <w:b/>
                <w:sz w:val="25"/>
              </w:rPr>
            </w:pPr>
            <w:r>
              <w:rPr>
                <w:bCs/>
                <w:sz w:val="16"/>
                <w:lang w:val="en-GB"/>
              </w:rPr>
              <w:t>10</w:t>
            </w:r>
          </w:p>
        </w:tc>
        <w:tc>
          <w:tcPr>
            <w:tcW w:w="6174" w:type="dxa"/>
            <w:tcBorders>
              <w:left w:val="single" w:sz="6" w:space="0" w:color="000000"/>
            </w:tcBorders>
            <w:shd w:val="clear" w:color="auto" w:fill="FFFFFF" w:themeFill="background1"/>
            <w:vAlign w:val="center"/>
          </w:tcPr>
          <w:p w14:paraId="4EF11611" w14:textId="5E65286C" w:rsidR="00E91003" w:rsidRDefault="00E91003" w:rsidP="0069483E">
            <w:pPr>
              <w:pStyle w:val="TableParagraph"/>
              <w:spacing w:before="3"/>
              <w:ind w:left="86"/>
              <w:rPr>
                <w:b/>
                <w:sz w:val="25"/>
              </w:rPr>
            </w:pPr>
            <w:r w:rsidRPr="00D750BB">
              <w:rPr>
                <w:sz w:val="20"/>
              </w:rPr>
              <w:t>Does</w:t>
            </w:r>
            <w:r w:rsidRPr="00D750BB">
              <w:rPr>
                <w:spacing w:val="-3"/>
                <w:sz w:val="20"/>
              </w:rPr>
              <w:t xml:space="preserve"> </w:t>
            </w:r>
            <w:r w:rsidRPr="00D750BB">
              <w:rPr>
                <w:sz w:val="20"/>
              </w:rPr>
              <w:t>the</w:t>
            </w:r>
            <w:r w:rsidRPr="00D750BB">
              <w:rPr>
                <w:spacing w:val="-2"/>
                <w:sz w:val="20"/>
              </w:rPr>
              <w:t xml:space="preserve"> </w:t>
            </w:r>
            <w:r w:rsidRPr="00D750BB">
              <w:rPr>
                <w:sz w:val="20"/>
              </w:rPr>
              <w:t>contract</w:t>
            </w:r>
            <w:r w:rsidRPr="00D750BB">
              <w:rPr>
                <w:spacing w:val="-3"/>
                <w:sz w:val="20"/>
              </w:rPr>
              <w:t xml:space="preserve"> </w:t>
            </w:r>
            <w:r w:rsidRPr="00D750BB">
              <w:rPr>
                <w:sz w:val="20"/>
              </w:rPr>
              <w:t>with</w:t>
            </w:r>
            <w:r w:rsidRPr="00D750BB">
              <w:rPr>
                <w:spacing w:val="-2"/>
                <w:sz w:val="20"/>
              </w:rPr>
              <w:t xml:space="preserve"> </w:t>
            </w:r>
            <w:r w:rsidRPr="00D750BB">
              <w:rPr>
                <w:sz w:val="20"/>
              </w:rPr>
              <w:t>the</w:t>
            </w:r>
            <w:r w:rsidRPr="00D750BB">
              <w:rPr>
                <w:spacing w:val="-2"/>
                <w:sz w:val="20"/>
              </w:rPr>
              <w:t xml:space="preserve"> </w:t>
            </w:r>
            <w:r w:rsidRPr="00D750BB">
              <w:rPr>
                <w:sz w:val="20"/>
              </w:rPr>
              <w:t>contractor</w:t>
            </w:r>
            <w:r w:rsidRPr="00D750BB">
              <w:rPr>
                <w:spacing w:val="-2"/>
                <w:sz w:val="20"/>
              </w:rPr>
              <w:t xml:space="preserve"> </w:t>
            </w:r>
            <w:r w:rsidRPr="00D750BB">
              <w:rPr>
                <w:sz w:val="20"/>
              </w:rPr>
              <w:t>clearly</w:t>
            </w:r>
            <w:r w:rsidRPr="00D750BB">
              <w:rPr>
                <w:spacing w:val="-1"/>
                <w:sz w:val="20"/>
              </w:rPr>
              <w:t xml:space="preserve"> </w:t>
            </w:r>
            <w:r w:rsidRPr="00D750BB">
              <w:rPr>
                <w:sz w:val="20"/>
              </w:rPr>
              <w:t>state</w:t>
            </w:r>
            <w:r w:rsidRPr="00D750BB">
              <w:rPr>
                <w:spacing w:val="-2"/>
                <w:sz w:val="20"/>
              </w:rPr>
              <w:t xml:space="preserve"> </w:t>
            </w:r>
            <w:r w:rsidRPr="00D750BB">
              <w:rPr>
                <w:sz w:val="20"/>
              </w:rPr>
              <w:t>the</w:t>
            </w:r>
            <w:r w:rsidRPr="00D750BB">
              <w:rPr>
                <w:spacing w:val="-2"/>
                <w:sz w:val="20"/>
              </w:rPr>
              <w:t xml:space="preserve"> </w:t>
            </w:r>
            <w:r w:rsidRPr="00D750BB">
              <w:rPr>
                <w:sz w:val="20"/>
              </w:rPr>
              <w:t>duties,</w:t>
            </w:r>
            <w:r w:rsidRPr="00D750BB">
              <w:rPr>
                <w:spacing w:val="-2"/>
                <w:sz w:val="20"/>
              </w:rPr>
              <w:t xml:space="preserve"> </w:t>
            </w:r>
            <w:r w:rsidRPr="00D750BB">
              <w:rPr>
                <w:sz w:val="20"/>
              </w:rPr>
              <w:t>contract</w:t>
            </w:r>
            <w:r w:rsidRPr="00D750BB">
              <w:rPr>
                <w:spacing w:val="-47"/>
                <w:sz w:val="20"/>
              </w:rPr>
              <w:t xml:space="preserve"> </w:t>
            </w:r>
            <w:r w:rsidRPr="00D750BB">
              <w:rPr>
                <w:sz w:val="20"/>
              </w:rPr>
              <w:t>duration and</w:t>
            </w:r>
            <w:r w:rsidRPr="00D750BB">
              <w:rPr>
                <w:spacing w:val="-1"/>
                <w:sz w:val="20"/>
              </w:rPr>
              <w:t xml:space="preserve"> </w:t>
            </w:r>
            <w:r w:rsidRPr="00D750BB">
              <w:rPr>
                <w:sz w:val="20"/>
              </w:rPr>
              <w:t>due remuneration?</w:t>
            </w:r>
          </w:p>
        </w:tc>
        <w:tc>
          <w:tcPr>
            <w:tcW w:w="1152" w:type="dxa"/>
            <w:shd w:val="clear" w:color="auto" w:fill="FFFFFF" w:themeFill="background1"/>
          </w:tcPr>
          <w:p w14:paraId="11E86644"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1BA7FB3F" w14:textId="77777777" w:rsidR="00E91003" w:rsidRDefault="00E91003" w:rsidP="00E91003">
            <w:pPr>
              <w:pStyle w:val="TableParagraph"/>
              <w:spacing w:before="3"/>
              <w:rPr>
                <w:b/>
                <w:sz w:val="25"/>
              </w:rPr>
            </w:pPr>
          </w:p>
        </w:tc>
      </w:tr>
      <w:tr w:rsidR="00E91003" w:rsidRPr="009F24ED" w14:paraId="0A77E2A0" w14:textId="77777777" w:rsidTr="00E91003">
        <w:trPr>
          <w:trHeight w:val="928"/>
        </w:trPr>
        <w:tc>
          <w:tcPr>
            <w:tcW w:w="626" w:type="dxa"/>
            <w:tcBorders>
              <w:right w:val="single" w:sz="6" w:space="0" w:color="000000"/>
            </w:tcBorders>
            <w:shd w:val="clear" w:color="auto" w:fill="FFFFFF" w:themeFill="background1"/>
            <w:vAlign w:val="center"/>
          </w:tcPr>
          <w:p w14:paraId="3F071C2F" w14:textId="55B1E83C" w:rsidR="00E91003" w:rsidRDefault="00E91003" w:rsidP="00E91003">
            <w:pPr>
              <w:pStyle w:val="TableParagraph"/>
              <w:spacing w:before="3"/>
              <w:jc w:val="center"/>
              <w:rPr>
                <w:b/>
                <w:sz w:val="25"/>
              </w:rPr>
            </w:pPr>
            <w:r>
              <w:rPr>
                <w:bCs/>
                <w:sz w:val="16"/>
                <w:lang w:val="uk-UA"/>
              </w:rPr>
              <w:t>11</w:t>
            </w:r>
          </w:p>
        </w:tc>
        <w:tc>
          <w:tcPr>
            <w:tcW w:w="6174" w:type="dxa"/>
            <w:tcBorders>
              <w:left w:val="single" w:sz="6" w:space="0" w:color="000000"/>
            </w:tcBorders>
            <w:shd w:val="clear" w:color="auto" w:fill="FFFFFF" w:themeFill="background1"/>
            <w:vAlign w:val="center"/>
          </w:tcPr>
          <w:p w14:paraId="0ED117BC" w14:textId="69CC945E" w:rsidR="00E91003" w:rsidRDefault="00E91003"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2"/>
                <w:sz w:val="20"/>
              </w:rPr>
              <w:t xml:space="preserve"> </w:t>
            </w:r>
            <w:r w:rsidRPr="00D750BB">
              <w:rPr>
                <w:sz w:val="20"/>
              </w:rPr>
              <w:t>scope</w:t>
            </w:r>
            <w:r w:rsidRPr="00D750BB">
              <w:rPr>
                <w:spacing w:val="-2"/>
                <w:sz w:val="20"/>
              </w:rPr>
              <w:t xml:space="preserve"> </w:t>
            </w:r>
            <w:r w:rsidRPr="00D750BB">
              <w:rPr>
                <w:sz w:val="20"/>
              </w:rPr>
              <w:t>of</w:t>
            </w:r>
            <w:r w:rsidRPr="00D750BB">
              <w:rPr>
                <w:spacing w:val="-1"/>
                <w:sz w:val="20"/>
              </w:rPr>
              <w:t xml:space="preserve"> </w:t>
            </w:r>
            <w:r w:rsidRPr="00D750BB">
              <w:rPr>
                <w:sz w:val="20"/>
              </w:rPr>
              <w:t>work</w:t>
            </w:r>
            <w:r w:rsidRPr="00D750BB">
              <w:rPr>
                <w:spacing w:val="-3"/>
                <w:sz w:val="20"/>
              </w:rPr>
              <w:t xml:space="preserve"> </w:t>
            </w:r>
            <w:r w:rsidRPr="00D750BB">
              <w:rPr>
                <w:sz w:val="20"/>
              </w:rPr>
              <w:t>performed</w:t>
            </w:r>
            <w:r w:rsidRPr="00D750BB">
              <w:rPr>
                <w:spacing w:val="-1"/>
                <w:sz w:val="20"/>
              </w:rPr>
              <w:t xml:space="preserve"> </w:t>
            </w:r>
            <w:r w:rsidRPr="00D750BB">
              <w:rPr>
                <w:sz w:val="20"/>
              </w:rPr>
              <w:t>made</w:t>
            </w:r>
            <w:r w:rsidRPr="00D750BB">
              <w:rPr>
                <w:spacing w:val="-2"/>
                <w:sz w:val="20"/>
              </w:rPr>
              <w:t xml:space="preserve"> </w:t>
            </w:r>
            <w:r w:rsidRPr="00D750BB">
              <w:rPr>
                <w:sz w:val="20"/>
              </w:rPr>
              <w:t>at</w:t>
            </w:r>
            <w:r w:rsidRPr="00D750BB">
              <w:rPr>
                <w:spacing w:val="-1"/>
                <w:sz w:val="20"/>
              </w:rPr>
              <w:t xml:space="preserve"> </w:t>
            </w:r>
            <w:r w:rsidRPr="00D750BB">
              <w:rPr>
                <w:sz w:val="20"/>
              </w:rPr>
              <w:t>the</w:t>
            </w:r>
            <w:r w:rsidRPr="00D750BB">
              <w:rPr>
                <w:spacing w:val="-2"/>
                <w:sz w:val="20"/>
              </w:rPr>
              <w:t xml:space="preserve"> </w:t>
            </w:r>
            <w:r w:rsidRPr="00D750BB">
              <w:rPr>
                <w:sz w:val="20"/>
              </w:rPr>
              <w:t>price</w:t>
            </w:r>
            <w:r w:rsidRPr="00D750BB">
              <w:rPr>
                <w:spacing w:val="-2"/>
                <w:sz w:val="20"/>
              </w:rPr>
              <w:t xml:space="preserve"> </w:t>
            </w:r>
            <w:r w:rsidRPr="00D750BB">
              <w:rPr>
                <w:sz w:val="20"/>
              </w:rPr>
              <w:t>agreed in</w:t>
            </w:r>
            <w:r w:rsidRPr="00D750BB">
              <w:rPr>
                <w:spacing w:val="-1"/>
                <w:sz w:val="20"/>
              </w:rPr>
              <w:t xml:space="preserve"> </w:t>
            </w:r>
            <w:r w:rsidRPr="00D750BB">
              <w:rPr>
                <w:sz w:val="20"/>
              </w:rPr>
              <w:t>the</w:t>
            </w:r>
            <w:r w:rsidRPr="00D750BB">
              <w:rPr>
                <w:spacing w:val="-2"/>
                <w:sz w:val="20"/>
              </w:rPr>
              <w:t xml:space="preserve"> </w:t>
            </w:r>
            <w:r w:rsidRPr="00D750BB">
              <w:rPr>
                <w:sz w:val="20"/>
              </w:rPr>
              <w:t>contract</w:t>
            </w:r>
            <w:r w:rsidRPr="00D750BB">
              <w:rPr>
                <w:spacing w:val="-47"/>
                <w:sz w:val="20"/>
              </w:rPr>
              <w:t xml:space="preserve"> </w:t>
            </w:r>
            <w:r w:rsidRPr="00D750BB">
              <w:rPr>
                <w:sz w:val="20"/>
              </w:rPr>
              <w:t>with the contractor?</w:t>
            </w:r>
          </w:p>
        </w:tc>
        <w:tc>
          <w:tcPr>
            <w:tcW w:w="1152" w:type="dxa"/>
            <w:shd w:val="clear" w:color="auto" w:fill="FFFFFF" w:themeFill="background1"/>
          </w:tcPr>
          <w:p w14:paraId="068846EA"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35153AA7" w14:textId="77777777" w:rsidR="00E91003" w:rsidRDefault="00E91003" w:rsidP="00E91003">
            <w:pPr>
              <w:pStyle w:val="TableParagraph"/>
              <w:spacing w:before="3"/>
              <w:rPr>
                <w:b/>
                <w:sz w:val="25"/>
              </w:rPr>
            </w:pPr>
          </w:p>
        </w:tc>
      </w:tr>
      <w:tr w:rsidR="00E91003" w:rsidRPr="009F24ED" w14:paraId="55C08953" w14:textId="77777777" w:rsidTr="00665377">
        <w:trPr>
          <w:trHeight w:val="928"/>
        </w:trPr>
        <w:tc>
          <w:tcPr>
            <w:tcW w:w="626" w:type="dxa"/>
            <w:tcBorders>
              <w:right w:val="single" w:sz="6" w:space="0" w:color="000000"/>
            </w:tcBorders>
            <w:shd w:val="clear" w:color="auto" w:fill="FFFFFF" w:themeFill="background1"/>
            <w:vAlign w:val="center"/>
          </w:tcPr>
          <w:p w14:paraId="4A436313" w14:textId="25271992" w:rsidR="00E91003" w:rsidRDefault="00E91003" w:rsidP="00E91003">
            <w:pPr>
              <w:pStyle w:val="TableParagraph"/>
              <w:spacing w:before="3"/>
              <w:jc w:val="center"/>
              <w:rPr>
                <w:b/>
                <w:sz w:val="25"/>
              </w:rPr>
            </w:pPr>
            <w:r>
              <w:rPr>
                <w:bCs/>
                <w:sz w:val="16"/>
                <w:lang w:val="uk-UA"/>
              </w:rPr>
              <w:t>12</w:t>
            </w:r>
          </w:p>
        </w:tc>
        <w:tc>
          <w:tcPr>
            <w:tcW w:w="6174" w:type="dxa"/>
            <w:tcBorders>
              <w:left w:val="single" w:sz="6" w:space="0" w:color="000000"/>
            </w:tcBorders>
            <w:shd w:val="clear" w:color="auto" w:fill="FFFFFF" w:themeFill="background1"/>
            <w:vAlign w:val="center"/>
          </w:tcPr>
          <w:p w14:paraId="163CBA61" w14:textId="6864D1E2" w:rsidR="00E91003" w:rsidRDefault="00E91003"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there</w:t>
            </w:r>
            <w:r w:rsidRPr="00D750BB">
              <w:rPr>
                <w:spacing w:val="-1"/>
                <w:sz w:val="20"/>
              </w:rPr>
              <w:t xml:space="preserve"> </w:t>
            </w:r>
            <w:r w:rsidRPr="00D750BB">
              <w:rPr>
                <w:sz w:val="20"/>
              </w:rPr>
              <w:t>evidence</w:t>
            </w:r>
            <w:r w:rsidRPr="00D750BB">
              <w:rPr>
                <w:spacing w:val="-3"/>
                <w:sz w:val="20"/>
              </w:rPr>
              <w:t xml:space="preserve"> </w:t>
            </w:r>
            <w:r w:rsidRPr="00D750BB">
              <w:rPr>
                <w:sz w:val="20"/>
              </w:rPr>
              <w:t>of</w:t>
            </w:r>
            <w:r w:rsidRPr="00D750BB">
              <w:rPr>
                <w:spacing w:val="-1"/>
                <w:sz w:val="20"/>
              </w:rPr>
              <w:t xml:space="preserve"> </w:t>
            </w:r>
            <w:r w:rsidRPr="00D750BB">
              <w:rPr>
                <w:sz w:val="20"/>
              </w:rPr>
              <w:t>task</w:t>
            </w:r>
            <w:r w:rsidRPr="00D750BB">
              <w:rPr>
                <w:spacing w:val="-3"/>
                <w:sz w:val="20"/>
              </w:rPr>
              <w:t xml:space="preserve"> </w:t>
            </w:r>
            <w:r w:rsidRPr="00D750BB">
              <w:rPr>
                <w:sz w:val="20"/>
              </w:rPr>
              <w:t>performance</w:t>
            </w:r>
            <w:r w:rsidRPr="00D750BB">
              <w:rPr>
                <w:spacing w:val="-1"/>
                <w:sz w:val="20"/>
              </w:rPr>
              <w:t xml:space="preserve"> </w:t>
            </w:r>
            <w:r w:rsidRPr="00D750BB">
              <w:rPr>
                <w:sz w:val="20"/>
              </w:rPr>
              <w:t>by the</w:t>
            </w:r>
            <w:r w:rsidRPr="00D750BB">
              <w:rPr>
                <w:spacing w:val="-1"/>
                <w:sz w:val="20"/>
              </w:rPr>
              <w:t xml:space="preserve"> </w:t>
            </w:r>
            <w:r w:rsidRPr="00D750BB">
              <w:rPr>
                <w:sz w:val="20"/>
              </w:rPr>
              <w:t>contractor?</w:t>
            </w:r>
          </w:p>
        </w:tc>
        <w:tc>
          <w:tcPr>
            <w:tcW w:w="1152" w:type="dxa"/>
            <w:shd w:val="clear" w:color="auto" w:fill="FFFFFF" w:themeFill="background1"/>
          </w:tcPr>
          <w:p w14:paraId="32C6D2FC"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1098ECC9" w14:textId="7E582EC7" w:rsidR="00E91003" w:rsidRPr="00665377" w:rsidRDefault="00665377" w:rsidP="00665377">
            <w:pPr>
              <w:pStyle w:val="TableParagraph"/>
              <w:ind w:left="68"/>
              <w:rPr>
                <w:b/>
                <w:sz w:val="25"/>
                <w:lang w:val="uk-UA"/>
              </w:rPr>
            </w:pPr>
            <w:r>
              <w:rPr>
                <w:b/>
                <w:sz w:val="25"/>
                <w:lang w:val="uk-UA"/>
              </w:rPr>
              <w:t xml:space="preserve"> </w:t>
            </w:r>
            <w:r w:rsidRPr="00703446">
              <w:rPr>
                <w:b/>
                <w:color w:val="C00000"/>
                <w:sz w:val="20"/>
                <w:lang w:val="uk-UA"/>
              </w:rPr>
              <w:t>Які свідчення виконання зобов’язань було перевірено?</w:t>
            </w:r>
            <w:r w:rsidRPr="00703446">
              <w:rPr>
                <w:b/>
                <w:color w:val="C00000"/>
                <w:sz w:val="25"/>
                <w:lang w:val="uk-UA"/>
              </w:rPr>
              <w:t xml:space="preserve"> </w:t>
            </w:r>
          </w:p>
        </w:tc>
      </w:tr>
      <w:tr w:rsidR="00E91003" w:rsidRPr="009F24ED" w14:paraId="26269571" w14:textId="77777777" w:rsidTr="00E91003">
        <w:trPr>
          <w:trHeight w:val="928"/>
        </w:trPr>
        <w:tc>
          <w:tcPr>
            <w:tcW w:w="626" w:type="dxa"/>
            <w:tcBorders>
              <w:right w:val="single" w:sz="6" w:space="0" w:color="000000"/>
            </w:tcBorders>
            <w:shd w:val="clear" w:color="auto" w:fill="FFFFFF" w:themeFill="background1"/>
            <w:vAlign w:val="center"/>
          </w:tcPr>
          <w:p w14:paraId="5EDAA50C" w14:textId="680CAC5C" w:rsidR="00E91003" w:rsidRDefault="00E91003" w:rsidP="00E91003">
            <w:pPr>
              <w:pStyle w:val="TableParagraph"/>
              <w:spacing w:before="3"/>
              <w:jc w:val="center"/>
              <w:rPr>
                <w:b/>
                <w:sz w:val="25"/>
              </w:rPr>
            </w:pPr>
            <w:r>
              <w:rPr>
                <w:bCs/>
                <w:sz w:val="16"/>
                <w:lang w:val="uk-UA"/>
              </w:rPr>
              <w:t>13</w:t>
            </w:r>
          </w:p>
        </w:tc>
        <w:tc>
          <w:tcPr>
            <w:tcW w:w="6174" w:type="dxa"/>
            <w:tcBorders>
              <w:left w:val="single" w:sz="6" w:space="0" w:color="000000"/>
            </w:tcBorders>
            <w:shd w:val="clear" w:color="auto" w:fill="FFFFFF" w:themeFill="background1"/>
            <w:vAlign w:val="center"/>
          </w:tcPr>
          <w:p w14:paraId="04FAAE0E" w14:textId="7ED4AEFA" w:rsidR="00E91003" w:rsidRDefault="00E91003" w:rsidP="0069483E">
            <w:pPr>
              <w:pStyle w:val="TableParagraph"/>
              <w:spacing w:before="3"/>
              <w:ind w:left="86"/>
              <w:rPr>
                <w:b/>
                <w:sz w:val="25"/>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made</w:t>
            </w:r>
            <w:r w:rsidRPr="00D750BB">
              <w:rPr>
                <w:spacing w:val="-2"/>
                <w:sz w:val="20"/>
              </w:rPr>
              <w:t xml:space="preserve"> </w:t>
            </w:r>
            <w:r w:rsidRPr="00D750BB">
              <w:rPr>
                <w:sz w:val="20"/>
              </w:rPr>
              <w:t>changes</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concluded</w:t>
            </w:r>
            <w:r w:rsidRPr="00D750BB">
              <w:rPr>
                <w:spacing w:val="-1"/>
                <w:sz w:val="20"/>
              </w:rPr>
              <w:t xml:space="preserve"> </w:t>
            </w:r>
            <w:r w:rsidRPr="00D750BB">
              <w:rPr>
                <w:sz w:val="20"/>
              </w:rPr>
              <w:t>contracts</w:t>
            </w:r>
            <w:r w:rsidRPr="00D750BB">
              <w:rPr>
                <w:spacing w:val="-3"/>
                <w:sz w:val="20"/>
              </w:rPr>
              <w:t xml:space="preserve"> </w:t>
            </w:r>
            <w:r w:rsidRPr="00D750BB">
              <w:rPr>
                <w:sz w:val="20"/>
              </w:rPr>
              <w:t>/</w:t>
            </w:r>
            <w:r w:rsidRPr="00D750BB">
              <w:rPr>
                <w:spacing w:val="-3"/>
                <w:sz w:val="20"/>
              </w:rPr>
              <w:t xml:space="preserve"> </w:t>
            </w:r>
            <w:r w:rsidRPr="00D750BB">
              <w:rPr>
                <w:sz w:val="20"/>
              </w:rPr>
              <w:t>signed</w:t>
            </w:r>
            <w:r w:rsidRPr="00D750BB">
              <w:rPr>
                <w:spacing w:val="-47"/>
                <w:sz w:val="20"/>
              </w:rPr>
              <w:t xml:space="preserve"> </w:t>
            </w:r>
            <w:r w:rsidRPr="00D750BB">
              <w:rPr>
                <w:sz w:val="20"/>
              </w:rPr>
              <w:t>the annexes, was it in accordance with the provisions and contract</w:t>
            </w:r>
            <w:r w:rsidRPr="00D750BB">
              <w:rPr>
                <w:spacing w:val="1"/>
                <w:sz w:val="20"/>
              </w:rPr>
              <w:t xml:space="preserve"> </w:t>
            </w:r>
            <w:r w:rsidRPr="00D750BB">
              <w:rPr>
                <w:sz w:val="20"/>
              </w:rPr>
              <w:t>concluded with</w:t>
            </w:r>
            <w:r w:rsidRPr="00D750BB">
              <w:rPr>
                <w:spacing w:val="1"/>
                <w:sz w:val="20"/>
              </w:rPr>
              <w:t xml:space="preserve"> </w:t>
            </w:r>
            <w:r w:rsidRPr="00D750BB">
              <w:rPr>
                <w:sz w:val="20"/>
              </w:rPr>
              <w:t>the contractor?</w:t>
            </w:r>
          </w:p>
        </w:tc>
        <w:tc>
          <w:tcPr>
            <w:tcW w:w="1152" w:type="dxa"/>
            <w:shd w:val="clear" w:color="auto" w:fill="FFFFFF" w:themeFill="background1"/>
          </w:tcPr>
          <w:p w14:paraId="1FF409C2"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70271391" w14:textId="77777777" w:rsidR="00E91003" w:rsidRDefault="00E91003" w:rsidP="00E91003">
            <w:pPr>
              <w:pStyle w:val="TableParagraph"/>
              <w:spacing w:before="3"/>
              <w:rPr>
                <w:b/>
                <w:sz w:val="25"/>
              </w:rPr>
            </w:pPr>
          </w:p>
        </w:tc>
      </w:tr>
      <w:tr w:rsidR="00E91003" w:rsidRPr="009F24ED" w14:paraId="01331EE0" w14:textId="77777777" w:rsidTr="00665377">
        <w:trPr>
          <w:trHeight w:val="928"/>
        </w:trPr>
        <w:tc>
          <w:tcPr>
            <w:tcW w:w="626" w:type="dxa"/>
            <w:tcBorders>
              <w:right w:val="single" w:sz="6" w:space="0" w:color="000000"/>
            </w:tcBorders>
            <w:shd w:val="clear" w:color="auto" w:fill="FFFFFF" w:themeFill="background1"/>
            <w:vAlign w:val="center"/>
          </w:tcPr>
          <w:p w14:paraId="35CC4FA5" w14:textId="493D39B6" w:rsidR="00E91003" w:rsidRDefault="00E91003" w:rsidP="00E91003">
            <w:pPr>
              <w:pStyle w:val="TableParagraph"/>
              <w:spacing w:before="3"/>
              <w:jc w:val="center"/>
              <w:rPr>
                <w:b/>
                <w:sz w:val="25"/>
              </w:rPr>
            </w:pPr>
            <w:r>
              <w:rPr>
                <w:bCs/>
                <w:sz w:val="16"/>
                <w:lang w:val="uk-UA"/>
              </w:rPr>
              <w:lastRenderedPageBreak/>
              <w:t>14</w:t>
            </w:r>
          </w:p>
        </w:tc>
        <w:tc>
          <w:tcPr>
            <w:tcW w:w="6174" w:type="dxa"/>
            <w:tcBorders>
              <w:left w:val="single" w:sz="6" w:space="0" w:color="000000"/>
            </w:tcBorders>
            <w:shd w:val="clear" w:color="auto" w:fill="FFFFFF" w:themeFill="background1"/>
            <w:vAlign w:val="center"/>
          </w:tcPr>
          <w:p w14:paraId="7A184760" w14:textId="4049B1E5" w:rsidR="00E91003" w:rsidRDefault="00E91003"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w:t>
            </w:r>
            <w:r w:rsidRPr="00D750BB">
              <w:rPr>
                <w:spacing w:val="-1"/>
                <w:sz w:val="20"/>
              </w:rPr>
              <w:t xml:space="preserve"> </w:t>
            </w:r>
            <w:r w:rsidRPr="00D750BB">
              <w:rPr>
                <w:sz w:val="20"/>
              </w:rPr>
              <w:t>provide</w:t>
            </w:r>
            <w:r w:rsidRPr="00D750BB">
              <w:rPr>
                <w:spacing w:val="-1"/>
                <w:sz w:val="20"/>
              </w:rPr>
              <w:t xml:space="preserve"> </w:t>
            </w:r>
            <w:r w:rsidRPr="00D750BB">
              <w:rPr>
                <w:sz w:val="20"/>
              </w:rPr>
              <w:t>evidence</w:t>
            </w:r>
            <w:r w:rsidRPr="00D750BB">
              <w:rPr>
                <w:spacing w:val="-2"/>
                <w:sz w:val="20"/>
              </w:rPr>
              <w:t xml:space="preserve"> </w:t>
            </w:r>
            <w:r w:rsidRPr="00D750BB">
              <w:rPr>
                <w:sz w:val="20"/>
              </w:rPr>
              <w:t>of</w:t>
            </w:r>
            <w:r w:rsidRPr="00D750BB">
              <w:rPr>
                <w:spacing w:val="-1"/>
                <w:sz w:val="20"/>
              </w:rPr>
              <w:t xml:space="preserve"> </w:t>
            </w:r>
            <w:r w:rsidRPr="00D750BB">
              <w:rPr>
                <w:sz w:val="20"/>
              </w:rPr>
              <w:t>training</w:t>
            </w:r>
            <w:r w:rsidRPr="00D750BB">
              <w:rPr>
                <w:spacing w:val="-1"/>
                <w:sz w:val="20"/>
              </w:rPr>
              <w:t xml:space="preserve"> </w:t>
            </w:r>
            <w:r w:rsidRPr="00D750BB">
              <w:rPr>
                <w:sz w:val="20"/>
              </w:rPr>
              <w:t>/</w:t>
            </w:r>
            <w:r w:rsidRPr="00D750BB">
              <w:rPr>
                <w:spacing w:val="-3"/>
                <w:sz w:val="20"/>
              </w:rPr>
              <w:t xml:space="preserve"> </w:t>
            </w:r>
            <w:r w:rsidRPr="00D750BB">
              <w:rPr>
                <w:sz w:val="20"/>
              </w:rPr>
              <w:t>events?</w:t>
            </w:r>
          </w:p>
        </w:tc>
        <w:tc>
          <w:tcPr>
            <w:tcW w:w="1152" w:type="dxa"/>
            <w:shd w:val="clear" w:color="auto" w:fill="FFFFFF" w:themeFill="background1"/>
          </w:tcPr>
          <w:p w14:paraId="1077374C"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4891172E" w14:textId="41D94825" w:rsidR="00E91003" w:rsidRPr="00665377" w:rsidRDefault="00665377" w:rsidP="00665377">
            <w:pPr>
              <w:pStyle w:val="TableParagraph"/>
              <w:spacing w:before="3"/>
              <w:rPr>
                <w:b/>
                <w:sz w:val="25"/>
                <w:lang w:val="ru-RU"/>
              </w:rPr>
            </w:pPr>
            <w:r>
              <w:rPr>
                <w:b/>
                <w:color w:val="FF0000"/>
                <w:sz w:val="20"/>
                <w:lang w:val="uk-UA"/>
              </w:rPr>
              <w:t xml:space="preserve"> </w:t>
            </w:r>
            <w:r w:rsidR="009E33EE">
              <w:rPr>
                <w:b/>
                <w:color w:val="FF0000"/>
                <w:sz w:val="20"/>
                <w:lang w:val="uk-UA"/>
              </w:rPr>
              <w:t xml:space="preserve"> </w:t>
            </w:r>
            <w:r w:rsidRPr="00703446">
              <w:rPr>
                <w:b/>
                <w:color w:val="C00000"/>
                <w:sz w:val="20"/>
                <w:lang w:val="uk-UA"/>
              </w:rPr>
              <w:t>Які свідчення виконання зобов’язань було перевірено?</w:t>
            </w:r>
          </w:p>
        </w:tc>
      </w:tr>
      <w:tr w:rsidR="00E91003" w:rsidRPr="009F24ED" w14:paraId="468ACD8D" w14:textId="77777777" w:rsidTr="00E91003">
        <w:trPr>
          <w:trHeight w:val="928"/>
        </w:trPr>
        <w:tc>
          <w:tcPr>
            <w:tcW w:w="626" w:type="dxa"/>
            <w:tcBorders>
              <w:right w:val="single" w:sz="6" w:space="0" w:color="000000"/>
            </w:tcBorders>
            <w:shd w:val="clear" w:color="auto" w:fill="FFFFFF" w:themeFill="background1"/>
            <w:vAlign w:val="center"/>
          </w:tcPr>
          <w:p w14:paraId="767CA45C" w14:textId="4CDBD15C" w:rsidR="00E91003" w:rsidRDefault="00E91003" w:rsidP="00E91003">
            <w:pPr>
              <w:pStyle w:val="TableParagraph"/>
              <w:spacing w:before="3"/>
              <w:jc w:val="center"/>
              <w:rPr>
                <w:b/>
                <w:sz w:val="25"/>
              </w:rPr>
            </w:pPr>
            <w:r>
              <w:rPr>
                <w:bCs/>
                <w:sz w:val="16"/>
                <w:lang w:val="uk-UA"/>
              </w:rPr>
              <w:t>15</w:t>
            </w:r>
          </w:p>
        </w:tc>
        <w:tc>
          <w:tcPr>
            <w:tcW w:w="6174" w:type="dxa"/>
            <w:tcBorders>
              <w:left w:val="single" w:sz="6" w:space="0" w:color="000000"/>
            </w:tcBorders>
            <w:shd w:val="clear" w:color="auto" w:fill="FFFFFF" w:themeFill="background1"/>
            <w:vAlign w:val="center"/>
          </w:tcPr>
          <w:p w14:paraId="26BA43C7" w14:textId="663A6871" w:rsidR="00E91003" w:rsidRDefault="00E91003" w:rsidP="0069483E">
            <w:pPr>
              <w:pStyle w:val="TableParagraph"/>
              <w:spacing w:before="3"/>
              <w:ind w:left="86"/>
              <w:rPr>
                <w:b/>
                <w:sz w:val="25"/>
              </w:rPr>
            </w:pPr>
            <w:r w:rsidRPr="00D750BB">
              <w:rPr>
                <w:sz w:val="20"/>
              </w:rPr>
              <w:t>Does</w:t>
            </w:r>
            <w:r w:rsidRPr="00D750BB">
              <w:rPr>
                <w:spacing w:val="-3"/>
                <w:sz w:val="20"/>
              </w:rPr>
              <w:t xml:space="preserve"> </w:t>
            </w:r>
            <w:r w:rsidRPr="00D750BB">
              <w:rPr>
                <w:sz w:val="20"/>
              </w:rPr>
              <w:t>the</w:t>
            </w:r>
            <w:r w:rsidRPr="00D750BB">
              <w:rPr>
                <w:spacing w:val="-1"/>
                <w:sz w:val="20"/>
              </w:rPr>
              <w:t xml:space="preserve"> </w:t>
            </w:r>
            <w:r w:rsidRPr="00D750BB">
              <w:rPr>
                <w:sz w:val="20"/>
              </w:rPr>
              <w:t>provided</w:t>
            </w:r>
            <w:r w:rsidRPr="00D750BB">
              <w:rPr>
                <w:spacing w:val="-1"/>
                <w:sz w:val="20"/>
              </w:rPr>
              <w:t xml:space="preserve"> </w:t>
            </w:r>
            <w:r w:rsidRPr="00D750BB">
              <w:rPr>
                <w:sz w:val="20"/>
              </w:rPr>
              <w:t>documentation</w:t>
            </w:r>
            <w:r w:rsidRPr="00D750BB">
              <w:rPr>
                <w:spacing w:val="-1"/>
                <w:sz w:val="20"/>
              </w:rPr>
              <w:t xml:space="preserve"> </w:t>
            </w:r>
            <w:r w:rsidRPr="00D750BB">
              <w:rPr>
                <w:sz w:val="20"/>
              </w:rPr>
              <w:t>confirm that</w:t>
            </w:r>
            <w:r w:rsidRPr="00D750BB">
              <w:rPr>
                <w:spacing w:val="-2"/>
                <w:sz w:val="20"/>
              </w:rPr>
              <w:t xml:space="preserve"> </w:t>
            </w:r>
            <w:r w:rsidRPr="00D750BB">
              <w:rPr>
                <w:sz w:val="20"/>
              </w:rPr>
              <w:t>the</w:t>
            </w:r>
            <w:r w:rsidRPr="00D750BB">
              <w:rPr>
                <w:spacing w:val="-3"/>
                <w:sz w:val="20"/>
              </w:rPr>
              <w:t xml:space="preserve"> </w:t>
            </w:r>
            <w:r w:rsidRPr="00D750BB">
              <w:rPr>
                <w:sz w:val="20"/>
              </w:rPr>
              <w:t>training</w:t>
            </w:r>
            <w:r w:rsidRPr="00D750BB">
              <w:rPr>
                <w:spacing w:val="-3"/>
                <w:sz w:val="20"/>
              </w:rPr>
              <w:t xml:space="preserve"> </w:t>
            </w:r>
            <w:r w:rsidRPr="00D750BB">
              <w:rPr>
                <w:sz w:val="20"/>
              </w:rPr>
              <w:t>/</w:t>
            </w:r>
            <w:r w:rsidRPr="00D750BB">
              <w:rPr>
                <w:spacing w:val="-4"/>
                <w:sz w:val="20"/>
              </w:rPr>
              <w:t xml:space="preserve"> </w:t>
            </w:r>
            <w:r w:rsidRPr="00D750BB">
              <w:rPr>
                <w:sz w:val="20"/>
              </w:rPr>
              <w:t>event</w:t>
            </w:r>
            <w:r w:rsidRPr="00D750BB">
              <w:rPr>
                <w:spacing w:val="-3"/>
                <w:sz w:val="20"/>
              </w:rPr>
              <w:t xml:space="preserve"> </w:t>
            </w:r>
            <w:r w:rsidRPr="00D750BB">
              <w:rPr>
                <w:sz w:val="20"/>
              </w:rPr>
              <w:t>was</w:t>
            </w:r>
            <w:r w:rsidRPr="00D750BB">
              <w:rPr>
                <w:spacing w:val="-2"/>
                <w:sz w:val="20"/>
              </w:rPr>
              <w:t xml:space="preserve"> </w:t>
            </w:r>
            <w:r w:rsidRPr="00D750BB">
              <w:rPr>
                <w:sz w:val="20"/>
              </w:rPr>
              <w:t>held</w:t>
            </w:r>
            <w:r w:rsidRPr="00D750BB">
              <w:rPr>
                <w:spacing w:val="-47"/>
                <w:sz w:val="20"/>
              </w:rPr>
              <w:t xml:space="preserve"> </w:t>
            </w:r>
            <w:r w:rsidRPr="00D750BB">
              <w:rPr>
                <w:sz w:val="20"/>
              </w:rPr>
              <w:t>for</w:t>
            </w:r>
            <w:r w:rsidRPr="00D750BB">
              <w:rPr>
                <w:spacing w:val="-1"/>
                <w:sz w:val="20"/>
              </w:rPr>
              <w:t xml:space="preserve"> </w:t>
            </w:r>
            <w:r w:rsidRPr="00D750BB">
              <w:rPr>
                <w:sz w:val="20"/>
              </w:rPr>
              <w:t>the</w:t>
            </w:r>
            <w:r w:rsidRPr="00D750BB">
              <w:rPr>
                <w:spacing w:val="-1"/>
                <w:sz w:val="20"/>
              </w:rPr>
              <w:t xml:space="preserve"> </w:t>
            </w:r>
            <w:r w:rsidRPr="00D750BB">
              <w:rPr>
                <w:sz w:val="20"/>
              </w:rPr>
              <w:t>target</w:t>
            </w:r>
            <w:r w:rsidRPr="00D750BB">
              <w:rPr>
                <w:spacing w:val="-1"/>
                <w:sz w:val="20"/>
              </w:rPr>
              <w:t xml:space="preserve"> </w:t>
            </w:r>
            <w:r w:rsidRPr="00D750BB">
              <w:rPr>
                <w:sz w:val="20"/>
              </w:rPr>
              <w:t>group</w:t>
            </w:r>
            <w:r w:rsidRPr="00D750BB">
              <w:rPr>
                <w:spacing w:val="-2"/>
                <w:sz w:val="20"/>
              </w:rPr>
              <w:t xml:space="preserve"> </w:t>
            </w:r>
            <w:r w:rsidRPr="00D750BB">
              <w:rPr>
                <w:sz w:val="20"/>
              </w:rPr>
              <w:t>specified in</w:t>
            </w:r>
            <w:r w:rsidRPr="00D750BB">
              <w:rPr>
                <w:spacing w:val="1"/>
                <w:sz w:val="20"/>
              </w:rPr>
              <w:t xml:space="preserve"> </w:t>
            </w:r>
            <w:r w:rsidRPr="00D750BB">
              <w:rPr>
                <w:sz w:val="20"/>
              </w:rPr>
              <w:t>the</w:t>
            </w:r>
            <w:r w:rsidRPr="00D750BB">
              <w:rPr>
                <w:spacing w:val="-1"/>
                <w:sz w:val="20"/>
              </w:rPr>
              <w:t xml:space="preserve"> </w:t>
            </w:r>
            <w:r w:rsidRPr="00D750BB">
              <w:rPr>
                <w:sz w:val="20"/>
              </w:rPr>
              <w:t>Grant</w:t>
            </w:r>
            <w:r w:rsidRPr="00D750BB">
              <w:rPr>
                <w:spacing w:val="-2"/>
                <w:sz w:val="20"/>
              </w:rPr>
              <w:t xml:space="preserve"> </w:t>
            </w:r>
            <w:r w:rsidRPr="00D750BB">
              <w:rPr>
                <w:sz w:val="20"/>
              </w:rPr>
              <w:t>Contract</w:t>
            </w:r>
            <w:r w:rsidRPr="00D750BB">
              <w:rPr>
                <w:spacing w:val="-2"/>
                <w:sz w:val="20"/>
              </w:rPr>
              <w:t xml:space="preserve"> </w:t>
            </w:r>
            <w:r w:rsidRPr="00D750BB">
              <w:rPr>
                <w:sz w:val="20"/>
              </w:rPr>
              <w:t>and its</w:t>
            </w:r>
            <w:r w:rsidRPr="00D750BB">
              <w:rPr>
                <w:spacing w:val="-2"/>
                <w:sz w:val="20"/>
              </w:rPr>
              <w:t xml:space="preserve"> </w:t>
            </w:r>
            <w:r w:rsidRPr="00D750BB">
              <w:rPr>
                <w:sz w:val="20"/>
              </w:rPr>
              <w:t>annexes?</w:t>
            </w:r>
          </w:p>
        </w:tc>
        <w:tc>
          <w:tcPr>
            <w:tcW w:w="1152" w:type="dxa"/>
            <w:shd w:val="clear" w:color="auto" w:fill="FFFFFF" w:themeFill="background1"/>
          </w:tcPr>
          <w:p w14:paraId="52C6E190"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32C83AF6" w14:textId="77777777" w:rsidR="00E91003" w:rsidRDefault="00E91003" w:rsidP="00E91003">
            <w:pPr>
              <w:pStyle w:val="TableParagraph"/>
              <w:spacing w:before="3"/>
              <w:rPr>
                <w:b/>
                <w:sz w:val="25"/>
              </w:rPr>
            </w:pPr>
          </w:p>
        </w:tc>
      </w:tr>
      <w:tr w:rsidR="00E91003" w:rsidRPr="009F24ED" w14:paraId="36766D91" w14:textId="77777777" w:rsidTr="00A572DB">
        <w:trPr>
          <w:trHeight w:val="928"/>
        </w:trPr>
        <w:tc>
          <w:tcPr>
            <w:tcW w:w="626" w:type="dxa"/>
            <w:tcBorders>
              <w:right w:val="single" w:sz="6" w:space="0" w:color="000000"/>
            </w:tcBorders>
            <w:shd w:val="clear" w:color="auto" w:fill="FFFFFF" w:themeFill="background1"/>
            <w:vAlign w:val="center"/>
          </w:tcPr>
          <w:p w14:paraId="53780429" w14:textId="27FB92E3" w:rsidR="00E91003" w:rsidRDefault="00E91003" w:rsidP="00E91003">
            <w:pPr>
              <w:pStyle w:val="TableParagraph"/>
              <w:spacing w:before="3"/>
              <w:jc w:val="center"/>
              <w:rPr>
                <w:b/>
                <w:sz w:val="25"/>
              </w:rPr>
            </w:pPr>
            <w:r>
              <w:rPr>
                <w:bCs/>
                <w:sz w:val="16"/>
                <w:lang w:val="uk-UA"/>
              </w:rPr>
              <w:t>16</w:t>
            </w:r>
          </w:p>
        </w:tc>
        <w:tc>
          <w:tcPr>
            <w:tcW w:w="6174" w:type="dxa"/>
            <w:tcBorders>
              <w:left w:val="single" w:sz="6" w:space="0" w:color="000000"/>
            </w:tcBorders>
            <w:shd w:val="clear" w:color="auto" w:fill="FFFFFF" w:themeFill="background1"/>
            <w:vAlign w:val="center"/>
          </w:tcPr>
          <w:p w14:paraId="3E448025" w14:textId="69C5B77A" w:rsidR="00E91003" w:rsidRDefault="00E91003" w:rsidP="0069483E">
            <w:pPr>
              <w:pStyle w:val="TableParagraph"/>
              <w:spacing w:before="3"/>
              <w:ind w:left="86"/>
              <w:rPr>
                <w:b/>
                <w:sz w:val="25"/>
              </w:rPr>
            </w:pPr>
            <w:r w:rsidRPr="00D750BB">
              <w:rPr>
                <w:sz w:val="20"/>
              </w:rPr>
              <w:t>Were not external services outsourced to another beneficiary participating</w:t>
            </w:r>
            <w:r w:rsidRPr="00D750BB">
              <w:rPr>
                <w:spacing w:val="-48"/>
                <w:sz w:val="20"/>
              </w:rPr>
              <w:t xml:space="preserve"> </w:t>
            </w:r>
            <w:r w:rsidRPr="00D750BB">
              <w:rPr>
                <w:sz w:val="20"/>
              </w:rPr>
              <w:t>in the project?</w:t>
            </w:r>
          </w:p>
        </w:tc>
        <w:tc>
          <w:tcPr>
            <w:tcW w:w="1152" w:type="dxa"/>
            <w:shd w:val="clear" w:color="auto" w:fill="FFFFFF" w:themeFill="background1"/>
          </w:tcPr>
          <w:p w14:paraId="64F4F0D1"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23C778EA" w14:textId="0CD10DEB" w:rsidR="00E91003" w:rsidRPr="009E33EE" w:rsidRDefault="00A572DB" w:rsidP="009E33EE">
            <w:pPr>
              <w:pStyle w:val="TableParagraph"/>
              <w:spacing w:before="3"/>
              <w:ind w:left="123"/>
              <w:rPr>
                <w:b/>
                <w:color w:val="FF0000"/>
                <w:sz w:val="20"/>
                <w:lang w:val="uk-UA"/>
              </w:rPr>
            </w:pPr>
            <w:r w:rsidRPr="00703446">
              <w:rPr>
                <w:b/>
                <w:color w:val="C00000"/>
                <w:sz w:val="20"/>
                <w:lang w:val="uk-UA"/>
              </w:rPr>
              <w:t>YES – у випадку, якщо послуги не передавались до виконання іншому бенефіціару проєкту</w:t>
            </w:r>
          </w:p>
        </w:tc>
      </w:tr>
    </w:tbl>
    <w:p w14:paraId="52D173C6" w14:textId="43609EBD" w:rsidR="00E91003" w:rsidRPr="00A572DB" w:rsidRDefault="00E91003" w:rsidP="004C7E0C">
      <w:pPr>
        <w:jc w:val="both"/>
        <w:rPr>
          <w:rFonts w:asciiTheme="majorHAnsi" w:hAnsiTheme="majorHAnsi" w:cstheme="majorHAnsi"/>
          <w:b/>
          <w:bCs/>
          <w:sz w:val="20"/>
          <w:szCs w:val="20"/>
          <w:lang w:val="ru-RU"/>
        </w:rPr>
      </w:pPr>
    </w:p>
    <w:p w14:paraId="6CB6932C" w14:textId="77777777" w:rsidR="00E91003" w:rsidRPr="00A572DB" w:rsidRDefault="00E91003" w:rsidP="004C7E0C">
      <w:pPr>
        <w:jc w:val="both"/>
        <w:rPr>
          <w:rFonts w:asciiTheme="majorHAnsi" w:hAnsiTheme="majorHAnsi" w:cstheme="majorHAnsi"/>
          <w:b/>
          <w:bCs/>
          <w:sz w:val="20"/>
          <w:szCs w:val="20"/>
          <w:lang w:val="ru-RU"/>
        </w:rPr>
      </w:pPr>
    </w:p>
    <w:p w14:paraId="20B5CD14" w14:textId="3EA10C46" w:rsidR="00E91003" w:rsidRPr="00182DC5" w:rsidRDefault="00E91003" w:rsidP="004C7E0C">
      <w:pPr>
        <w:jc w:val="both"/>
        <w:rPr>
          <w:rFonts w:asciiTheme="majorHAnsi" w:hAnsiTheme="majorHAnsi" w:cstheme="majorHAnsi"/>
          <w:b/>
          <w:bCs/>
          <w:sz w:val="20"/>
          <w:szCs w:val="20"/>
          <w:lang w:val="en-GB"/>
        </w:rPr>
      </w:pPr>
      <w:r w:rsidRPr="00A572DB">
        <w:rPr>
          <w:rFonts w:asciiTheme="majorHAnsi" w:hAnsiTheme="majorHAnsi" w:cstheme="majorHAnsi"/>
          <w:b/>
          <w:bCs/>
          <w:sz w:val="20"/>
          <w:szCs w:val="20"/>
          <w:lang w:val="ru-RU"/>
        </w:rPr>
        <w:t xml:space="preserve">  </w:t>
      </w:r>
      <w:r>
        <w:rPr>
          <w:rFonts w:asciiTheme="majorHAnsi" w:hAnsiTheme="majorHAnsi" w:cstheme="majorHAnsi"/>
          <w:b/>
          <w:bCs/>
          <w:sz w:val="20"/>
          <w:szCs w:val="20"/>
          <w:lang w:val="en-GB"/>
        </w:rPr>
        <w:t>9</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INFRASTRUCTURE COMPONENT</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E91003" w14:paraId="10C872A8" w14:textId="77777777" w:rsidTr="00794E2E">
        <w:trPr>
          <w:trHeight w:val="928"/>
        </w:trPr>
        <w:tc>
          <w:tcPr>
            <w:tcW w:w="626" w:type="dxa"/>
            <w:tcBorders>
              <w:right w:val="single" w:sz="6" w:space="0" w:color="000000"/>
            </w:tcBorders>
            <w:shd w:val="clear" w:color="auto" w:fill="B8CCE3"/>
          </w:tcPr>
          <w:p w14:paraId="7989381A" w14:textId="77777777" w:rsidR="00E91003" w:rsidRDefault="00E91003" w:rsidP="00794E2E">
            <w:pPr>
              <w:pStyle w:val="TableParagraph"/>
              <w:spacing w:before="3"/>
              <w:rPr>
                <w:b/>
                <w:sz w:val="25"/>
              </w:rPr>
            </w:pPr>
          </w:p>
          <w:p w14:paraId="203A345C" w14:textId="77777777" w:rsidR="00E91003" w:rsidRDefault="00E91003"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73F76B16" w14:textId="77777777" w:rsidR="00E91003" w:rsidRDefault="00E91003" w:rsidP="00794E2E">
            <w:pPr>
              <w:pStyle w:val="TableParagraph"/>
              <w:spacing w:before="3"/>
              <w:rPr>
                <w:b/>
                <w:sz w:val="25"/>
              </w:rPr>
            </w:pPr>
          </w:p>
          <w:p w14:paraId="75D417A3" w14:textId="77777777" w:rsidR="00E91003" w:rsidRDefault="00E91003" w:rsidP="00794E2E">
            <w:pPr>
              <w:pStyle w:val="TableParagraph"/>
              <w:spacing w:before="1"/>
              <w:ind w:left="2678" w:right="2676"/>
              <w:jc w:val="center"/>
              <w:rPr>
                <w:b/>
                <w:sz w:val="20"/>
              </w:rPr>
            </w:pPr>
            <w:r>
              <w:rPr>
                <w:b/>
                <w:sz w:val="20"/>
              </w:rPr>
              <w:t>Question</w:t>
            </w:r>
          </w:p>
        </w:tc>
        <w:tc>
          <w:tcPr>
            <w:tcW w:w="1152" w:type="dxa"/>
            <w:shd w:val="clear" w:color="auto" w:fill="B8CCE3"/>
          </w:tcPr>
          <w:p w14:paraId="649BB0BD" w14:textId="77777777" w:rsidR="00E91003" w:rsidRDefault="00E91003" w:rsidP="00794E2E">
            <w:pPr>
              <w:pStyle w:val="TableParagraph"/>
              <w:ind w:left="246" w:right="244"/>
              <w:jc w:val="center"/>
              <w:rPr>
                <w:b/>
                <w:sz w:val="20"/>
              </w:rPr>
            </w:pPr>
            <w:r>
              <w:rPr>
                <w:b/>
                <w:sz w:val="20"/>
              </w:rPr>
              <w:t>Yes/No</w:t>
            </w:r>
          </w:p>
          <w:p w14:paraId="43D82B7C" w14:textId="77777777" w:rsidR="00E91003" w:rsidRDefault="00E91003"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5709124E" w14:textId="77777777" w:rsidR="00E91003" w:rsidRDefault="00E91003" w:rsidP="00794E2E">
            <w:pPr>
              <w:pStyle w:val="TableParagraph"/>
              <w:spacing w:before="3"/>
              <w:rPr>
                <w:b/>
                <w:sz w:val="25"/>
              </w:rPr>
            </w:pPr>
          </w:p>
          <w:p w14:paraId="12102782" w14:textId="77777777" w:rsidR="00E91003" w:rsidRDefault="00E91003" w:rsidP="00794E2E">
            <w:pPr>
              <w:pStyle w:val="TableParagraph"/>
              <w:spacing w:before="1"/>
              <w:ind w:left="2218" w:right="2209"/>
              <w:jc w:val="center"/>
              <w:rPr>
                <w:b/>
                <w:sz w:val="20"/>
              </w:rPr>
            </w:pPr>
            <w:r>
              <w:rPr>
                <w:b/>
                <w:sz w:val="20"/>
              </w:rPr>
              <w:t>Remarks/Comments</w:t>
            </w:r>
          </w:p>
        </w:tc>
      </w:tr>
      <w:tr w:rsidR="004F3327" w:rsidRPr="009F24ED" w14:paraId="15E2B9D6" w14:textId="77777777" w:rsidTr="004F3327">
        <w:trPr>
          <w:trHeight w:val="928"/>
        </w:trPr>
        <w:tc>
          <w:tcPr>
            <w:tcW w:w="626" w:type="dxa"/>
            <w:tcBorders>
              <w:right w:val="single" w:sz="6" w:space="0" w:color="000000"/>
            </w:tcBorders>
            <w:shd w:val="clear" w:color="auto" w:fill="FFFFFF" w:themeFill="background1"/>
            <w:vAlign w:val="center"/>
          </w:tcPr>
          <w:p w14:paraId="373E6113" w14:textId="15CDC570" w:rsidR="004F3327" w:rsidRDefault="004F3327" w:rsidP="004F3327">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6F1ED7E9" w14:textId="63A806F8" w:rsidR="004F3327" w:rsidRDefault="004F3327"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 submit</w:t>
            </w:r>
            <w:r w:rsidRPr="00D750BB">
              <w:rPr>
                <w:spacing w:val="-2"/>
                <w:sz w:val="20"/>
              </w:rPr>
              <w:t xml:space="preserve"> </w:t>
            </w:r>
            <w:r w:rsidRPr="00D750BB">
              <w:rPr>
                <w:sz w:val="20"/>
              </w:rPr>
              <w:t>the</w:t>
            </w:r>
            <w:r w:rsidRPr="00D750BB">
              <w:rPr>
                <w:spacing w:val="-4"/>
                <w:sz w:val="20"/>
              </w:rPr>
              <w:t xml:space="preserve"> </w:t>
            </w:r>
            <w:r w:rsidRPr="00D750BB">
              <w:rPr>
                <w:sz w:val="20"/>
              </w:rPr>
              <w:t>contract</w:t>
            </w:r>
            <w:r w:rsidRPr="00D750BB">
              <w:rPr>
                <w:spacing w:val="2"/>
                <w:sz w:val="20"/>
              </w:rPr>
              <w:t xml:space="preserve"> </w:t>
            </w:r>
            <w:r w:rsidRPr="00D750BB">
              <w:rPr>
                <w:sz w:val="20"/>
              </w:rPr>
              <w:t>with the</w:t>
            </w:r>
            <w:r w:rsidRPr="00D750BB">
              <w:rPr>
                <w:spacing w:val="-1"/>
                <w:sz w:val="20"/>
              </w:rPr>
              <w:t xml:space="preserve"> </w:t>
            </w:r>
            <w:r w:rsidRPr="00D750BB">
              <w:rPr>
                <w:sz w:val="20"/>
              </w:rPr>
              <w:t>contractor?</w:t>
            </w:r>
          </w:p>
        </w:tc>
        <w:tc>
          <w:tcPr>
            <w:tcW w:w="1152" w:type="dxa"/>
            <w:shd w:val="clear" w:color="auto" w:fill="FFFFFF" w:themeFill="background1"/>
          </w:tcPr>
          <w:p w14:paraId="0D4E06D3"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056885D4" w14:textId="77777777" w:rsidR="004F3327" w:rsidRDefault="004F3327" w:rsidP="004F3327">
            <w:pPr>
              <w:pStyle w:val="TableParagraph"/>
              <w:spacing w:before="3"/>
              <w:rPr>
                <w:b/>
                <w:sz w:val="25"/>
              </w:rPr>
            </w:pPr>
          </w:p>
        </w:tc>
      </w:tr>
      <w:tr w:rsidR="004F3327" w:rsidRPr="009F24ED" w14:paraId="17681023" w14:textId="77777777" w:rsidTr="004F3327">
        <w:trPr>
          <w:trHeight w:val="928"/>
        </w:trPr>
        <w:tc>
          <w:tcPr>
            <w:tcW w:w="626" w:type="dxa"/>
            <w:tcBorders>
              <w:right w:val="single" w:sz="6" w:space="0" w:color="000000"/>
            </w:tcBorders>
            <w:shd w:val="clear" w:color="auto" w:fill="FFFFFF" w:themeFill="background1"/>
            <w:vAlign w:val="center"/>
          </w:tcPr>
          <w:p w14:paraId="02706736" w14:textId="121C0706" w:rsidR="004F3327" w:rsidRDefault="004F3327" w:rsidP="004F3327">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2D343545" w14:textId="5A98034D" w:rsidR="004F3327" w:rsidRDefault="004F3327"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provide</w:t>
            </w:r>
            <w:r w:rsidRPr="00D750BB">
              <w:rPr>
                <w:spacing w:val="-2"/>
                <w:sz w:val="20"/>
              </w:rPr>
              <w:t xml:space="preserve"> </w:t>
            </w:r>
            <w:r w:rsidRPr="00D750BB">
              <w:rPr>
                <w:sz w:val="20"/>
              </w:rPr>
              <w:t>the</w:t>
            </w:r>
            <w:r w:rsidRPr="00D750BB">
              <w:rPr>
                <w:spacing w:val="-2"/>
                <w:sz w:val="20"/>
              </w:rPr>
              <w:t xml:space="preserve"> </w:t>
            </w:r>
            <w:r w:rsidRPr="00D750BB">
              <w:rPr>
                <w:sz w:val="20"/>
              </w:rPr>
              <w:t>acceptance</w:t>
            </w:r>
            <w:r w:rsidRPr="00D750BB">
              <w:rPr>
                <w:spacing w:val="2"/>
                <w:sz w:val="20"/>
              </w:rPr>
              <w:t xml:space="preserve"> </w:t>
            </w:r>
            <w:r w:rsidRPr="00D750BB">
              <w:rPr>
                <w:sz w:val="20"/>
              </w:rPr>
              <w:t>note or</w:t>
            </w:r>
            <w:r w:rsidRPr="00D750BB">
              <w:rPr>
                <w:spacing w:val="-3"/>
                <w:sz w:val="20"/>
              </w:rPr>
              <w:t xml:space="preserve"> </w:t>
            </w:r>
            <w:r w:rsidRPr="00D750BB">
              <w:rPr>
                <w:sz w:val="20"/>
              </w:rPr>
              <w:t>put</w:t>
            </w:r>
            <w:r w:rsidRPr="00D750BB">
              <w:rPr>
                <w:spacing w:val="-2"/>
                <w:sz w:val="20"/>
              </w:rPr>
              <w:t xml:space="preserve"> </w:t>
            </w:r>
            <w:r w:rsidRPr="00D750BB">
              <w:rPr>
                <w:sz w:val="20"/>
              </w:rPr>
              <w:t>the</w:t>
            </w:r>
            <w:r w:rsidRPr="00D750BB">
              <w:rPr>
                <w:spacing w:val="-4"/>
                <w:sz w:val="20"/>
              </w:rPr>
              <w:t xml:space="preserve"> </w:t>
            </w:r>
            <w:r w:rsidRPr="00D750BB">
              <w:rPr>
                <w:sz w:val="20"/>
              </w:rPr>
              <w:t>relevant</w:t>
            </w:r>
            <w:r w:rsidRPr="00D750BB">
              <w:rPr>
                <w:spacing w:val="-2"/>
                <w:sz w:val="20"/>
              </w:rPr>
              <w:t xml:space="preserve"> </w:t>
            </w:r>
            <w:r w:rsidRPr="00D750BB">
              <w:rPr>
                <w:sz w:val="20"/>
              </w:rPr>
              <w:t>remark</w:t>
            </w:r>
            <w:r w:rsidRPr="00D750BB">
              <w:rPr>
                <w:spacing w:val="-47"/>
                <w:sz w:val="20"/>
              </w:rPr>
              <w:t xml:space="preserve"> </w:t>
            </w:r>
            <w:r w:rsidRPr="00D750BB">
              <w:rPr>
                <w:sz w:val="20"/>
              </w:rPr>
              <w:t>on the</w:t>
            </w:r>
            <w:r w:rsidRPr="00D750BB">
              <w:rPr>
                <w:spacing w:val="1"/>
                <w:sz w:val="20"/>
              </w:rPr>
              <w:t xml:space="preserve"> </w:t>
            </w:r>
            <w:r w:rsidRPr="00D750BB">
              <w:rPr>
                <w:sz w:val="20"/>
              </w:rPr>
              <w:t>invoice?</w:t>
            </w:r>
          </w:p>
        </w:tc>
        <w:tc>
          <w:tcPr>
            <w:tcW w:w="1152" w:type="dxa"/>
            <w:shd w:val="clear" w:color="auto" w:fill="FFFFFF" w:themeFill="background1"/>
          </w:tcPr>
          <w:p w14:paraId="46EC69D1"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76A447EC" w14:textId="77777777" w:rsidR="004F3327" w:rsidRDefault="004F3327" w:rsidP="004F3327">
            <w:pPr>
              <w:pStyle w:val="TableParagraph"/>
              <w:spacing w:before="3"/>
              <w:rPr>
                <w:b/>
                <w:sz w:val="25"/>
              </w:rPr>
            </w:pPr>
          </w:p>
        </w:tc>
      </w:tr>
      <w:tr w:rsidR="004F3327" w:rsidRPr="009F24ED" w14:paraId="5E2A987E" w14:textId="77777777" w:rsidTr="004F3327">
        <w:trPr>
          <w:trHeight w:val="928"/>
        </w:trPr>
        <w:tc>
          <w:tcPr>
            <w:tcW w:w="626" w:type="dxa"/>
            <w:tcBorders>
              <w:right w:val="single" w:sz="6" w:space="0" w:color="000000"/>
            </w:tcBorders>
            <w:shd w:val="clear" w:color="auto" w:fill="FFFFFF" w:themeFill="background1"/>
            <w:vAlign w:val="center"/>
          </w:tcPr>
          <w:p w14:paraId="349C0DB1" w14:textId="58462089" w:rsidR="004F3327" w:rsidRDefault="004F3327" w:rsidP="004F3327">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61C618D7" w14:textId="14C377D1" w:rsidR="004F3327" w:rsidRDefault="004F3327"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purchase foreseen</w:t>
            </w:r>
            <w:r w:rsidRPr="00D750BB">
              <w:rPr>
                <w:spacing w:val="1"/>
                <w:sz w:val="20"/>
              </w:rPr>
              <w:t xml:space="preserve"> </w:t>
            </w:r>
            <w:r w:rsidRPr="00D750BB">
              <w:rPr>
                <w:sz w:val="20"/>
              </w:rPr>
              <w:t>in</w:t>
            </w:r>
            <w:r w:rsidRPr="00D750BB">
              <w:rPr>
                <w:spacing w:val="-1"/>
                <w:sz w:val="20"/>
              </w:rPr>
              <w:t xml:space="preserve"> </w:t>
            </w:r>
            <w:r w:rsidRPr="00D750BB">
              <w:rPr>
                <w:sz w:val="20"/>
              </w:rPr>
              <w:t>the Grant</w:t>
            </w:r>
            <w:r w:rsidRPr="00D750BB">
              <w:rPr>
                <w:spacing w:val="-2"/>
                <w:sz w:val="20"/>
              </w:rPr>
              <w:t xml:space="preserve"> </w:t>
            </w:r>
            <w:r w:rsidRPr="00D750BB">
              <w:rPr>
                <w:sz w:val="20"/>
              </w:rPr>
              <w:t>Contract</w:t>
            </w:r>
            <w:r w:rsidRPr="00D750BB">
              <w:rPr>
                <w:spacing w:val="-2"/>
                <w:sz w:val="20"/>
              </w:rPr>
              <w:t xml:space="preserve"> </w:t>
            </w:r>
            <w:r w:rsidRPr="00D750BB">
              <w:rPr>
                <w:sz w:val="20"/>
              </w:rPr>
              <w:t>and</w:t>
            </w:r>
            <w:r w:rsidRPr="00D750BB">
              <w:rPr>
                <w:spacing w:val="-1"/>
                <w:sz w:val="20"/>
              </w:rPr>
              <w:t xml:space="preserve"> </w:t>
            </w:r>
            <w:r w:rsidRPr="00D750BB">
              <w:rPr>
                <w:sz w:val="20"/>
              </w:rPr>
              <w:t>its</w:t>
            </w:r>
            <w:r w:rsidRPr="00D750BB">
              <w:rPr>
                <w:spacing w:val="-2"/>
                <w:sz w:val="20"/>
              </w:rPr>
              <w:t xml:space="preserve"> </w:t>
            </w:r>
            <w:r w:rsidRPr="00D750BB">
              <w:rPr>
                <w:sz w:val="20"/>
              </w:rPr>
              <w:t>annexes?</w:t>
            </w:r>
          </w:p>
        </w:tc>
        <w:tc>
          <w:tcPr>
            <w:tcW w:w="1152" w:type="dxa"/>
            <w:shd w:val="clear" w:color="auto" w:fill="FFFFFF" w:themeFill="background1"/>
          </w:tcPr>
          <w:p w14:paraId="07B3CC45"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17B03694" w14:textId="77777777" w:rsidR="004F3327" w:rsidRDefault="004F3327" w:rsidP="004F3327">
            <w:pPr>
              <w:pStyle w:val="TableParagraph"/>
              <w:spacing w:before="3"/>
              <w:rPr>
                <w:b/>
                <w:sz w:val="25"/>
              </w:rPr>
            </w:pPr>
          </w:p>
        </w:tc>
      </w:tr>
      <w:tr w:rsidR="004F3327" w:rsidRPr="009F24ED" w14:paraId="76B7DF54" w14:textId="77777777" w:rsidTr="009E33EE">
        <w:trPr>
          <w:trHeight w:val="1556"/>
        </w:trPr>
        <w:tc>
          <w:tcPr>
            <w:tcW w:w="626" w:type="dxa"/>
            <w:tcBorders>
              <w:right w:val="single" w:sz="6" w:space="0" w:color="000000"/>
            </w:tcBorders>
            <w:shd w:val="clear" w:color="auto" w:fill="FFFFFF" w:themeFill="background1"/>
            <w:vAlign w:val="center"/>
          </w:tcPr>
          <w:p w14:paraId="182C027B" w14:textId="155AF9D2" w:rsidR="004F3327" w:rsidRDefault="004F3327" w:rsidP="004F3327">
            <w:pPr>
              <w:pStyle w:val="TableParagraph"/>
              <w:spacing w:before="3"/>
              <w:jc w:val="center"/>
              <w:rPr>
                <w:b/>
                <w:sz w:val="25"/>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6B67F376" w14:textId="6B74998D" w:rsidR="004F3327" w:rsidRDefault="004F3327"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1"/>
                <w:sz w:val="20"/>
              </w:rPr>
              <w:t xml:space="preserve"> </w:t>
            </w:r>
            <w:r w:rsidRPr="00D750BB">
              <w:rPr>
                <w:sz w:val="20"/>
              </w:rPr>
              <w:t>scope</w:t>
            </w:r>
            <w:r w:rsidRPr="00D750BB">
              <w:rPr>
                <w:spacing w:val="-1"/>
                <w:sz w:val="20"/>
              </w:rPr>
              <w:t xml:space="preserve"> </w:t>
            </w:r>
            <w:r w:rsidRPr="00D750BB">
              <w:rPr>
                <w:sz w:val="20"/>
              </w:rPr>
              <w:t>of</w:t>
            </w:r>
            <w:r w:rsidRPr="00D750BB">
              <w:rPr>
                <w:spacing w:val="-3"/>
                <w:sz w:val="20"/>
              </w:rPr>
              <w:t xml:space="preserve"> </w:t>
            </w:r>
            <w:r w:rsidRPr="00D750BB">
              <w:rPr>
                <w:sz w:val="20"/>
              </w:rPr>
              <w:t>performed</w:t>
            </w:r>
            <w:r w:rsidRPr="00D750BB">
              <w:rPr>
                <w:spacing w:val="-3"/>
                <w:sz w:val="20"/>
              </w:rPr>
              <w:t xml:space="preserve"> </w:t>
            </w:r>
            <w:r w:rsidRPr="00D750BB">
              <w:rPr>
                <w:sz w:val="20"/>
              </w:rPr>
              <w:t>works</w:t>
            </w:r>
            <w:r w:rsidRPr="00D750BB">
              <w:rPr>
                <w:spacing w:val="-2"/>
                <w:sz w:val="20"/>
              </w:rPr>
              <w:t xml:space="preserve"> </w:t>
            </w:r>
            <w:r w:rsidRPr="00D750BB">
              <w:rPr>
                <w:sz w:val="20"/>
              </w:rPr>
              <w:t>consistent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contract</w:t>
            </w:r>
            <w:r w:rsidRPr="00D750BB">
              <w:rPr>
                <w:spacing w:val="-4"/>
                <w:sz w:val="20"/>
              </w:rPr>
              <w:t xml:space="preserve"> </w:t>
            </w:r>
            <w:r w:rsidRPr="00D750BB">
              <w:rPr>
                <w:sz w:val="20"/>
              </w:rPr>
              <w:t>with the</w:t>
            </w:r>
            <w:r w:rsidRPr="00D750BB">
              <w:rPr>
                <w:spacing w:val="-47"/>
                <w:sz w:val="20"/>
              </w:rPr>
              <w:t xml:space="preserve"> </w:t>
            </w:r>
            <w:r w:rsidRPr="00D750BB">
              <w:rPr>
                <w:sz w:val="20"/>
              </w:rPr>
              <w:t>contractor?</w:t>
            </w:r>
          </w:p>
        </w:tc>
        <w:tc>
          <w:tcPr>
            <w:tcW w:w="1152" w:type="dxa"/>
            <w:shd w:val="clear" w:color="auto" w:fill="FFFFFF" w:themeFill="background1"/>
          </w:tcPr>
          <w:p w14:paraId="0DF3DA59"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311E9CEF" w14:textId="77777777" w:rsidR="009E33EE" w:rsidRPr="00703446" w:rsidRDefault="009E33EE" w:rsidP="009E33EE">
            <w:pPr>
              <w:pStyle w:val="TableParagraph"/>
              <w:spacing w:before="3"/>
              <w:ind w:left="123"/>
              <w:rPr>
                <w:b/>
                <w:color w:val="C00000"/>
                <w:sz w:val="20"/>
                <w:lang w:val="uk-UA"/>
              </w:rPr>
            </w:pPr>
            <w:r w:rsidRPr="00703446">
              <w:rPr>
                <w:b/>
                <w:color w:val="C00000"/>
                <w:sz w:val="20"/>
                <w:lang w:val="uk-UA"/>
              </w:rPr>
              <w:t xml:space="preserve">Аудитор може залучити спеціального експерта, який може оцінити якість виконуваної роботи (наприклад, коли ми говоримо про такий елемент інфраструктури, як будівництво будівель, доріг). </w:t>
            </w:r>
          </w:p>
          <w:p w14:paraId="7E7737A4" w14:textId="77777777" w:rsidR="009E33EE" w:rsidRPr="00703446" w:rsidRDefault="009E33EE" w:rsidP="009E33EE">
            <w:pPr>
              <w:pStyle w:val="TableParagraph"/>
              <w:spacing w:before="3"/>
              <w:ind w:left="123"/>
              <w:rPr>
                <w:b/>
                <w:color w:val="C00000"/>
                <w:sz w:val="20"/>
                <w:lang w:val="uk-UA"/>
              </w:rPr>
            </w:pPr>
            <w:r w:rsidRPr="00703446">
              <w:rPr>
                <w:b/>
                <w:color w:val="C00000"/>
                <w:sz w:val="20"/>
                <w:lang w:val="uk-UA"/>
              </w:rPr>
              <w:t xml:space="preserve">У такому випадку аудитор несе витрати на такі експертні послуги. </w:t>
            </w:r>
          </w:p>
          <w:p w14:paraId="5F0C5223" w14:textId="3E9E7EF9" w:rsidR="004F3327" w:rsidRPr="009E33EE" w:rsidRDefault="009E33EE" w:rsidP="009E33EE">
            <w:pPr>
              <w:pStyle w:val="TableParagraph"/>
              <w:spacing w:before="3"/>
              <w:ind w:left="123"/>
              <w:rPr>
                <w:b/>
                <w:sz w:val="25"/>
                <w:lang w:val="ru-RU"/>
              </w:rPr>
            </w:pPr>
            <w:r w:rsidRPr="00703446">
              <w:rPr>
                <w:b/>
                <w:color w:val="C00000"/>
                <w:sz w:val="20"/>
                <w:lang w:val="uk-UA"/>
              </w:rPr>
              <w:t>У будь -якому випадку контрольний список повинен бути заповнений та підписаний виключно Аудитором проекту.</w:t>
            </w:r>
          </w:p>
        </w:tc>
      </w:tr>
      <w:tr w:rsidR="004F3327" w:rsidRPr="009F24ED" w14:paraId="22B0B2D0" w14:textId="77777777" w:rsidTr="004F3327">
        <w:trPr>
          <w:trHeight w:val="928"/>
        </w:trPr>
        <w:tc>
          <w:tcPr>
            <w:tcW w:w="626" w:type="dxa"/>
            <w:tcBorders>
              <w:right w:val="single" w:sz="6" w:space="0" w:color="000000"/>
            </w:tcBorders>
            <w:shd w:val="clear" w:color="auto" w:fill="FFFFFF" w:themeFill="background1"/>
            <w:vAlign w:val="center"/>
          </w:tcPr>
          <w:p w14:paraId="73D8685A" w14:textId="5E2E9CCB" w:rsidR="004F3327" w:rsidRDefault="004F3327" w:rsidP="004F3327">
            <w:pPr>
              <w:pStyle w:val="TableParagraph"/>
              <w:spacing w:before="3"/>
              <w:jc w:val="center"/>
              <w:rPr>
                <w:b/>
                <w:sz w:val="25"/>
              </w:rPr>
            </w:pPr>
            <w:r w:rsidRPr="00CC7F0F">
              <w:rPr>
                <w:bCs/>
                <w:sz w:val="16"/>
                <w:lang w:val="uk-UA"/>
              </w:rPr>
              <w:lastRenderedPageBreak/>
              <w:t>5</w:t>
            </w:r>
          </w:p>
        </w:tc>
        <w:tc>
          <w:tcPr>
            <w:tcW w:w="6174" w:type="dxa"/>
            <w:tcBorders>
              <w:left w:val="single" w:sz="6" w:space="0" w:color="000000"/>
            </w:tcBorders>
            <w:shd w:val="clear" w:color="auto" w:fill="FFFFFF" w:themeFill="background1"/>
            <w:vAlign w:val="center"/>
          </w:tcPr>
          <w:p w14:paraId="50283ADB" w14:textId="73339BBF" w:rsidR="004F3327" w:rsidRDefault="004F3327" w:rsidP="0069483E">
            <w:pPr>
              <w:pStyle w:val="TableParagraph"/>
              <w:spacing w:before="3"/>
              <w:ind w:left="86"/>
              <w:rPr>
                <w:b/>
                <w:sz w:val="25"/>
              </w:rPr>
            </w:pPr>
            <w:r w:rsidRPr="00D750BB">
              <w:rPr>
                <w:sz w:val="20"/>
              </w:rPr>
              <w:t>Are the purchased fixed assets used for the purpose specified in the Grant</w:t>
            </w:r>
            <w:r w:rsidRPr="00D750BB">
              <w:rPr>
                <w:spacing w:val="-47"/>
                <w:sz w:val="20"/>
              </w:rPr>
              <w:t xml:space="preserve"> </w:t>
            </w:r>
            <w:r w:rsidRPr="00D750BB">
              <w:rPr>
                <w:sz w:val="20"/>
              </w:rPr>
              <w:t>Contract</w:t>
            </w:r>
            <w:r w:rsidRPr="00D750BB">
              <w:rPr>
                <w:spacing w:val="-2"/>
                <w:sz w:val="20"/>
              </w:rPr>
              <w:t xml:space="preserve"> </w:t>
            </w:r>
            <w:r w:rsidRPr="00D750BB">
              <w:rPr>
                <w:sz w:val="20"/>
              </w:rPr>
              <w:t>and</w:t>
            </w:r>
            <w:r w:rsidRPr="00D750BB">
              <w:rPr>
                <w:spacing w:val="1"/>
                <w:sz w:val="20"/>
              </w:rPr>
              <w:t xml:space="preserve"> </w:t>
            </w:r>
            <w:r w:rsidRPr="00D750BB">
              <w:rPr>
                <w:sz w:val="20"/>
              </w:rPr>
              <w:t>its</w:t>
            </w:r>
            <w:r w:rsidRPr="00D750BB">
              <w:rPr>
                <w:spacing w:val="-1"/>
                <w:sz w:val="20"/>
              </w:rPr>
              <w:t xml:space="preserve"> </w:t>
            </w:r>
            <w:r w:rsidRPr="00D750BB">
              <w:rPr>
                <w:sz w:val="20"/>
              </w:rPr>
              <w:t>annexes?</w:t>
            </w:r>
          </w:p>
        </w:tc>
        <w:tc>
          <w:tcPr>
            <w:tcW w:w="1152" w:type="dxa"/>
            <w:shd w:val="clear" w:color="auto" w:fill="FFFFFF" w:themeFill="background1"/>
          </w:tcPr>
          <w:p w14:paraId="3266CEA2"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D11E5FC" w14:textId="77777777" w:rsidR="004F3327" w:rsidRDefault="004F3327" w:rsidP="004F3327">
            <w:pPr>
              <w:pStyle w:val="TableParagraph"/>
              <w:spacing w:before="3"/>
              <w:rPr>
                <w:b/>
                <w:sz w:val="25"/>
              </w:rPr>
            </w:pPr>
          </w:p>
        </w:tc>
      </w:tr>
      <w:tr w:rsidR="004F3327" w:rsidRPr="009F24ED" w14:paraId="6872194C" w14:textId="77777777" w:rsidTr="004F3327">
        <w:trPr>
          <w:trHeight w:val="928"/>
        </w:trPr>
        <w:tc>
          <w:tcPr>
            <w:tcW w:w="626" w:type="dxa"/>
            <w:tcBorders>
              <w:right w:val="single" w:sz="6" w:space="0" w:color="000000"/>
            </w:tcBorders>
            <w:shd w:val="clear" w:color="auto" w:fill="FFFFFF" w:themeFill="background1"/>
            <w:vAlign w:val="center"/>
          </w:tcPr>
          <w:p w14:paraId="7DBF8CA4" w14:textId="3D41F7BB" w:rsidR="004F3327" w:rsidRDefault="004F3327" w:rsidP="004F3327">
            <w:pPr>
              <w:pStyle w:val="TableParagraph"/>
              <w:spacing w:before="3"/>
              <w:jc w:val="center"/>
              <w:rPr>
                <w:b/>
                <w:sz w:val="25"/>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38837D6B" w14:textId="1DEAF363" w:rsidR="004F3327" w:rsidRDefault="004F3327" w:rsidP="0069483E">
            <w:pPr>
              <w:pStyle w:val="TableParagraph"/>
              <w:spacing w:before="3"/>
              <w:ind w:left="86"/>
              <w:rPr>
                <w:b/>
                <w:sz w:val="25"/>
              </w:rPr>
            </w:pPr>
            <w:r w:rsidRPr="00D750BB">
              <w:rPr>
                <w:sz w:val="20"/>
              </w:rPr>
              <w:t>Was the scope of works done at the price agreed in the contract with the</w:t>
            </w:r>
            <w:r w:rsidRPr="00D750BB">
              <w:rPr>
                <w:spacing w:val="-48"/>
                <w:sz w:val="20"/>
              </w:rPr>
              <w:t xml:space="preserve"> </w:t>
            </w:r>
            <w:r w:rsidRPr="00D750BB">
              <w:rPr>
                <w:sz w:val="20"/>
              </w:rPr>
              <w:t>contractor?</w:t>
            </w:r>
          </w:p>
        </w:tc>
        <w:tc>
          <w:tcPr>
            <w:tcW w:w="1152" w:type="dxa"/>
            <w:shd w:val="clear" w:color="auto" w:fill="FFFFFF" w:themeFill="background1"/>
          </w:tcPr>
          <w:p w14:paraId="276F45DE"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72D820E0" w14:textId="77777777" w:rsidR="004F3327" w:rsidRDefault="004F3327" w:rsidP="004F3327">
            <w:pPr>
              <w:pStyle w:val="TableParagraph"/>
              <w:spacing w:before="3"/>
              <w:rPr>
                <w:b/>
                <w:sz w:val="25"/>
              </w:rPr>
            </w:pPr>
          </w:p>
        </w:tc>
      </w:tr>
      <w:tr w:rsidR="004F3327" w:rsidRPr="009F24ED" w14:paraId="120941DC" w14:textId="77777777" w:rsidTr="004F3327">
        <w:trPr>
          <w:trHeight w:val="928"/>
        </w:trPr>
        <w:tc>
          <w:tcPr>
            <w:tcW w:w="626" w:type="dxa"/>
            <w:tcBorders>
              <w:right w:val="single" w:sz="6" w:space="0" w:color="000000"/>
            </w:tcBorders>
            <w:shd w:val="clear" w:color="auto" w:fill="FFFFFF" w:themeFill="background1"/>
            <w:vAlign w:val="center"/>
          </w:tcPr>
          <w:p w14:paraId="388DE1E3" w14:textId="26C98E90" w:rsidR="004F3327" w:rsidRDefault="004F3327" w:rsidP="004F3327">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361F8EA4" w14:textId="5987E053" w:rsidR="004F3327" w:rsidRDefault="004F3327"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content</w:t>
            </w:r>
            <w:r w:rsidRPr="00D750BB">
              <w:rPr>
                <w:spacing w:val="-3"/>
                <w:sz w:val="20"/>
              </w:rPr>
              <w:t xml:space="preserve"> </w:t>
            </w:r>
            <w:r w:rsidRPr="00D750BB">
              <w:rPr>
                <w:sz w:val="20"/>
              </w:rPr>
              <w:t>scope</w:t>
            </w:r>
            <w:r w:rsidRPr="00D750BB">
              <w:rPr>
                <w:spacing w:val="-1"/>
                <w:sz w:val="20"/>
              </w:rPr>
              <w:t xml:space="preserve"> </w:t>
            </w:r>
            <w:r w:rsidRPr="00D750BB">
              <w:rPr>
                <w:sz w:val="20"/>
              </w:rPr>
              <w:t>implemented</w:t>
            </w:r>
            <w:r w:rsidRPr="00D750BB">
              <w:rPr>
                <w:spacing w:val="-1"/>
                <w:sz w:val="20"/>
              </w:rPr>
              <w:t xml:space="preserve"> </w:t>
            </w:r>
            <w:r w:rsidRPr="00D750BB">
              <w:rPr>
                <w:sz w:val="20"/>
              </w:rPr>
              <w:t>within the</w:t>
            </w:r>
            <w:r w:rsidRPr="00D750BB">
              <w:rPr>
                <w:spacing w:val="-4"/>
                <w:sz w:val="20"/>
              </w:rPr>
              <w:t xml:space="preserve"> </w:t>
            </w:r>
            <w:r w:rsidRPr="00D750BB">
              <w:rPr>
                <w:sz w:val="20"/>
              </w:rPr>
              <w:t>deadline</w:t>
            </w:r>
            <w:r w:rsidRPr="00D750BB">
              <w:rPr>
                <w:spacing w:val="-1"/>
                <w:sz w:val="20"/>
              </w:rPr>
              <w:t xml:space="preserve"> </w:t>
            </w:r>
            <w:r w:rsidRPr="00D750BB">
              <w:rPr>
                <w:sz w:val="20"/>
              </w:rPr>
              <w:t>indicated</w:t>
            </w:r>
            <w:r w:rsidRPr="00D750BB">
              <w:rPr>
                <w:spacing w:val="-1"/>
                <w:sz w:val="20"/>
              </w:rPr>
              <w:t xml:space="preserve"> </w:t>
            </w:r>
            <w:r w:rsidRPr="00D750BB">
              <w:rPr>
                <w:sz w:val="20"/>
              </w:rPr>
              <w:t>in the</w:t>
            </w:r>
            <w:r w:rsidRPr="00D750BB">
              <w:rPr>
                <w:spacing w:val="-47"/>
                <w:sz w:val="20"/>
              </w:rPr>
              <w:t xml:space="preserve"> </w:t>
            </w:r>
            <w:r w:rsidRPr="00D750BB">
              <w:rPr>
                <w:sz w:val="20"/>
              </w:rPr>
              <w:t>contract</w:t>
            </w:r>
            <w:r w:rsidRPr="00D750BB">
              <w:rPr>
                <w:spacing w:val="-2"/>
                <w:sz w:val="20"/>
              </w:rPr>
              <w:t xml:space="preserve"> </w:t>
            </w:r>
            <w:r w:rsidRPr="00D750BB">
              <w:rPr>
                <w:sz w:val="20"/>
              </w:rPr>
              <w:t>with the contractor?</w:t>
            </w:r>
          </w:p>
        </w:tc>
        <w:tc>
          <w:tcPr>
            <w:tcW w:w="1152" w:type="dxa"/>
            <w:shd w:val="clear" w:color="auto" w:fill="FFFFFF" w:themeFill="background1"/>
          </w:tcPr>
          <w:p w14:paraId="73B006DC"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43042B98" w14:textId="77777777" w:rsidR="004F3327" w:rsidRDefault="004F3327" w:rsidP="004F3327">
            <w:pPr>
              <w:pStyle w:val="TableParagraph"/>
              <w:spacing w:before="3"/>
              <w:rPr>
                <w:b/>
                <w:sz w:val="25"/>
              </w:rPr>
            </w:pPr>
          </w:p>
        </w:tc>
      </w:tr>
      <w:tr w:rsidR="004F3327" w:rsidRPr="009F24ED" w14:paraId="2CC13C35" w14:textId="77777777" w:rsidTr="009E33EE">
        <w:trPr>
          <w:trHeight w:val="928"/>
        </w:trPr>
        <w:tc>
          <w:tcPr>
            <w:tcW w:w="626" w:type="dxa"/>
            <w:tcBorders>
              <w:right w:val="single" w:sz="6" w:space="0" w:color="000000"/>
            </w:tcBorders>
            <w:shd w:val="clear" w:color="auto" w:fill="FFFFFF" w:themeFill="background1"/>
            <w:vAlign w:val="center"/>
          </w:tcPr>
          <w:p w14:paraId="19877AE6" w14:textId="1D6EE4AF" w:rsidR="004F3327" w:rsidRDefault="004F3327" w:rsidP="004F3327">
            <w:pPr>
              <w:pStyle w:val="TableParagraph"/>
              <w:spacing w:before="3"/>
              <w:jc w:val="center"/>
              <w:rPr>
                <w:b/>
                <w:sz w:val="25"/>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7D828E8F" w14:textId="4CB5B54E" w:rsidR="004F3327" w:rsidRDefault="004F3327" w:rsidP="0069483E">
            <w:pPr>
              <w:pStyle w:val="TableParagraph"/>
              <w:spacing w:before="3"/>
              <w:ind w:left="86"/>
              <w:rPr>
                <w:b/>
                <w:sz w:val="25"/>
              </w:rPr>
            </w:pPr>
            <w:r w:rsidRPr="00D750BB">
              <w:rPr>
                <w:sz w:val="20"/>
              </w:rPr>
              <w:t>In the case of acquisition of real estate, were not the limits laid down in the</w:t>
            </w:r>
            <w:r w:rsidRPr="00D750BB">
              <w:rPr>
                <w:spacing w:val="-47"/>
                <w:sz w:val="20"/>
              </w:rPr>
              <w:t xml:space="preserve"> </w:t>
            </w:r>
            <w:r w:rsidRPr="00D750BB">
              <w:rPr>
                <w:sz w:val="20"/>
              </w:rPr>
              <w:t>Programme</w:t>
            </w:r>
            <w:r w:rsidRPr="00D750BB">
              <w:rPr>
                <w:spacing w:val="-2"/>
                <w:sz w:val="20"/>
              </w:rPr>
              <w:t xml:space="preserve"> </w:t>
            </w:r>
            <w:r w:rsidRPr="00D750BB">
              <w:rPr>
                <w:sz w:val="20"/>
              </w:rPr>
              <w:t>documents exceeded?</w:t>
            </w:r>
          </w:p>
        </w:tc>
        <w:tc>
          <w:tcPr>
            <w:tcW w:w="1152" w:type="dxa"/>
            <w:shd w:val="clear" w:color="auto" w:fill="FFFFFF" w:themeFill="background1"/>
          </w:tcPr>
          <w:p w14:paraId="14A40F52"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7D010E9C" w14:textId="4344D40C" w:rsidR="009E33EE" w:rsidRPr="00703446" w:rsidRDefault="009E33EE" w:rsidP="009E33EE">
            <w:pPr>
              <w:pStyle w:val="TableParagraph"/>
              <w:spacing w:before="3"/>
              <w:ind w:left="123"/>
              <w:rPr>
                <w:b/>
                <w:color w:val="C00000"/>
                <w:sz w:val="20"/>
                <w:lang w:val="uk-UA"/>
              </w:rPr>
            </w:pPr>
            <w:r w:rsidRPr="00703446">
              <w:rPr>
                <w:b/>
                <w:color w:val="C00000"/>
                <w:sz w:val="20"/>
                <w:lang w:val="uk-UA"/>
              </w:rPr>
              <w:t>Придбання землі або будівель не може перевищувати 10% загальних прийнятних витрат проекту.</w:t>
            </w:r>
          </w:p>
          <w:p w14:paraId="74EC6A91" w14:textId="163FBD45" w:rsidR="004F3327" w:rsidRPr="00703446" w:rsidRDefault="009E33EE" w:rsidP="009E33EE">
            <w:pPr>
              <w:pStyle w:val="TableParagraph"/>
              <w:spacing w:before="3"/>
              <w:rPr>
                <w:b/>
                <w:color w:val="C00000"/>
                <w:sz w:val="25"/>
                <w:lang w:val="ru-RU"/>
              </w:rPr>
            </w:pPr>
            <w:r w:rsidRPr="00703446">
              <w:rPr>
                <w:b/>
                <w:color w:val="C00000"/>
                <w:sz w:val="20"/>
                <w:lang w:val="ru-RU"/>
              </w:rPr>
              <w:t xml:space="preserve"> </w:t>
            </w:r>
            <w:r w:rsidRPr="00703446">
              <w:rPr>
                <w:b/>
                <w:color w:val="C00000"/>
                <w:sz w:val="20"/>
                <w:lang w:val="uk-UA"/>
              </w:rPr>
              <w:t xml:space="preserve"> N/A </w:t>
            </w:r>
            <w:r w:rsidRPr="00703446">
              <w:rPr>
                <w:b/>
                <w:color w:val="C00000"/>
                <w:sz w:val="20"/>
                <w:lang w:val="ru-RU"/>
              </w:rPr>
              <w:t xml:space="preserve">– </w:t>
            </w:r>
            <w:r w:rsidRPr="00703446">
              <w:rPr>
                <w:b/>
                <w:color w:val="C00000"/>
                <w:sz w:val="20"/>
                <w:lang w:val="uk-UA"/>
              </w:rPr>
              <w:t xml:space="preserve"> відповідь у разі мікропроектів</w:t>
            </w:r>
          </w:p>
        </w:tc>
      </w:tr>
      <w:tr w:rsidR="004F3327" w:rsidRPr="009F24ED" w14:paraId="47073F9E" w14:textId="77777777" w:rsidTr="004F3327">
        <w:trPr>
          <w:trHeight w:val="928"/>
        </w:trPr>
        <w:tc>
          <w:tcPr>
            <w:tcW w:w="626" w:type="dxa"/>
            <w:tcBorders>
              <w:right w:val="single" w:sz="6" w:space="0" w:color="000000"/>
            </w:tcBorders>
            <w:shd w:val="clear" w:color="auto" w:fill="FFFFFF" w:themeFill="background1"/>
            <w:vAlign w:val="center"/>
          </w:tcPr>
          <w:p w14:paraId="04AFD1D6" w14:textId="4247D428" w:rsidR="004F3327" w:rsidRDefault="004F3327" w:rsidP="004F3327">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6811B583" w14:textId="71F9536A" w:rsidR="004F3327" w:rsidRDefault="004F3327" w:rsidP="0069483E">
            <w:pPr>
              <w:pStyle w:val="TableParagraph"/>
              <w:spacing w:before="3"/>
              <w:ind w:left="86"/>
              <w:rPr>
                <w:b/>
                <w:sz w:val="25"/>
              </w:rPr>
            </w:pPr>
            <w:r w:rsidRPr="00D750BB">
              <w:rPr>
                <w:sz w:val="20"/>
              </w:rPr>
              <w:t>Was</w:t>
            </w:r>
            <w:r w:rsidRPr="00D750BB">
              <w:rPr>
                <w:spacing w:val="4"/>
                <w:sz w:val="20"/>
              </w:rPr>
              <w:t xml:space="preserve"> </w:t>
            </w:r>
            <w:r w:rsidRPr="00D750BB">
              <w:rPr>
                <w:sz w:val="20"/>
              </w:rPr>
              <w:t>the</w:t>
            </w:r>
            <w:r w:rsidRPr="00D750BB">
              <w:rPr>
                <w:spacing w:val="5"/>
                <w:sz w:val="20"/>
              </w:rPr>
              <w:t xml:space="preserve"> </w:t>
            </w:r>
            <w:r w:rsidRPr="00D750BB">
              <w:rPr>
                <w:sz w:val="20"/>
              </w:rPr>
              <w:t>acquisition</w:t>
            </w:r>
            <w:r w:rsidRPr="00D750BB">
              <w:rPr>
                <w:spacing w:val="6"/>
                <w:sz w:val="20"/>
              </w:rPr>
              <w:t xml:space="preserve"> </w:t>
            </w:r>
            <w:r w:rsidRPr="00D750BB">
              <w:rPr>
                <w:sz w:val="20"/>
              </w:rPr>
              <w:t>cost</w:t>
            </w:r>
            <w:r w:rsidRPr="00D750BB">
              <w:rPr>
                <w:spacing w:val="5"/>
                <w:sz w:val="20"/>
              </w:rPr>
              <w:t xml:space="preserve"> </w:t>
            </w:r>
            <w:r w:rsidRPr="00D750BB">
              <w:rPr>
                <w:sz w:val="20"/>
              </w:rPr>
              <w:t>of</w:t>
            </w:r>
            <w:r w:rsidRPr="00D750BB">
              <w:rPr>
                <w:spacing w:val="5"/>
                <w:sz w:val="20"/>
              </w:rPr>
              <w:t xml:space="preserve"> </w:t>
            </w:r>
            <w:r w:rsidRPr="00D750BB">
              <w:rPr>
                <w:sz w:val="20"/>
              </w:rPr>
              <w:t>the</w:t>
            </w:r>
            <w:r w:rsidRPr="00D750BB">
              <w:rPr>
                <w:spacing w:val="5"/>
                <w:sz w:val="20"/>
              </w:rPr>
              <w:t xml:space="preserve"> </w:t>
            </w:r>
            <w:r w:rsidRPr="00D750BB">
              <w:rPr>
                <w:sz w:val="20"/>
              </w:rPr>
              <w:t>property</w:t>
            </w:r>
            <w:r w:rsidRPr="00D750BB">
              <w:rPr>
                <w:spacing w:val="4"/>
                <w:sz w:val="20"/>
              </w:rPr>
              <w:t xml:space="preserve"> </w:t>
            </w:r>
            <w:r w:rsidRPr="00D750BB">
              <w:rPr>
                <w:sz w:val="20"/>
              </w:rPr>
              <w:t>shown</w:t>
            </w:r>
            <w:r w:rsidRPr="00D750BB">
              <w:rPr>
                <w:spacing w:val="4"/>
                <w:sz w:val="20"/>
              </w:rPr>
              <w:t xml:space="preserve"> </w:t>
            </w:r>
            <w:r w:rsidRPr="00D750BB">
              <w:rPr>
                <w:sz w:val="20"/>
              </w:rPr>
              <w:t>in</w:t>
            </w:r>
            <w:r w:rsidRPr="00D750BB">
              <w:rPr>
                <w:spacing w:val="6"/>
                <w:sz w:val="20"/>
              </w:rPr>
              <w:t xml:space="preserve"> </w:t>
            </w:r>
            <w:r w:rsidRPr="00D750BB">
              <w:rPr>
                <w:sz w:val="20"/>
              </w:rPr>
              <w:t>the</w:t>
            </w:r>
            <w:r w:rsidRPr="00D750BB">
              <w:rPr>
                <w:spacing w:val="3"/>
                <w:sz w:val="20"/>
              </w:rPr>
              <w:t xml:space="preserve"> </w:t>
            </w:r>
            <w:r w:rsidRPr="00D750BB">
              <w:rPr>
                <w:sz w:val="20"/>
              </w:rPr>
              <w:t>project</w:t>
            </w:r>
            <w:r w:rsidRPr="00D750BB">
              <w:rPr>
                <w:spacing w:val="5"/>
                <w:sz w:val="20"/>
              </w:rPr>
              <w:t xml:space="preserve"> </w:t>
            </w:r>
            <w:r w:rsidRPr="00D750BB">
              <w:rPr>
                <w:sz w:val="20"/>
              </w:rPr>
              <w:t>in</w:t>
            </w:r>
            <w:r w:rsidRPr="00D750BB">
              <w:rPr>
                <w:spacing w:val="6"/>
                <w:sz w:val="20"/>
              </w:rPr>
              <w:t xml:space="preserve"> </w:t>
            </w:r>
            <w:r w:rsidRPr="00D750BB">
              <w:rPr>
                <w:sz w:val="20"/>
              </w:rPr>
              <w:t>the</w:t>
            </w:r>
            <w:r w:rsidRPr="00D750BB">
              <w:rPr>
                <w:spacing w:val="3"/>
                <w:sz w:val="20"/>
              </w:rPr>
              <w:t xml:space="preserve"> </w:t>
            </w:r>
            <w:r w:rsidRPr="00D750BB">
              <w:rPr>
                <w:sz w:val="20"/>
              </w:rPr>
              <w:t>correct</w:t>
            </w:r>
            <w:r w:rsidRPr="00D750BB">
              <w:rPr>
                <w:spacing w:val="-47"/>
                <w:sz w:val="20"/>
              </w:rPr>
              <w:t xml:space="preserve"> </w:t>
            </w:r>
            <w:r w:rsidRPr="00D750BB">
              <w:rPr>
                <w:sz w:val="20"/>
              </w:rPr>
              <w:t>amount</w:t>
            </w:r>
            <w:r w:rsidRPr="00D750BB">
              <w:rPr>
                <w:spacing w:val="-1"/>
                <w:sz w:val="20"/>
              </w:rPr>
              <w:t xml:space="preserve"> </w:t>
            </w:r>
            <w:r w:rsidRPr="00D750BB">
              <w:rPr>
                <w:sz w:val="20"/>
              </w:rPr>
              <w:t>/</w:t>
            </w:r>
            <w:r w:rsidRPr="00D750BB">
              <w:rPr>
                <w:spacing w:val="-2"/>
                <w:sz w:val="20"/>
              </w:rPr>
              <w:t xml:space="preserve"> </w:t>
            </w:r>
            <w:r w:rsidRPr="00D750BB">
              <w:rPr>
                <w:sz w:val="20"/>
              </w:rPr>
              <w:t>proportion?</w:t>
            </w:r>
          </w:p>
        </w:tc>
        <w:tc>
          <w:tcPr>
            <w:tcW w:w="1152" w:type="dxa"/>
            <w:shd w:val="clear" w:color="auto" w:fill="FFFFFF" w:themeFill="background1"/>
          </w:tcPr>
          <w:p w14:paraId="0A6D5A54"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02F0609" w14:textId="77777777" w:rsidR="004F3327" w:rsidRPr="00703446" w:rsidRDefault="004F3327" w:rsidP="004F3327">
            <w:pPr>
              <w:pStyle w:val="TableParagraph"/>
              <w:spacing w:before="3"/>
              <w:rPr>
                <w:b/>
                <w:color w:val="C00000"/>
                <w:sz w:val="25"/>
              </w:rPr>
            </w:pPr>
          </w:p>
        </w:tc>
      </w:tr>
      <w:tr w:rsidR="004F3327" w:rsidRPr="009F24ED" w14:paraId="0310CAB8" w14:textId="77777777" w:rsidTr="004F3327">
        <w:trPr>
          <w:trHeight w:val="928"/>
        </w:trPr>
        <w:tc>
          <w:tcPr>
            <w:tcW w:w="626" w:type="dxa"/>
            <w:tcBorders>
              <w:right w:val="single" w:sz="6" w:space="0" w:color="000000"/>
            </w:tcBorders>
            <w:shd w:val="clear" w:color="auto" w:fill="FFFFFF" w:themeFill="background1"/>
            <w:vAlign w:val="center"/>
          </w:tcPr>
          <w:p w14:paraId="3C299ED5" w14:textId="58A2E06A" w:rsidR="004F3327" w:rsidRDefault="004F3327" w:rsidP="004F3327">
            <w:pPr>
              <w:pStyle w:val="TableParagraph"/>
              <w:spacing w:before="3"/>
              <w:jc w:val="center"/>
              <w:rPr>
                <w:b/>
                <w:sz w:val="25"/>
              </w:rPr>
            </w:pPr>
            <w:r>
              <w:rPr>
                <w:bCs/>
                <w:sz w:val="16"/>
                <w:lang w:val="en-GB"/>
              </w:rPr>
              <w:t>10</w:t>
            </w:r>
          </w:p>
        </w:tc>
        <w:tc>
          <w:tcPr>
            <w:tcW w:w="6174" w:type="dxa"/>
            <w:tcBorders>
              <w:left w:val="single" w:sz="6" w:space="0" w:color="000000"/>
            </w:tcBorders>
            <w:shd w:val="clear" w:color="auto" w:fill="FFFFFF" w:themeFill="background1"/>
            <w:vAlign w:val="center"/>
          </w:tcPr>
          <w:p w14:paraId="23BF162A" w14:textId="07565408" w:rsidR="004F3327" w:rsidRDefault="004F3327" w:rsidP="0069483E">
            <w:pPr>
              <w:pStyle w:val="TableParagraph"/>
              <w:spacing w:before="3"/>
              <w:ind w:left="86"/>
              <w:rPr>
                <w:b/>
                <w:sz w:val="25"/>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expenditures</w:t>
            </w:r>
            <w:r w:rsidRPr="00D750BB">
              <w:rPr>
                <w:spacing w:val="-1"/>
                <w:sz w:val="20"/>
              </w:rPr>
              <w:t xml:space="preserve"> </w:t>
            </w:r>
            <w:r w:rsidRPr="00D750BB">
              <w:rPr>
                <w:sz w:val="20"/>
              </w:rPr>
              <w:t>being</w:t>
            </w:r>
            <w:r w:rsidRPr="00D750BB">
              <w:rPr>
                <w:spacing w:val="-3"/>
                <w:sz w:val="20"/>
              </w:rPr>
              <w:t xml:space="preserve"> </w:t>
            </w:r>
            <w:r w:rsidRPr="00D750BB">
              <w:rPr>
                <w:sz w:val="20"/>
              </w:rPr>
              <w:t>verified 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public</w:t>
            </w:r>
            <w:r w:rsidRPr="00D750BB">
              <w:rPr>
                <w:spacing w:val="-1"/>
                <w:sz w:val="20"/>
              </w:rPr>
              <w:t xml:space="preserve"> </w:t>
            </w:r>
            <w:r w:rsidRPr="00D750BB">
              <w:rPr>
                <w:sz w:val="20"/>
              </w:rPr>
              <w:t>procurement</w:t>
            </w:r>
            <w:r w:rsidRPr="00D750BB">
              <w:rPr>
                <w:spacing w:val="-1"/>
                <w:sz w:val="20"/>
              </w:rPr>
              <w:t xml:space="preserve"> </w:t>
            </w:r>
            <w:r w:rsidRPr="00D750BB">
              <w:rPr>
                <w:sz w:val="20"/>
              </w:rPr>
              <w:t>law?</w:t>
            </w:r>
            <w:r w:rsidRPr="00D750BB">
              <w:rPr>
                <w:spacing w:val="3"/>
                <w:sz w:val="20"/>
              </w:rPr>
              <w:t xml:space="preserve"> </w:t>
            </w:r>
            <w:r>
              <w:rPr>
                <w:sz w:val="20"/>
              </w:rPr>
              <w:t>Should</w:t>
            </w:r>
            <w:r>
              <w:rPr>
                <w:spacing w:val="1"/>
                <w:sz w:val="20"/>
              </w:rPr>
              <w:t xml:space="preserve"> </w:t>
            </w:r>
            <w:r>
              <w:rPr>
                <w:sz w:val="20"/>
              </w:rPr>
              <w:t>they?</w:t>
            </w:r>
          </w:p>
        </w:tc>
        <w:tc>
          <w:tcPr>
            <w:tcW w:w="1152" w:type="dxa"/>
            <w:shd w:val="clear" w:color="auto" w:fill="FFFFFF" w:themeFill="background1"/>
          </w:tcPr>
          <w:p w14:paraId="74C2195A"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3C626CC7" w14:textId="77777777" w:rsidR="004F15F3" w:rsidRPr="00703446" w:rsidRDefault="004F15F3" w:rsidP="004F15F3">
            <w:pPr>
              <w:pStyle w:val="TableParagraph"/>
              <w:ind w:left="68"/>
              <w:rPr>
                <w:b/>
                <w:color w:val="C00000"/>
                <w:sz w:val="20"/>
                <w:lang w:val="uk-UA"/>
              </w:rPr>
            </w:pPr>
            <w:r w:rsidRPr="00703446">
              <w:rPr>
                <w:b/>
                <w:color w:val="C00000"/>
                <w:sz w:val="25"/>
                <w:lang w:val="uk-UA"/>
              </w:rPr>
              <w:t xml:space="preserve">  </w:t>
            </w:r>
            <w:r w:rsidRPr="00703446">
              <w:rPr>
                <w:b/>
                <w:color w:val="C00000"/>
                <w:sz w:val="20"/>
                <w:lang w:val="uk-UA"/>
              </w:rPr>
              <w:t>Будь ласка, надайте відповіді на обидва запитання.</w:t>
            </w:r>
          </w:p>
          <w:p w14:paraId="26F3F47F" w14:textId="77777777" w:rsidR="004F15F3" w:rsidRPr="00703446" w:rsidRDefault="004F15F3" w:rsidP="004F15F3">
            <w:pPr>
              <w:pStyle w:val="TableParagraph"/>
              <w:ind w:left="68"/>
              <w:rPr>
                <w:b/>
                <w:color w:val="C00000"/>
                <w:sz w:val="20"/>
                <w:lang w:val="uk-UA"/>
              </w:rPr>
            </w:pPr>
          </w:p>
          <w:p w14:paraId="77F77CAE" w14:textId="77777777" w:rsidR="004F15F3" w:rsidRPr="00703446" w:rsidRDefault="004F15F3" w:rsidP="004F15F3">
            <w:pPr>
              <w:pStyle w:val="TableParagraph"/>
              <w:ind w:left="68"/>
              <w:rPr>
                <w:b/>
                <w:color w:val="C00000"/>
                <w:sz w:val="20"/>
                <w:lang w:val="uk-UA"/>
              </w:rPr>
            </w:pPr>
            <w:r w:rsidRPr="00703446">
              <w:rPr>
                <w:b/>
                <w:color w:val="C00000"/>
                <w:sz w:val="20"/>
                <w:lang w:val="uk-UA"/>
              </w:rPr>
              <w:t>Усі закупівлі, незалежно від їх вартості, мають бути перевірені та підтверджена їх відповідність законодавчим та програмним вимогам.</w:t>
            </w:r>
          </w:p>
          <w:p w14:paraId="6C772987" w14:textId="77777777" w:rsidR="004F15F3" w:rsidRPr="00703446" w:rsidRDefault="004F15F3" w:rsidP="004F15F3">
            <w:pPr>
              <w:pStyle w:val="TableParagraph"/>
              <w:ind w:left="68"/>
              <w:rPr>
                <w:b/>
                <w:color w:val="C00000"/>
                <w:sz w:val="20"/>
                <w:lang w:val="uk-UA"/>
              </w:rPr>
            </w:pPr>
          </w:p>
          <w:p w14:paraId="328105DF" w14:textId="77777777" w:rsidR="004F15F3" w:rsidRPr="00703446" w:rsidRDefault="004F15F3" w:rsidP="004F15F3">
            <w:pPr>
              <w:pStyle w:val="TableParagraph"/>
              <w:ind w:left="68"/>
              <w:rPr>
                <w:b/>
                <w:color w:val="C00000"/>
                <w:sz w:val="20"/>
                <w:lang w:val="uk-UA"/>
              </w:rPr>
            </w:pPr>
            <w:r w:rsidRPr="00703446">
              <w:rPr>
                <w:b/>
                <w:color w:val="C00000"/>
                <w:sz w:val="20"/>
                <w:lang w:val="uk-UA"/>
              </w:rPr>
              <w:t>Будь ласка, перелічіть тут усі закупівлі, що відповідають даному розділу (та відповідному розділу в бюджеті), зазначивши:</w:t>
            </w:r>
          </w:p>
          <w:p w14:paraId="1ACB1029" w14:textId="77777777" w:rsidR="004F15F3" w:rsidRPr="00703446" w:rsidRDefault="004F15F3" w:rsidP="004F15F3">
            <w:pPr>
              <w:pStyle w:val="TableParagraph"/>
              <w:ind w:left="68"/>
              <w:rPr>
                <w:b/>
                <w:color w:val="C00000"/>
                <w:sz w:val="20"/>
                <w:lang w:val="uk-UA"/>
              </w:rPr>
            </w:pPr>
            <w:r w:rsidRPr="00703446">
              <w:rPr>
                <w:b/>
                <w:color w:val="C00000"/>
                <w:sz w:val="20"/>
                <w:lang w:val="uk-UA"/>
              </w:rPr>
              <w:t>- предмет закупівлі;</w:t>
            </w:r>
          </w:p>
          <w:p w14:paraId="7B37A7B1" w14:textId="77777777" w:rsidR="004F15F3" w:rsidRPr="00703446" w:rsidRDefault="004F15F3" w:rsidP="004F15F3">
            <w:pPr>
              <w:pStyle w:val="TableParagraph"/>
              <w:ind w:left="68"/>
              <w:rPr>
                <w:b/>
                <w:color w:val="C00000"/>
                <w:sz w:val="20"/>
                <w:lang w:val="uk-UA"/>
              </w:rPr>
            </w:pPr>
            <w:r w:rsidRPr="00703446">
              <w:rPr>
                <w:b/>
                <w:color w:val="C00000"/>
                <w:sz w:val="20"/>
                <w:lang w:val="uk-UA"/>
              </w:rPr>
              <w:t>- суму закупівлі;</w:t>
            </w:r>
          </w:p>
          <w:p w14:paraId="2129375A" w14:textId="77777777" w:rsidR="004F15F3" w:rsidRPr="00703446" w:rsidRDefault="004F15F3" w:rsidP="004F15F3">
            <w:pPr>
              <w:pStyle w:val="TableParagraph"/>
              <w:ind w:left="68"/>
              <w:rPr>
                <w:b/>
                <w:color w:val="C00000"/>
                <w:sz w:val="20"/>
                <w:lang w:val="uk-UA"/>
              </w:rPr>
            </w:pPr>
            <w:r w:rsidRPr="00703446">
              <w:rPr>
                <w:b/>
                <w:color w:val="C00000"/>
                <w:sz w:val="20"/>
                <w:lang w:val="uk-UA"/>
              </w:rPr>
              <w:t>- найменування підрядника;</w:t>
            </w:r>
          </w:p>
          <w:p w14:paraId="453D2986" w14:textId="77777777" w:rsidR="004F15F3" w:rsidRPr="00703446" w:rsidRDefault="004F15F3" w:rsidP="004F15F3">
            <w:pPr>
              <w:pStyle w:val="TableParagraph"/>
              <w:ind w:left="68"/>
              <w:rPr>
                <w:b/>
                <w:color w:val="C00000"/>
                <w:sz w:val="20"/>
                <w:lang w:val="uk-UA"/>
              </w:rPr>
            </w:pPr>
            <w:r w:rsidRPr="00703446">
              <w:rPr>
                <w:b/>
                <w:color w:val="C00000"/>
                <w:sz w:val="20"/>
                <w:lang w:val="uk-UA"/>
              </w:rPr>
              <w:t>- дату закупівлі;</w:t>
            </w:r>
          </w:p>
          <w:p w14:paraId="566ECB80" w14:textId="77777777" w:rsidR="004F15F3" w:rsidRPr="00703446" w:rsidRDefault="004F15F3" w:rsidP="004F15F3">
            <w:pPr>
              <w:pStyle w:val="TableParagraph"/>
              <w:ind w:left="68"/>
              <w:rPr>
                <w:b/>
                <w:color w:val="C00000"/>
                <w:sz w:val="20"/>
                <w:lang w:val="uk-UA"/>
              </w:rPr>
            </w:pPr>
            <w:r w:rsidRPr="00703446">
              <w:rPr>
                <w:b/>
                <w:color w:val="C00000"/>
                <w:sz w:val="20"/>
                <w:lang w:val="uk-UA"/>
              </w:rPr>
              <w:t>- застосовану процедуру закупівлі, включаючи посилання на статтю закону про публічні закупівлі або правила Програми тощо.</w:t>
            </w:r>
          </w:p>
          <w:p w14:paraId="7381D4D3" w14:textId="77777777" w:rsidR="004F15F3" w:rsidRPr="00703446" w:rsidRDefault="004F15F3" w:rsidP="004F15F3">
            <w:pPr>
              <w:pStyle w:val="TableParagraph"/>
              <w:ind w:left="68"/>
              <w:rPr>
                <w:b/>
                <w:color w:val="C00000"/>
                <w:sz w:val="20"/>
                <w:lang w:val="uk-UA"/>
              </w:rPr>
            </w:pPr>
          </w:p>
          <w:p w14:paraId="56CE8EFF" w14:textId="77777777" w:rsidR="004F15F3" w:rsidRPr="00703446" w:rsidRDefault="004F15F3" w:rsidP="004F15F3">
            <w:pPr>
              <w:pStyle w:val="TableParagraph"/>
              <w:ind w:left="68"/>
              <w:rPr>
                <w:b/>
                <w:color w:val="C00000"/>
                <w:sz w:val="20"/>
                <w:lang w:val="uk-UA"/>
              </w:rPr>
            </w:pPr>
            <w:r w:rsidRPr="00703446">
              <w:rPr>
                <w:b/>
                <w:color w:val="C00000"/>
                <w:sz w:val="20"/>
                <w:lang w:val="uk-UA"/>
              </w:rPr>
              <w:t xml:space="preserve">Усі закупівлі мають бути зазначені в коментарі із вказанням застосованої процедури закупівлі (пряме присудження, дослідження ринку, відкрита процедура тощо), </w:t>
            </w:r>
          </w:p>
          <w:p w14:paraId="4D50BFA7" w14:textId="77777777" w:rsidR="004F15F3" w:rsidRPr="00703446" w:rsidRDefault="004F15F3" w:rsidP="004F15F3">
            <w:pPr>
              <w:pStyle w:val="TableParagraph"/>
              <w:ind w:left="68"/>
              <w:rPr>
                <w:b/>
                <w:color w:val="C00000"/>
                <w:sz w:val="20"/>
                <w:lang w:val="uk-UA"/>
              </w:rPr>
            </w:pPr>
            <w:r w:rsidRPr="00703446">
              <w:rPr>
                <w:b/>
                <w:color w:val="C00000"/>
                <w:sz w:val="20"/>
                <w:lang w:val="uk-UA"/>
              </w:rPr>
              <w:t>а також якщо застосована процедура ґрунтується на внутрішніх правилах, принципі конкурентоспроможності, Законі про публічні закупівлі тощо.</w:t>
            </w:r>
          </w:p>
          <w:p w14:paraId="2DD53C8A" w14:textId="77777777" w:rsidR="004F15F3" w:rsidRPr="00703446" w:rsidRDefault="004F15F3" w:rsidP="004F15F3">
            <w:pPr>
              <w:pStyle w:val="TableParagraph"/>
              <w:ind w:left="68"/>
              <w:rPr>
                <w:b/>
                <w:color w:val="C00000"/>
                <w:sz w:val="20"/>
                <w:lang w:val="uk-UA"/>
              </w:rPr>
            </w:pPr>
          </w:p>
          <w:p w14:paraId="68804FEC" w14:textId="77777777" w:rsidR="004F15F3" w:rsidRPr="00703446" w:rsidRDefault="004F15F3" w:rsidP="004F15F3">
            <w:pPr>
              <w:pStyle w:val="TableParagraph"/>
              <w:ind w:left="68"/>
              <w:rPr>
                <w:b/>
                <w:color w:val="C00000"/>
                <w:sz w:val="20"/>
                <w:lang w:val="uk-UA"/>
              </w:rPr>
            </w:pPr>
            <w:r w:rsidRPr="00703446">
              <w:rPr>
                <w:b/>
                <w:color w:val="C00000"/>
                <w:sz w:val="20"/>
                <w:lang w:val="uk-UA"/>
              </w:rPr>
              <w:t xml:space="preserve">За потреби див. Додаток 4 для бенефіціарів з Польщі, Додаток 5 для </w:t>
            </w:r>
            <w:r w:rsidRPr="00703446">
              <w:rPr>
                <w:b/>
                <w:color w:val="C00000"/>
                <w:sz w:val="20"/>
                <w:lang w:val="uk-UA"/>
              </w:rPr>
              <w:lastRenderedPageBreak/>
              <w:t>бенефіціарів з Білорусі та Додаток 6 або 6а для бенефіціарів з України.</w:t>
            </w:r>
          </w:p>
          <w:p w14:paraId="1D87101D" w14:textId="77777777" w:rsidR="004F15F3" w:rsidRPr="00703446" w:rsidRDefault="004F15F3" w:rsidP="004F15F3">
            <w:pPr>
              <w:pStyle w:val="TableParagraph"/>
              <w:ind w:left="68"/>
              <w:rPr>
                <w:b/>
                <w:color w:val="C00000"/>
                <w:sz w:val="20"/>
                <w:lang w:val="uk-UA"/>
              </w:rPr>
            </w:pPr>
          </w:p>
          <w:p w14:paraId="6181FA48" w14:textId="77777777" w:rsidR="004F15F3" w:rsidRPr="00703446" w:rsidRDefault="004F15F3" w:rsidP="004F15F3">
            <w:pPr>
              <w:pStyle w:val="TableParagraph"/>
              <w:ind w:left="123"/>
              <w:rPr>
                <w:b/>
                <w:color w:val="C00000"/>
                <w:sz w:val="20"/>
                <w:lang w:val="uk-UA"/>
              </w:rPr>
            </w:pPr>
            <w:r w:rsidRPr="00703446">
              <w:rPr>
                <w:b/>
                <w:color w:val="C00000"/>
                <w:sz w:val="20"/>
                <w:lang w:val="uk-UA"/>
              </w:rPr>
              <w:t>У випадку бенефіціарів з України:</w:t>
            </w:r>
          </w:p>
          <w:p w14:paraId="526B7C83" w14:textId="77777777" w:rsidR="004F15F3" w:rsidRPr="00703446" w:rsidRDefault="004F15F3" w:rsidP="004F15F3">
            <w:pPr>
              <w:pStyle w:val="TableParagraph"/>
              <w:ind w:left="123"/>
              <w:rPr>
                <w:b/>
                <w:color w:val="C00000"/>
                <w:sz w:val="20"/>
                <w:lang w:val="uk-UA"/>
              </w:rPr>
            </w:pPr>
            <w:r w:rsidRPr="00703446">
              <w:rPr>
                <w:b/>
                <w:color w:val="C00000"/>
                <w:sz w:val="20"/>
                <w:lang w:val="uk-UA"/>
              </w:rPr>
              <w:t>- якщо бенефіціар є державною організацією (державної форми власності), будь ласка, також вкажіть посилання на Додаток 6, заповнений для кожної закупівлі;</w:t>
            </w:r>
          </w:p>
          <w:p w14:paraId="00949E10" w14:textId="77777777" w:rsidR="004F15F3" w:rsidRPr="00703446" w:rsidRDefault="004F15F3" w:rsidP="004F15F3">
            <w:pPr>
              <w:pStyle w:val="TableParagraph"/>
              <w:ind w:left="123"/>
              <w:rPr>
                <w:b/>
                <w:color w:val="C00000"/>
                <w:sz w:val="20"/>
                <w:lang w:val="uk-UA"/>
              </w:rPr>
            </w:pPr>
            <w:r w:rsidRPr="00703446">
              <w:rPr>
                <w:b/>
                <w:color w:val="C00000"/>
                <w:sz w:val="20"/>
                <w:lang w:val="uk-UA"/>
              </w:rPr>
              <w:t>- якщо бенефіціар є непублічною організацією, будь ласка, вкажіть тут посилання на Додаток 6А, заповнений для кожної окремої закупівлі;</w:t>
            </w:r>
          </w:p>
          <w:p w14:paraId="60807193" w14:textId="77777777" w:rsidR="004F15F3" w:rsidRPr="00703446" w:rsidRDefault="004F15F3" w:rsidP="004F15F3">
            <w:pPr>
              <w:pStyle w:val="TableParagraph"/>
              <w:ind w:left="123"/>
              <w:rPr>
                <w:b/>
                <w:color w:val="C00000"/>
                <w:sz w:val="20"/>
                <w:lang w:val="uk-UA"/>
              </w:rPr>
            </w:pPr>
            <w:r w:rsidRPr="00703446">
              <w:rPr>
                <w:b/>
                <w:color w:val="C00000"/>
                <w:sz w:val="20"/>
                <w:lang w:val="uk-UA"/>
              </w:rPr>
              <w:t>Заповнення Додатку 6 (для державних організацій) не є обов’язковим, якщо сума закупівлі нижче 50 000,00 грн (без необхідності проводити процедуру закупівлі у Prozorro);</w:t>
            </w:r>
          </w:p>
          <w:p w14:paraId="2449FF28" w14:textId="77777777" w:rsidR="004F3327" w:rsidRPr="00703446" w:rsidRDefault="004F15F3" w:rsidP="004F15F3">
            <w:pPr>
              <w:pStyle w:val="TableParagraph"/>
              <w:spacing w:before="3"/>
              <w:ind w:left="123"/>
              <w:rPr>
                <w:b/>
                <w:color w:val="C00000"/>
                <w:sz w:val="20"/>
                <w:lang w:val="uk-UA"/>
              </w:rPr>
            </w:pPr>
            <w:r w:rsidRPr="00703446">
              <w:rPr>
                <w:b/>
                <w:color w:val="C00000"/>
                <w:sz w:val="20"/>
                <w:lang w:val="uk-UA"/>
              </w:rPr>
              <w:t>Заповнення Додатку 6А (для непублічних організацій) не є обов’язковим, якщо вартість закупівлі нижче 2 500,00 євро (пряме присудження).</w:t>
            </w:r>
          </w:p>
          <w:p w14:paraId="55539891" w14:textId="0E927974" w:rsidR="004F15F3" w:rsidRPr="00703446" w:rsidRDefault="004F15F3" w:rsidP="004F15F3">
            <w:pPr>
              <w:pStyle w:val="TableParagraph"/>
              <w:spacing w:before="3"/>
              <w:rPr>
                <w:b/>
                <w:color w:val="C00000"/>
                <w:sz w:val="25"/>
                <w:lang w:val="uk-UA"/>
              </w:rPr>
            </w:pPr>
          </w:p>
        </w:tc>
      </w:tr>
      <w:tr w:rsidR="004F3327" w:rsidRPr="009F24ED" w14:paraId="4EF8A87C" w14:textId="77777777" w:rsidTr="004F15F3">
        <w:trPr>
          <w:trHeight w:val="928"/>
        </w:trPr>
        <w:tc>
          <w:tcPr>
            <w:tcW w:w="626" w:type="dxa"/>
            <w:tcBorders>
              <w:right w:val="single" w:sz="6" w:space="0" w:color="000000"/>
            </w:tcBorders>
            <w:shd w:val="clear" w:color="auto" w:fill="FFFFFF" w:themeFill="background1"/>
            <w:vAlign w:val="center"/>
          </w:tcPr>
          <w:p w14:paraId="20D405C2" w14:textId="7B883332" w:rsidR="004F3327" w:rsidRDefault="004F3327" w:rsidP="004F3327">
            <w:pPr>
              <w:pStyle w:val="TableParagraph"/>
              <w:spacing w:before="3"/>
              <w:jc w:val="center"/>
              <w:rPr>
                <w:b/>
                <w:sz w:val="25"/>
              </w:rPr>
            </w:pPr>
            <w:r>
              <w:rPr>
                <w:bCs/>
                <w:sz w:val="16"/>
                <w:lang w:val="uk-UA"/>
              </w:rPr>
              <w:lastRenderedPageBreak/>
              <w:t>11</w:t>
            </w:r>
          </w:p>
        </w:tc>
        <w:tc>
          <w:tcPr>
            <w:tcW w:w="6174" w:type="dxa"/>
            <w:tcBorders>
              <w:left w:val="single" w:sz="6" w:space="0" w:color="000000"/>
            </w:tcBorders>
            <w:shd w:val="clear" w:color="auto" w:fill="FFFFFF" w:themeFill="background1"/>
            <w:vAlign w:val="center"/>
          </w:tcPr>
          <w:p w14:paraId="00EDAE1C" w14:textId="35397CF9" w:rsidR="004F3327" w:rsidRDefault="004F3327" w:rsidP="0069483E">
            <w:pPr>
              <w:pStyle w:val="TableParagraph"/>
              <w:spacing w:before="3"/>
              <w:ind w:left="86"/>
              <w:rPr>
                <w:b/>
                <w:sz w:val="25"/>
              </w:rPr>
            </w:pPr>
            <w:r w:rsidRPr="00D750BB">
              <w:rPr>
                <w:sz w:val="20"/>
              </w:rPr>
              <w:t>In case the beneficiary has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public</w:t>
            </w:r>
            <w:r w:rsidRPr="00D750BB">
              <w:rPr>
                <w:spacing w:val="-1"/>
                <w:sz w:val="20"/>
              </w:rPr>
              <w:t xml:space="preserve"> </w:t>
            </w:r>
            <w:r w:rsidRPr="00D750BB">
              <w:rPr>
                <w:sz w:val="20"/>
              </w:rPr>
              <w:t>procurement</w:t>
            </w:r>
            <w:r w:rsidRPr="00D750BB">
              <w:rPr>
                <w:spacing w:val="-3"/>
                <w:sz w:val="20"/>
              </w:rPr>
              <w:t xml:space="preserve"> </w:t>
            </w:r>
            <w:r w:rsidRPr="00D750BB">
              <w:rPr>
                <w:sz w:val="20"/>
              </w:rPr>
              <w:t>law,</w:t>
            </w:r>
            <w:r w:rsidRPr="00D750BB">
              <w:rPr>
                <w:spacing w:val="-2"/>
                <w:sz w:val="20"/>
              </w:rPr>
              <w:t xml:space="preserve"> </w:t>
            </w:r>
            <w:r w:rsidRPr="00D750BB">
              <w:rPr>
                <w:sz w:val="20"/>
              </w:rPr>
              <w:t>was</w:t>
            </w:r>
            <w:r w:rsidRPr="00D750BB">
              <w:rPr>
                <w:spacing w:val="-2"/>
                <w:sz w:val="20"/>
              </w:rPr>
              <w:t xml:space="preserve"> </w:t>
            </w:r>
            <w:r w:rsidRPr="00D750BB">
              <w:rPr>
                <w:sz w:val="20"/>
              </w:rPr>
              <w:t>he/she</w:t>
            </w:r>
            <w:r w:rsidRPr="00D750BB">
              <w:rPr>
                <w:spacing w:val="-2"/>
                <w:sz w:val="20"/>
              </w:rPr>
              <w:t xml:space="preserve"> </w:t>
            </w:r>
            <w:r w:rsidRPr="00D750BB">
              <w:rPr>
                <w:sz w:val="20"/>
              </w:rPr>
              <w:t>entitled</w:t>
            </w:r>
            <w:r w:rsidRPr="00D750BB">
              <w:rPr>
                <w:spacing w:val="-1"/>
                <w:sz w:val="20"/>
              </w:rPr>
              <w:t xml:space="preserve"> </w:t>
            </w:r>
            <w:r w:rsidRPr="00D750BB">
              <w:rPr>
                <w:sz w:val="20"/>
              </w:rPr>
              <w:t>to do</w:t>
            </w:r>
            <w:r w:rsidRPr="00D750BB">
              <w:rPr>
                <w:spacing w:val="-1"/>
                <w:sz w:val="20"/>
              </w:rPr>
              <w:t xml:space="preserve"> </w:t>
            </w:r>
            <w:r w:rsidRPr="00D750BB">
              <w:rPr>
                <w:sz w:val="20"/>
              </w:rPr>
              <w:t>this?</w:t>
            </w:r>
          </w:p>
        </w:tc>
        <w:tc>
          <w:tcPr>
            <w:tcW w:w="1152" w:type="dxa"/>
            <w:shd w:val="clear" w:color="auto" w:fill="FFFFFF" w:themeFill="background1"/>
          </w:tcPr>
          <w:p w14:paraId="393D185A"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77DC06AA" w14:textId="38EFE266" w:rsidR="004F3327" w:rsidRPr="00703446" w:rsidRDefault="004F15F3" w:rsidP="004F15F3">
            <w:pPr>
              <w:pStyle w:val="TableParagraph"/>
              <w:spacing w:before="3"/>
              <w:rPr>
                <w:b/>
                <w:color w:val="C00000"/>
                <w:sz w:val="25"/>
                <w:lang w:val="uk-UA"/>
              </w:rPr>
            </w:pPr>
            <w:r w:rsidRPr="00703446">
              <w:rPr>
                <w:b/>
                <w:color w:val="C00000"/>
                <w:sz w:val="25"/>
                <w:lang w:val="uk-UA"/>
              </w:rPr>
              <w:t xml:space="preserve">  </w:t>
            </w:r>
            <w:r w:rsidRPr="00703446">
              <w:rPr>
                <w:b/>
                <w:color w:val="C00000"/>
                <w:sz w:val="20"/>
                <w:lang w:val="uk-UA"/>
              </w:rPr>
              <w:t>Необхідно прокоментувати у будь-якому разі.</w:t>
            </w:r>
          </w:p>
        </w:tc>
      </w:tr>
      <w:tr w:rsidR="004F3327" w:rsidRPr="009F24ED" w14:paraId="6DCD2029" w14:textId="77777777" w:rsidTr="004F15F3">
        <w:trPr>
          <w:trHeight w:val="928"/>
        </w:trPr>
        <w:tc>
          <w:tcPr>
            <w:tcW w:w="626" w:type="dxa"/>
            <w:tcBorders>
              <w:right w:val="single" w:sz="6" w:space="0" w:color="000000"/>
            </w:tcBorders>
            <w:shd w:val="clear" w:color="auto" w:fill="FFFFFF" w:themeFill="background1"/>
            <w:vAlign w:val="center"/>
          </w:tcPr>
          <w:p w14:paraId="14DEFDCE" w14:textId="33210C90" w:rsidR="004F3327" w:rsidRDefault="004F3327" w:rsidP="004F3327">
            <w:pPr>
              <w:pStyle w:val="TableParagraph"/>
              <w:spacing w:before="3"/>
              <w:jc w:val="center"/>
              <w:rPr>
                <w:b/>
                <w:sz w:val="25"/>
              </w:rPr>
            </w:pPr>
            <w:r>
              <w:rPr>
                <w:bCs/>
                <w:sz w:val="16"/>
                <w:lang w:val="uk-UA"/>
              </w:rPr>
              <w:t>12</w:t>
            </w:r>
          </w:p>
        </w:tc>
        <w:tc>
          <w:tcPr>
            <w:tcW w:w="6174" w:type="dxa"/>
            <w:tcBorders>
              <w:left w:val="single" w:sz="6" w:space="0" w:color="000000"/>
            </w:tcBorders>
            <w:shd w:val="clear" w:color="auto" w:fill="FFFFFF" w:themeFill="background1"/>
            <w:vAlign w:val="center"/>
          </w:tcPr>
          <w:p w14:paraId="797C3731" w14:textId="77777777" w:rsidR="004F3327" w:rsidRPr="00D750BB" w:rsidRDefault="004F3327" w:rsidP="0069483E">
            <w:pPr>
              <w:pStyle w:val="TableParagraph"/>
              <w:ind w:left="86" w:right="593"/>
              <w:rPr>
                <w:sz w:val="20"/>
              </w:rPr>
            </w:pPr>
            <w:r w:rsidRPr="00D750BB">
              <w:rPr>
                <w:sz w:val="20"/>
              </w:rPr>
              <w:t>Have</w:t>
            </w:r>
            <w:r w:rsidRPr="00D750BB">
              <w:rPr>
                <w:spacing w:val="-3"/>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being</w:t>
            </w:r>
            <w:r w:rsidRPr="00D750BB">
              <w:rPr>
                <w:spacing w:val="-1"/>
                <w:sz w:val="20"/>
              </w:rPr>
              <w:t xml:space="preserve"> </w:t>
            </w:r>
            <w:r w:rsidRPr="00D750BB">
              <w:rPr>
                <w:sz w:val="20"/>
              </w:rPr>
              <w:t>verified</w:t>
            </w:r>
            <w:r w:rsidRPr="00D750BB">
              <w:rPr>
                <w:spacing w:val="-1"/>
                <w:sz w:val="20"/>
              </w:rPr>
              <w:t xml:space="preserve"> </w:t>
            </w:r>
            <w:r w:rsidRPr="00D750BB">
              <w:rPr>
                <w:sz w:val="20"/>
              </w:rPr>
              <w:t>incurred</w:t>
            </w:r>
            <w:r w:rsidRPr="00D750BB">
              <w:rPr>
                <w:spacing w:val="-2"/>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principle</w:t>
            </w:r>
            <w:r w:rsidRPr="00D750BB">
              <w:rPr>
                <w:spacing w:val="-1"/>
                <w:sz w:val="20"/>
              </w:rPr>
              <w:t xml:space="preserve"> </w:t>
            </w:r>
            <w:r w:rsidRPr="00D750BB">
              <w:rPr>
                <w:sz w:val="20"/>
              </w:rPr>
              <w:t>of competitiveness? Should they?</w:t>
            </w:r>
          </w:p>
          <w:p w14:paraId="49BB8B92" w14:textId="2D5E51BB" w:rsidR="004F3327" w:rsidRDefault="004F3327" w:rsidP="0069483E">
            <w:pPr>
              <w:pStyle w:val="TableParagraph"/>
              <w:spacing w:before="3"/>
              <w:ind w:left="86"/>
              <w:rPr>
                <w:b/>
                <w:sz w:val="25"/>
              </w:rPr>
            </w:pPr>
            <w:r w:rsidRPr="00D750BB">
              <w:rPr>
                <w:sz w:val="20"/>
              </w:rPr>
              <w:t>/if</w:t>
            </w:r>
            <w:r w:rsidRPr="00D750BB">
              <w:rPr>
                <w:spacing w:val="-2"/>
                <w:sz w:val="20"/>
              </w:rPr>
              <w:t xml:space="preserve"> </w:t>
            </w:r>
            <w:r w:rsidRPr="00D750BB">
              <w:rPr>
                <w:sz w:val="20"/>
              </w:rPr>
              <w:t>YES,</w:t>
            </w:r>
            <w:r w:rsidRPr="00D750BB">
              <w:rPr>
                <w:spacing w:val="-1"/>
                <w:sz w:val="20"/>
              </w:rPr>
              <w:t xml:space="preserve"> </w:t>
            </w:r>
            <w:r w:rsidRPr="00D750BB">
              <w:rPr>
                <w:sz w:val="20"/>
              </w:rPr>
              <w:t>to the</w:t>
            </w:r>
            <w:r w:rsidRPr="00D750BB">
              <w:rPr>
                <w:spacing w:val="-1"/>
                <w:sz w:val="20"/>
              </w:rPr>
              <w:t xml:space="preserve"> </w:t>
            </w:r>
            <w:r w:rsidRPr="00D750BB">
              <w:rPr>
                <w:sz w:val="20"/>
              </w:rPr>
              <w:t>list</w:t>
            </w:r>
            <w:r w:rsidRPr="00D750BB">
              <w:rPr>
                <w:spacing w:val="-3"/>
                <w:sz w:val="20"/>
              </w:rPr>
              <w:t xml:space="preserve"> </w:t>
            </w:r>
            <w:r w:rsidRPr="00D750BB">
              <w:rPr>
                <w:sz w:val="20"/>
              </w:rPr>
              <w:t>should be</w:t>
            </w:r>
            <w:r w:rsidRPr="00D750BB">
              <w:rPr>
                <w:spacing w:val="-1"/>
                <w:sz w:val="20"/>
              </w:rPr>
              <w:t xml:space="preserve"> </w:t>
            </w:r>
            <w:r w:rsidRPr="00D750BB">
              <w:rPr>
                <w:sz w:val="20"/>
              </w:rPr>
              <w:t>attached a</w:t>
            </w:r>
            <w:r w:rsidRPr="00D750BB">
              <w:rPr>
                <w:spacing w:val="-1"/>
                <w:sz w:val="20"/>
              </w:rPr>
              <w:t xml:space="preserve"> </w:t>
            </w:r>
            <w:r w:rsidRPr="00D750BB">
              <w:rPr>
                <w:sz w:val="20"/>
              </w:rPr>
              <w:t>checklist</w:t>
            </w:r>
            <w:r w:rsidRPr="00D750BB">
              <w:rPr>
                <w:spacing w:val="-3"/>
                <w:sz w:val="20"/>
              </w:rPr>
              <w:t xml:space="preserve"> </w:t>
            </w:r>
            <w:r w:rsidRPr="00D750BB">
              <w:rPr>
                <w:sz w:val="20"/>
              </w:rPr>
              <w:t>to examine</w:t>
            </w:r>
            <w:r w:rsidRPr="00D750BB">
              <w:rPr>
                <w:spacing w:val="-3"/>
                <w:sz w:val="20"/>
              </w:rPr>
              <w:t xml:space="preserve"> </w:t>
            </w:r>
            <w:r w:rsidRPr="00D750BB">
              <w:rPr>
                <w:sz w:val="20"/>
              </w:rPr>
              <w:t>if</w:t>
            </w:r>
            <w:r w:rsidRPr="00D750BB">
              <w:rPr>
                <w:spacing w:val="-1"/>
                <w:sz w:val="20"/>
              </w:rPr>
              <w:t xml:space="preserve"> </w:t>
            </w:r>
            <w:r w:rsidRPr="00D750BB">
              <w:rPr>
                <w:sz w:val="20"/>
              </w:rPr>
              <w:t>principle</w:t>
            </w:r>
            <w:r w:rsidRPr="00D750BB">
              <w:rPr>
                <w:spacing w:val="-3"/>
                <w:sz w:val="20"/>
              </w:rPr>
              <w:t xml:space="preserve"> </w:t>
            </w:r>
            <w:r w:rsidRPr="00D750BB">
              <w:rPr>
                <w:sz w:val="20"/>
              </w:rPr>
              <w:t>of</w:t>
            </w:r>
            <w:r w:rsidRPr="00D750BB">
              <w:rPr>
                <w:spacing w:val="-47"/>
                <w:sz w:val="20"/>
              </w:rPr>
              <w:t xml:space="preserve"> </w:t>
            </w:r>
            <w:r w:rsidRPr="00D750BB">
              <w:rPr>
                <w:sz w:val="20"/>
              </w:rPr>
              <w:t>competitiveness</w:t>
            </w:r>
            <w:r w:rsidRPr="00D750BB">
              <w:rPr>
                <w:spacing w:val="-2"/>
                <w:sz w:val="20"/>
              </w:rPr>
              <w:t xml:space="preserve"> </w:t>
            </w:r>
            <w:r w:rsidRPr="00D750BB">
              <w:rPr>
                <w:sz w:val="20"/>
              </w:rPr>
              <w:t>and</w:t>
            </w:r>
            <w:r w:rsidRPr="00D750BB">
              <w:rPr>
                <w:spacing w:val="1"/>
                <w:sz w:val="20"/>
              </w:rPr>
              <w:t xml:space="preserve"> </w:t>
            </w:r>
            <w:r w:rsidRPr="00D750BB">
              <w:rPr>
                <w:sz w:val="20"/>
              </w:rPr>
              <w:t>information on</w:t>
            </w:r>
            <w:r w:rsidRPr="00D750BB">
              <w:rPr>
                <w:spacing w:val="-2"/>
                <w:sz w:val="20"/>
              </w:rPr>
              <w:t xml:space="preserve"> </w:t>
            </w:r>
            <w:r w:rsidRPr="00D750BB">
              <w:rPr>
                <w:sz w:val="20"/>
              </w:rPr>
              <w:t>the</w:t>
            </w:r>
            <w:r w:rsidRPr="00D750BB">
              <w:rPr>
                <w:spacing w:val="-1"/>
                <w:sz w:val="20"/>
              </w:rPr>
              <w:t xml:space="preserve"> </w:t>
            </w:r>
            <w:r w:rsidRPr="00D750BB">
              <w:rPr>
                <w:sz w:val="20"/>
              </w:rPr>
              <w:t>outcome</w:t>
            </w:r>
            <w:r w:rsidRPr="00D750BB">
              <w:rPr>
                <w:spacing w:val="-3"/>
                <w:sz w:val="20"/>
              </w:rPr>
              <w:t xml:space="preserve"> </w:t>
            </w:r>
            <w:r w:rsidRPr="00D750BB">
              <w:rPr>
                <w:sz w:val="20"/>
              </w:rPr>
              <w:t>of</w:t>
            </w:r>
            <w:r w:rsidRPr="00D750BB">
              <w:rPr>
                <w:spacing w:val="-1"/>
                <w:sz w:val="20"/>
              </w:rPr>
              <w:t xml:space="preserve"> </w:t>
            </w:r>
            <w:r w:rsidRPr="00D750BB">
              <w:rPr>
                <w:sz w:val="20"/>
              </w:rPr>
              <w:t>this</w:t>
            </w:r>
            <w:r w:rsidRPr="00D750BB">
              <w:rPr>
                <w:spacing w:val="-2"/>
                <w:sz w:val="20"/>
              </w:rPr>
              <w:t xml:space="preserve"> </w:t>
            </w:r>
            <w:r w:rsidRPr="00D750BB">
              <w:rPr>
                <w:sz w:val="20"/>
              </w:rPr>
              <w:t>verification /</w:t>
            </w:r>
          </w:p>
        </w:tc>
        <w:tc>
          <w:tcPr>
            <w:tcW w:w="1152" w:type="dxa"/>
            <w:shd w:val="clear" w:color="auto" w:fill="FFFFFF" w:themeFill="background1"/>
          </w:tcPr>
          <w:p w14:paraId="3AE641AC"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2ED6F4FC" w14:textId="7BA08B16" w:rsidR="004F15F3" w:rsidRPr="00703446" w:rsidRDefault="004F15F3" w:rsidP="004F15F3">
            <w:pPr>
              <w:pStyle w:val="TableParagraph"/>
              <w:ind w:left="123"/>
              <w:rPr>
                <w:b/>
                <w:color w:val="C00000"/>
                <w:sz w:val="20"/>
                <w:lang w:val="uk-UA"/>
              </w:rPr>
            </w:pPr>
            <w:r w:rsidRPr="00703446">
              <w:rPr>
                <w:b/>
                <w:color w:val="C00000"/>
                <w:sz w:val="20"/>
                <w:lang w:val="uk-UA"/>
              </w:rPr>
              <w:t>Будь ласка, надайте відповіді на обидва запитання.</w:t>
            </w:r>
          </w:p>
          <w:p w14:paraId="07812FDB" w14:textId="5904C02E" w:rsidR="004F15F3" w:rsidRPr="00703446" w:rsidRDefault="004F15F3" w:rsidP="004F15F3">
            <w:pPr>
              <w:pStyle w:val="TableParagraph"/>
              <w:ind w:left="123"/>
              <w:rPr>
                <w:b/>
                <w:color w:val="C00000"/>
                <w:sz w:val="20"/>
                <w:lang w:val="uk-UA"/>
              </w:rPr>
            </w:pPr>
            <w:r w:rsidRPr="00703446">
              <w:rPr>
                <w:b/>
                <w:color w:val="C00000"/>
                <w:sz w:val="20"/>
                <w:lang w:val="uk-UA"/>
              </w:rPr>
              <w:t>Стосується тільки польських бенефіціарів.</w:t>
            </w:r>
          </w:p>
          <w:p w14:paraId="0215A2E7" w14:textId="264D81D9" w:rsidR="004F15F3" w:rsidRPr="00703446" w:rsidRDefault="004F15F3" w:rsidP="004F15F3">
            <w:pPr>
              <w:pStyle w:val="TableParagraph"/>
              <w:ind w:left="123"/>
              <w:rPr>
                <w:b/>
                <w:color w:val="C00000"/>
                <w:sz w:val="20"/>
                <w:lang w:val="uk-UA"/>
              </w:rPr>
            </w:pPr>
            <w:r w:rsidRPr="00703446">
              <w:rPr>
                <w:b/>
                <w:color w:val="C00000"/>
                <w:sz w:val="20"/>
                <w:lang w:val="uk-UA"/>
              </w:rPr>
              <w:t>N/A – для українських та білоруських бенефіціарів</w:t>
            </w:r>
          </w:p>
          <w:p w14:paraId="2E7230F6" w14:textId="0C233EB6" w:rsidR="004F3327" w:rsidRPr="00703446" w:rsidRDefault="004F15F3" w:rsidP="004F15F3">
            <w:pPr>
              <w:pStyle w:val="TableParagraph"/>
              <w:ind w:left="123"/>
              <w:rPr>
                <w:b/>
                <w:color w:val="C00000"/>
                <w:sz w:val="25"/>
                <w:lang w:val="uk-UA"/>
              </w:rPr>
            </w:pPr>
            <w:r w:rsidRPr="00703446">
              <w:rPr>
                <w:b/>
                <w:color w:val="C00000"/>
                <w:sz w:val="20"/>
                <w:lang w:val="uk-UA"/>
              </w:rPr>
              <w:t>У разі відповіді - YES, необхідно заповнити Додаток 12 до Посібника з  перевірки витрат.</w:t>
            </w:r>
          </w:p>
        </w:tc>
      </w:tr>
      <w:tr w:rsidR="004F3327" w:rsidRPr="009F24ED" w14:paraId="1D8E2F47" w14:textId="77777777" w:rsidTr="004F3327">
        <w:trPr>
          <w:trHeight w:val="928"/>
        </w:trPr>
        <w:tc>
          <w:tcPr>
            <w:tcW w:w="626" w:type="dxa"/>
            <w:tcBorders>
              <w:right w:val="single" w:sz="6" w:space="0" w:color="000000"/>
            </w:tcBorders>
            <w:shd w:val="clear" w:color="auto" w:fill="FFFFFF" w:themeFill="background1"/>
            <w:vAlign w:val="center"/>
          </w:tcPr>
          <w:p w14:paraId="1A0E489E" w14:textId="15EBAC7C" w:rsidR="004F3327" w:rsidRDefault="004F3327" w:rsidP="004F3327">
            <w:pPr>
              <w:pStyle w:val="TableParagraph"/>
              <w:spacing w:before="3"/>
              <w:jc w:val="center"/>
              <w:rPr>
                <w:b/>
                <w:sz w:val="25"/>
              </w:rPr>
            </w:pPr>
            <w:r>
              <w:rPr>
                <w:bCs/>
                <w:sz w:val="16"/>
                <w:lang w:val="uk-UA"/>
              </w:rPr>
              <w:t>13</w:t>
            </w:r>
          </w:p>
        </w:tc>
        <w:tc>
          <w:tcPr>
            <w:tcW w:w="6174" w:type="dxa"/>
            <w:tcBorders>
              <w:left w:val="single" w:sz="6" w:space="0" w:color="000000"/>
            </w:tcBorders>
            <w:shd w:val="clear" w:color="auto" w:fill="FFFFFF" w:themeFill="background1"/>
            <w:vAlign w:val="center"/>
          </w:tcPr>
          <w:p w14:paraId="31048B93" w14:textId="2C45CCA6" w:rsidR="004F3327" w:rsidRDefault="004F3327"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principle</w:t>
            </w:r>
            <w:r w:rsidRPr="00D750BB">
              <w:rPr>
                <w:spacing w:val="-3"/>
                <w:sz w:val="20"/>
              </w:rPr>
              <w:t xml:space="preserve"> </w:t>
            </w:r>
            <w:r w:rsidRPr="00D750BB">
              <w:rPr>
                <w:sz w:val="20"/>
              </w:rPr>
              <w:t>of</w:t>
            </w:r>
            <w:r w:rsidRPr="00D750BB">
              <w:rPr>
                <w:spacing w:val="-2"/>
                <w:sz w:val="20"/>
              </w:rPr>
              <w:t xml:space="preserve"> </w:t>
            </w:r>
            <w:r w:rsidRPr="00D750BB">
              <w:rPr>
                <w:sz w:val="20"/>
              </w:rPr>
              <w:t>competitiveness,</w:t>
            </w:r>
            <w:r w:rsidRPr="00D750BB">
              <w:rPr>
                <w:spacing w:val="-2"/>
                <w:sz w:val="20"/>
              </w:rPr>
              <w:t xml:space="preserve"> </w:t>
            </w:r>
            <w:r w:rsidRPr="00D750BB">
              <w:rPr>
                <w:sz w:val="20"/>
              </w:rPr>
              <w:t>was</w:t>
            </w:r>
            <w:r w:rsidRPr="00D750BB">
              <w:rPr>
                <w:spacing w:val="-3"/>
                <w:sz w:val="20"/>
              </w:rPr>
              <w:t xml:space="preserve"> </w:t>
            </w:r>
            <w:r w:rsidRPr="00D750BB">
              <w:rPr>
                <w:sz w:val="20"/>
              </w:rPr>
              <w:t>he/she</w:t>
            </w:r>
            <w:r w:rsidRPr="00D750BB">
              <w:rPr>
                <w:spacing w:val="-1"/>
                <w:sz w:val="20"/>
              </w:rPr>
              <w:t xml:space="preserve"> </w:t>
            </w:r>
            <w:r w:rsidRPr="00D750BB">
              <w:rPr>
                <w:sz w:val="20"/>
              </w:rPr>
              <w:t>entitled</w:t>
            </w:r>
            <w:r w:rsidRPr="00D750BB">
              <w:rPr>
                <w:spacing w:val="-1"/>
                <w:sz w:val="20"/>
              </w:rPr>
              <w:t xml:space="preserve"> </w:t>
            </w:r>
            <w:r w:rsidRPr="00D750BB">
              <w:rPr>
                <w:sz w:val="20"/>
              </w:rPr>
              <w:t>to</w:t>
            </w:r>
            <w:r w:rsidRPr="00D750BB">
              <w:rPr>
                <w:spacing w:val="-1"/>
                <w:sz w:val="20"/>
              </w:rPr>
              <w:t xml:space="preserve"> </w:t>
            </w:r>
            <w:r w:rsidRPr="00D750BB">
              <w:rPr>
                <w:sz w:val="20"/>
              </w:rPr>
              <w:t>do</w:t>
            </w:r>
            <w:r w:rsidRPr="00D750BB">
              <w:rPr>
                <w:spacing w:val="-47"/>
                <w:sz w:val="20"/>
              </w:rPr>
              <w:t xml:space="preserve"> </w:t>
            </w:r>
            <w:r w:rsidRPr="00D750BB">
              <w:rPr>
                <w:sz w:val="20"/>
              </w:rPr>
              <w:t>this?</w:t>
            </w:r>
          </w:p>
        </w:tc>
        <w:tc>
          <w:tcPr>
            <w:tcW w:w="1152" w:type="dxa"/>
            <w:shd w:val="clear" w:color="auto" w:fill="FFFFFF" w:themeFill="background1"/>
          </w:tcPr>
          <w:p w14:paraId="166B4665"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0C95A20E" w14:textId="77777777" w:rsidR="004F15F3" w:rsidRPr="00703446" w:rsidRDefault="004F15F3" w:rsidP="004F15F3">
            <w:pPr>
              <w:pStyle w:val="TableParagraph"/>
              <w:ind w:left="68"/>
              <w:rPr>
                <w:b/>
                <w:color w:val="C00000"/>
                <w:sz w:val="20"/>
                <w:lang w:val="uk-UA"/>
              </w:rPr>
            </w:pPr>
            <w:r w:rsidRPr="00703446">
              <w:rPr>
                <w:b/>
                <w:color w:val="C00000"/>
                <w:sz w:val="25"/>
                <w:lang w:val="uk-UA"/>
              </w:rPr>
              <w:t xml:space="preserve"> </w:t>
            </w:r>
            <w:r w:rsidRPr="00703446">
              <w:rPr>
                <w:b/>
                <w:color w:val="C00000"/>
                <w:sz w:val="20"/>
                <w:lang w:val="uk-UA"/>
              </w:rPr>
              <w:t>Застосовується лише для бенефіціарів з Польщі.</w:t>
            </w:r>
          </w:p>
          <w:p w14:paraId="6376B6BF" w14:textId="77777777" w:rsidR="004F15F3" w:rsidRPr="00703446" w:rsidRDefault="004F15F3" w:rsidP="004F15F3">
            <w:pPr>
              <w:pStyle w:val="TableParagraph"/>
              <w:ind w:left="68"/>
              <w:rPr>
                <w:b/>
                <w:color w:val="C00000"/>
                <w:sz w:val="20"/>
                <w:lang w:val="uk-UA"/>
              </w:rPr>
            </w:pPr>
          </w:p>
          <w:p w14:paraId="5C4D980C" w14:textId="77777777" w:rsidR="004F15F3" w:rsidRPr="00703446" w:rsidRDefault="004F15F3" w:rsidP="004F15F3">
            <w:pPr>
              <w:pStyle w:val="TableParagraph"/>
              <w:ind w:left="123"/>
              <w:rPr>
                <w:b/>
                <w:color w:val="C00000"/>
                <w:sz w:val="20"/>
                <w:lang w:val="uk-UA"/>
              </w:rPr>
            </w:pPr>
            <w:r w:rsidRPr="00703446">
              <w:rPr>
                <w:b/>
                <w:color w:val="C00000"/>
                <w:sz w:val="20"/>
                <w:lang w:val="uk-UA"/>
              </w:rPr>
              <w:t xml:space="preserve"> YES - у разі, якщо жодна закупівля не перевищує 50 000 злотих + коментар «Порог процедури не досягнутий» або застосовано більш жорстку процедуру;</w:t>
            </w:r>
          </w:p>
          <w:p w14:paraId="27CEFC52" w14:textId="77777777" w:rsidR="004F15F3" w:rsidRPr="00703446" w:rsidRDefault="004F15F3" w:rsidP="004F15F3">
            <w:pPr>
              <w:pStyle w:val="TableParagraph"/>
              <w:ind w:left="123"/>
              <w:rPr>
                <w:b/>
                <w:color w:val="C00000"/>
                <w:sz w:val="20"/>
                <w:lang w:val="uk-UA"/>
              </w:rPr>
            </w:pPr>
            <w:r w:rsidRPr="00703446">
              <w:rPr>
                <w:b/>
                <w:color w:val="C00000"/>
                <w:sz w:val="20"/>
                <w:lang w:val="uk-UA"/>
              </w:rPr>
              <w:t xml:space="preserve">NO - у випадку, якщо бенефіціар звільнився від проведення процедури без обґрунтування. </w:t>
            </w:r>
          </w:p>
          <w:p w14:paraId="4AB2A836" w14:textId="77777777" w:rsidR="004F15F3" w:rsidRPr="00703446" w:rsidRDefault="004F15F3" w:rsidP="004F15F3">
            <w:pPr>
              <w:pStyle w:val="TableParagraph"/>
              <w:ind w:left="123"/>
              <w:rPr>
                <w:b/>
                <w:color w:val="C00000"/>
                <w:sz w:val="20"/>
                <w:lang w:val="uk-UA"/>
              </w:rPr>
            </w:pPr>
            <w:r w:rsidRPr="00703446">
              <w:rPr>
                <w:b/>
                <w:color w:val="C00000"/>
                <w:sz w:val="20"/>
                <w:lang w:val="uk-UA"/>
              </w:rPr>
              <w:t>Коментар, включаючи фінансову корекцію, що надається;</w:t>
            </w:r>
          </w:p>
          <w:p w14:paraId="42EBF1F7" w14:textId="77777777" w:rsidR="004F15F3" w:rsidRPr="00703446" w:rsidRDefault="004F15F3" w:rsidP="004F15F3">
            <w:pPr>
              <w:pStyle w:val="TableParagraph"/>
              <w:ind w:left="123"/>
              <w:rPr>
                <w:b/>
                <w:color w:val="C00000"/>
                <w:sz w:val="20"/>
                <w:lang w:val="uk-UA"/>
              </w:rPr>
            </w:pPr>
            <w:r w:rsidRPr="00703446">
              <w:rPr>
                <w:b/>
                <w:color w:val="C00000"/>
                <w:sz w:val="20"/>
                <w:lang w:val="uk-UA"/>
              </w:rPr>
              <w:t>N/A - у разі застосування принципу конкурентоспроможності;</w:t>
            </w:r>
          </w:p>
          <w:p w14:paraId="70AE5C1B" w14:textId="77777777" w:rsidR="004F15F3" w:rsidRPr="00703446" w:rsidRDefault="004F15F3" w:rsidP="004F15F3">
            <w:pPr>
              <w:pStyle w:val="TableParagraph"/>
              <w:spacing w:before="3"/>
              <w:ind w:left="123"/>
              <w:rPr>
                <w:b/>
                <w:color w:val="C00000"/>
                <w:sz w:val="20"/>
                <w:lang w:val="uk-UA"/>
              </w:rPr>
            </w:pPr>
            <w:r w:rsidRPr="00703446">
              <w:rPr>
                <w:b/>
                <w:color w:val="C00000"/>
                <w:sz w:val="20"/>
                <w:lang w:val="uk-UA"/>
              </w:rPr>
              <w:t>N/A - у випадку бенефіціарів з Білорусі та України.</w:t>
            </w:r>
          </w:p>
          <w:p w14:paraId="2C7848D0" w14:textId="6C106DAB" w:rsidR="004F3327" w:rsidRPr="00703446" w:rsidRDefault="004F3327" w:rsidP="004F3327">
            <w:pPr>
              <w:pStyle w:val="TableParagraph"/>
              <w:spacing w:before="3"/>
              <w:rPr>
                <w:b/>
                <w:color w:val="C00000"/>
                <w:sz w:val="25"/>
                <w:lang w:val="uk-UA"/>
              </w:rPr>
            </w:pPr>
          </w:p>
        </w:tc>
      </w:tr>
      <w:tr w:rsidR="004F3327" w:rsidRPr="009F24ED" w14:paraId="2F032972" w14:textId="77777777" w:rsidTr="004F15F3">
        <w:trPr>
          <w:trHeight w:val="4673"/>
        </w:trPr>
        <w:tc>
          <w:tcPr>
            <w:tcW w:w="626" w:type="dxa"/>
            <w:tcBorders>
              <w:right w:val="single" w:sz="6" w:space="0" w:color="000000"/>
            </w:tcBorders>
            <w:shd w:val="clear" w:color="auto" w:fill="FFFFFF" w:themeFill="background1"/>
            <w:vAlign w:val="center"/>
          </w:tcPr>
          <w:p w14:paraId="5F20FD5E" w14:textId="0D44BF0E" w:rsidR="004F3327" w:rsidRDefault="004F3327" w:rsidP="004F3327">
            <w:pPr>
              <w:pStyle w:val="TableParagraph"/>
              <w:spacing w:before="3"/>
              <w:jc w:val="center"/>
              <w:rPr>
                <w:b/>
                <w:sz w:val="25"/>
              </w:rPr>
            </w:pPr>
            <w:r>
              <w:rPr>
                <w:bCs/>
                <w:sz w:val="16"/>
                <w:lang w:val="uk-UA"/>
              </w:rPr>
              <w:lastRenderedPageBreak/>
              <w:t>14</w:t>
            </w:r>
          </w:p>
        </w:tc>
        <w:tc>
          <w:tcPr>
            <w:tcW w:w="6174" w:type="dxa"/>
            <w:tcBorders>
              <w:left w:val="single" w:sz="6" w:space="0" w:color="000000"/>
            </w:tcBorders>
            <w:shd w:val="clear" w:color="auto" w:fill="FFFFFF" w:themeFill="background1"/>
            <w:vAlign w:val="center"/>
          </w:tcPr>
          <w:p w14:paraId="3061ABAE" w14:textId="77777777" w:rsidR="004F3327" w:rsidRPr="00D750BB" w:rsidRDefault="004F3327" w:rsidP="004F3327">
            <w:pPr>
              <w:pStyle w:val="TableParagraph"/>
              <w:spacing w:before="1"/>
              <w:ind w:left="66"/>
              <w:rPr>
                <w:sz w:val="20"/>
              </w:rPr>
            </w:pPr>
            <w:r w:rsidRPr="00D750BB">
              <w:rPr>
                <w:sz w:val="20"/>
              </w:rPr>
              <w:t>/for</w:t>
            </w:r>
            <w:r w:rsidRPr="00D750BB">
              <w:rPr>
                <w:spacing w:val="-1"/>
                <w:sz w:val="20"/>
              </w:rPr>
              <w:t xml:space="preserve"> </w:t>
            </w:r>
            <w:r w:rsidRPr="00D750BB">
              <w:rPr>
                <w:sz w:val="20"/>
              </w:rPr>
              <w:t>UA</w:t>
            </w:r>
            <w:r w:rsidRPr="00D750BB">
              <w:rPr>
                <w:spacing w:val="-1"/>
                <w:sz w:val="20"/>
              </w:rPr>
              <w:t xml:space="preserve"> </w:t>
            </w:r>
            <w:r w:rsidRPr="00D750BB">
              <w:rPr>
                <w:sz w:val="20"/>
              </w:rPr>
              <w:t>and</w:t>
            </w:r>
            <w:r w:rsidRPr="00D750BB">
              <w:rPr>
                <w:spacing w:val="1"/>
                <w:sz w:val="20"/>
              </w:rPr>
              <w:t xml:space="preserve"> </w:t>
            </w:r>
            <w:r w:rsidRPr="00D750BB">
              <w:rPr>
                <w:sz w:val="20"/>
              </w:rPr>
              <w:t>BY</w:t>
            </w:r>
            <w:r w:rsidRPr="00D750BB">
              <w:rPr>
                <w:spacing w:val="-1"/>
                <w:sz w:val="20"/>
              </w:rPr>
              <w:t xml:space="preserve"> </w:t>
            </w:r>
            <w:r w:rsidRPr="00D750BB">
              <w:rPr>
                <w:sz w:val="20"/>
              </w:rPr>
              <w:t>entities</w:t>
            </w:r>
            <w:r w:rsidRPr="00D750BB">
              <w:rPr>
                <w:spacing w:val="-2"/>
                <w:sz w:val="20"/>
              </w:rPr>
              <w:t xml:space="preserve"> </w:t>
            </w:r>
            <w:r w:rsidRPr="00D750BB">
              <w:rPr>
                <w:sz w:val="20"/>
              </w:rPr>
              <w:t>only/</w:t>
            </w:r>
          </w:p>
          <w:p w14:paraId="2E03F92B" w14:textId="77777777" w:rsidR="004F3327" w:rsidRPr="00AB1D44" w:rsidRDefault="004F3327" w:rsidP="004F3327">
            <w:pPr>
              <w:pStyle w:val="TableParagraph"/>
              <w:numPr>
                <w:ilvl w:val="0"/>
                <w:numId w:val="12"/>
              </w:numPr>
              <w:tabs>
                <w:tab w:val="left" w:pos="268"/>
              </w:tabs>
              <w:ind w:right="362"/>
              <w:rPr>
                <w:sz w:val="20"/>
              </w:rPr>
            </w:pPr>
            <w:r w:rsidRPr="00AB1D44">
              <w:rPr>
                <w:sz w:val="20"/>
              </w:rPr>
              <w:t>Were the expenditures being verified incurred in accordance with the principles stipulated in Annex 10 to the Programme Manual -</w:t>
            </w:r>
          </w:p>
          <w:p w14:paraId="697AC0FB" w14:textId="77777777" w:rsidR="004F3327" w:rsidRPr="00CB0CA2" w:rsidRDefault="004F3327" w:rsidP="004F3327">
            <w:pPr>
              <w:pStyle w:val="TableParagraph"/>
              <w:numPr>
                <w:ilvl w:val="0"/>
                <w:numId w:val="12"/>
              </w:numPr>
              <w:tabs>
                <w:tab w:val="left" w:pos="268"/>
              </w:tabs>
              <w:ind w:right="362"/>
              <w:rPr>
                <w:sz w:val="20"/>
              </w:rPr>
            </w:pPr>
            <w:r w:rsidRPr="00AB1D44">
              <w:rPr>
                <w:sz w:val="20"/>
              </w:rPr>
              <w:t xml:space="preserve">TESIM Guide on procurement procedures in Ukraine and Belarus (applicable for procurements launched by 30.06.2019) or General Rules of Procurement by Beneficiaries within the PBU projects (applicable for procurements launched from 01.07.2019)  </w:t>
            </w:r>
            <w:r w:rsidRPr="00CB0CA2">
              <w:rPr>
                <w:sz w:val="20"/>
              </w:rPr>
              <w:t>in case of regular projects and LIPs and with requirements of  pp.  6.5.1, 6.5.4.1, 6.5.5 and Annex 5b of the Programme Manuals dedicated to 2nd and 3rd Calls for Proposals for micro-projects</w:t>
            </w:r>
          </w:p>
          <w:p w14:paraId="5723AC47" w14:textId="701763E6" w:rsidR="004F3327" w:rsidRDefault="0069483E" w:rsidP="004F3327">
            <w:pPr>
              <w:pStyle w:val="TableParagraph"/>
              <w:spacing w:before="3"/>
              <w:rPr>
                <w:sz w:val="20"/>
              </w:rPr>
            </w:pPr>
            <w:r>
              <w:rPr>
                <w:sz w:val="20"/>
              </w:rPr>
              <w:t xml:space="preserve"> </w:t>
            </w:r>
            <w:r w:rsidR="004F3327">
              <w:rPr>
                <w:sz w:val="20"/>
              </w:rPr>
              <w:t>Should they?</w:t>
            </w:r>
          </w:p>
          <w:p w14:paraId="0E94FFA1" w14:textId="77777777" w:rsidR="004F3327" w:rsidRPr="00D750BB" w:rsidRDefault="004F3327" w:rsidP="004F3327">
            <w:pPr>
              <w:pStyle w:val="TableParagraph"/>
              <w:numPr>
                <w:ilvl w:val="0"/>
                <w:numId w:val="13"/>
              </w:numPr>
              <w:tabs>
                <w:tab w:val="left" w:pos="274"/>
              </w:tabs>
              <w:ind w:hanging="208"/>
              <w:rPr>
                <w:sz w:val="20"/>
              </w:rPr>
            </w:pPr>
            <w:r w:rsidRPr="00D750BB">
              <w:rPr>
                <w:sz w:val="20"/>
              </w:rPr>
              <w:t>Has</w:t>
            </w:r>
            <w:r w:rsidRPr="00D750BB">
              <w:rPr>
                <w:spacing w:val="-2"/>
                <w:sz w:val="20"/>
              </w:rPr>
              <w:t xml:space="preserve"> </w:t>
            </w:r>
            <w:r w:rsidRPr="00D750BB">
              <w:rPr>
                <w:sz w:val="20"/>
              </w:rPr>
              <w:t>the adequate</w:t>
            </w:r>
            <w:r w:rsidRPr="00D750BB">
              <w:rPr>
                <w:spacing w:val="-3"/>
                <w:sz w:val="20"/>
              </w:rPr>
              <w:t xml:space="preserve"> </w:t>
            </w:r>
            <w:r w:rsidRPr="00D750BB">
              <w:rPr>
                <w:sz w:val="20"/>
              </w:rPr>
              <w:t>procedure</w:t>
            </w:r>
            <w:r w:rsidRPr="00D750BB">
              <w:rPr>
                <w:spacing w:val="-2"/>
                <w:sz w:val="20"/>
              </w:rPr>
              <w:t xml:space="preserve"> </w:t>
            </w:r>
            <w:r w:rsidRPr="00D750BB">
              <w:rPr>
                <w:sz w:val="20"/>
              </w:rPr>
              <w:t>been applied?</w:t>
            </w:r>
          </w:p>
          <w:p w14:paraId="051F832E" w14:textId="77777777" w:rsidR="004F3327" w:rsidRPr="00D750BB" w:rsidRDefault="004F3327" w:rsidP="004F3327">
            <w:pPr>
              <w:pStyle w:val="TableParagraph"/>
              <w:numPr>
                <w:ilvl w:val="0"/>
                <w:numId w:val="13"/>
              </w:numPr>
              <w:tabs>
                <w:tab w:val="left" w:pos="285"/>
              </w:tabs>
              <w:spacing w:before="120"/>
              <w:ind w:left="66" w:right="160" w:firstLine="0"/>
              <w:rPr>
                <w:sz w:val="20"/>
              </w:rPr>
            </w:pPr>
            <w:r w:rsidRPr="00D750BB">
              <w:rPr>
                <w:sz w:val="20"/>
              </w:rPr>
              <w:t>Has the information about the procedure been adequately announced (if</w:t>
            </w:r>
            <w:r w:rsidRPr="00D750BB">
              <w:rPr>
                <w:spacing w:val="-48"/>
                <w:sz w:val="20"/>
              </w:rPr>
              <w:t xml:space="preserve"> </w:t>
            </w:r>
            <w:r w:rsidRPr="00D750BB">
              <w:rPr>
                <w:sz w:val="20"/>
              </w:rPr>
              <w:t>applicable)?</w:t>
            </w:r>
          </w:p>
          <w:p w14:paraId="24F83E53" w14:textId="77777777" w:rsidR="004F3327" w:rsidRPr="00D750BB" w:rsidRDefault="004F3327" w:rsidP="004F3327">
            <w:pPr>
              <w:pStyle w:val="TableParagraph"/>
              <w:numPr>
                <w:ilvl w:val="0"/>
                <w:numId w:val="13"/>
              </w:numPr>
              <w:tabs>
                <w:tab w:val="left" w:pos="273"/>
              </w:tabs>
              <w:spacing w:before="121"/>
              <w:ind w:left="66" w:right="727" w:firstLine="0"/>
              <w:rPr>
                <w:sz w:val="20"/>
              </w:rPr>
            </w:pPr>
            <w:r w:rsidRPr="00D750BB">
              <w:rPr>
                <w:sz w:val="20"/>
              </w:rPr>
              <w:t>Have the selection and award criteria been correctly indicated (if</w:t>
            </w:r>
            <w:r w:rsidRPr="00D750BB">
              <w:rPr>
                <w:spacing w:val="-47"/>
                <w:sz w:val="20"/>
              </w:rPr>
              <w:t xml:space="preserve"> </w:t>
            </w:r>
            <w:r w:rsidRPr="00D750BB">
              <w:rPr>
                <w:sz w:val="20"/>
              </w:rPr>
              <w:t>applicable)?</w:t>
            </w:r>
          </w:p>
          <w:p w14:paraId="0FA4D65E" w14:textId="62D9156C" w:rsidR="004F3327" w:rsidRDefault="004F3327" w:rsidP="004F3327">
            <w:pPr>
              <w:pStyle w:val="TableParagraph"/>
              <w:spacing w:before="3"/>
              <w:rPr>
                <w:b/>
                <w:sz w:val="25"/>
              </w:rPr>
            </w:pPr>
            <w:r>
              <w:rPr>
                <w:sz w:val="20"/>
              </w:rPr>
              <w:t xml:space="preserve"> </w:t>
            </w:r>
            <w:r w:rsidRPr="00D750BB">
              <w:rPr>
                <w:sz w:val="20"/>
              </w:rPr>
              <w:t>Has</w:t>
            </w:r>
            <w:r w:rsidRPr="00D750BB">
              <w:rPr>
                <w:spacing w:val="-3"/>
                <w:sz w:val="20"/>
              </w:rPr>
              <w:t xml:space="preserve"> </w:t>
            </w:r>
            <w:r w:rsidRPr="00D750BB">
              <w:rPr>
                <w:sz w:val="20"/>
              </w:rPr>
              <w:t>the</w:t>
            </w:r>
            <w:r w:rsidRPr="00D750BB">
              <w:rPr>
                <w:spacing w:val="-1"/>
                <w:sz w:val="20"/>
              </w:rPr>
              <w:t xml:space="preserve"> </w:t>
            </w:r>
            <w:r w:rsidRPr="00D750BB">
              <w:rPr>
                <w:sz w:val="20"/>
              </w:rPr>
              <w:t>procedure</w:t>
            </w:r>
            <w:r w:rsidRPr="00D750BB">
              <w:rPr>
                <w:spacing w:val="-3"/>
                <w:sz w:val="20"/>
              </w:rPr>
              <w:t xml:space="preserve"> </w:t>
            </w:r>
            <w:r w:rsidRPr="00D750BB">
              <w:rPr>
                <w:sz w:val="20"/>
              </w:rPr>
              <w:t>been</w:t>
            </w:r>
            <w:r w:rsidRPr="00D750BB">
              <w:rPr>
                <w:spacing w:val="-3"/>
                <w:sz w:val="20"/>
              </w:rPr>
              <w:t xml:space="preserve"> </w:t>
            </w:r>
            <w:r w:rsidRPr="00D750BB">
              <w:rPr>
                <w:sz w:val="20"/>
              </w:rPr>
              <w:t>properly documented</w:t>
            </w:r>
            <w:r w:rsidRPr="00D750BB">
              <w:rPr>
                <w:spacing w:val="6"/>
                <w:sz w:val="20"/>
              </w:rPr>
              <w:t xml:space="preserve"> </w:t>
            </w:r>
            <w:r w:rsidRPr="00D750BB">
              <w:rPr>
                <w:sz w:val="20"/>
              </w:rPr>
              <w:t>(if</w:t>
            </w:r>
            <w:r w:rsidRPr="00D750BB">
              <w:rPr>
                <w:spacing w:val="-2"/>
                <w:sz w:val="20"/>
              </w:rPr>
              <w:t xml:space="preserve"> </w:t>
            </w:r>
            <w:r w:rsidRPr="00D750BB">
              <w:rPr>
                <w:sz w:val="20"/>
              </w:rPr>
              <w:t>applicable)?</w:t>
            </w:r>
          </w:p>
        </w:tc>
        <w:tc>
          <w:tcPr>
            <w:tcW w:w="1152" w:type="dxa"/>
            <w:shd w:val="clear" w:color="auto" w:fill="FFFFFF" w:themeFill="background1"/>
          </w:tcPr>
          <w:p w14:paraId="41C0981C"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29843ED9" w14:textId="77777777" w:rsidR="004F15F3" w:rsidRPr="00703446" w:rsidRDefault="004F15F3" w:rsidP="004F15F3">
            <w:pPr>
              <w:pStyle w:val="TableParagraph"/>
              <w:ind w:left="68"/>
              <w:rPr>
                <w:b/>
                <w:color w:val="C00000"/>
                <w:sz w:val="20"/>
                <w:lang w:val="uk-UA"/>
              </w:rPr>
            </w:pPr>
            <w:r>
              <w:rPr>
                <w:b/>
                <w:sz w:val="25"/>
                <w:lang w:val="uk-UA"/>
              </w:rPr>
              <w:t xml:space="preserve"> </w:t>
            </w:r>
            <w:r w:rsidRPr="00703446">
              <w:rPr>
                <w:b/>
                <w:color w:val="C00000"/>
                <w:sz w:val="20"/>
                <w:lang w:val="uk-UA"/>
              </w:rPr>
              <w:t>Необхідно надати відповіді на всі запитання.</w:t>
            </w:r>
          </w:p>
          <w:p w14:paraId="516BD7DC" w14:textId="77777777" w:rsidR="004F15F3" w:rsidRPr="00703446" w:rsidRDefault="004F15F3" w:rsidP="004F15F3">
            <w:pPr>
              <w:pStyle w:val="TableParagraph"/>
              <w:ind w:left="68"/>
              <w:rPr>
                <w:b/>
                <w:color w:val="C00000"/>
                <w:sz w:val="20"/>
                <w:lang w:val="uk-UA"/>
              </w:rPr>
            </w:pPr>
          </w:p>
          <w:p w14:paraId="3144E246" w14:textId="77777777" w:rsidR="004F15F3" w:rsidRPr="00703446" w:rsidRDefault="004F15F3" w:rsidP="004F15F3">
            <w:pPr>
              <w:pStyle w:val="TableParagraph"/>
              <w:ind w:left="123"/>
              <w:rPr>
                <w:b/>
                <w:color w:val="C00000"/>
                <w:sz w:val="20"/>
                <w:lang w:val="uk-UA"/>
              </w:rPr>
            </w:pPr>
            <w:r w:rsidRPr="00703446">
              <w:rPr>
                <w:b/>
                <w:color w:val="C00000"/>
                <w:sz w:val="20"/>
                <w:lang w:val="uk-UA"/>
              </w:rPr>
              <w:t>Бенефіціари з Білорусі та України повинні дотримуватися вимог п. 6.5.1, 6.5.4.1, 6.5.5 та Додатку 5b Програмного посібника, для 2-го та 3-го конкурсних наборів мікропроектів</w:t>
            </w:r>
          </w:p>
          <w:p w14:paraId="3AA9589E" w14:textId="77777777" w:rsidR="004F15F3" w:rsidRPr="00703446" w:rsidRDefault="004F15F3" w:rsidP="004F15F3">
            <w:pPr>
              <w:pStyle w:val="TableParagraph"/>
              <w:ind w:left="123"/>
              <w:rPr>
                <w:b/>
                <w:color w:val="C00000"/>
                <w:sz w:val="20"/>
                <w:lang w:val="uk-UA"/>
              </w:rPr>
            </w:pPr>
          </w:p>
          <w:p w14:paraId="0DB9804A" w14:textId="77777777" w:rsidR="004F15F3" w:rsidRPr="00703446" w:rsidRDefault="004F15F3" w:rsidP="004F15F3">
            <w:pPr>
              <w:pStyle w:val="TableParagraph"/>
              <w:ind w:left="123"/>
              <w:rPr>
                <w:b/>
                <w:color w:val="C00000"/>
                <w:sz w:val="20"/>
                <w:lang w:val="uk-UA"/>
              </w:rPr>
            </w:pPr>
            <w:r w:rsidRPr="00703446">
              <w:rPr>
                <w:b/>
                <w:color w:val="C00000"/>
                <w:sz w:val="20"/>
                <w:lang w:val="uk-UA"/>
              </w:rPr>
              <w:t>Крім того, бенефіціари, що знаходяться в Україні:</w:t>
            </w:r>
          </w:p>
          <w:p w14:paraId="207B5706" w14:textId="77777777" w:rsidR="004F15F3" w:rsidRPr="00703446" w:rsidRDefault="004F15F3" w:rsidP="004F15F3">
            <w:pPr>
              <w:pStyle w:val="TableParagraph"/>
              <w:ind w:left="123"/>
              <w:rPr>
                <w:b/>
                <w:color w:val="C00000"/>
                <w:sz w:val="20"/>
                <w:lang w:val="uk-UA"/>
              </w:rPr>
            </w:pPr>
          </w:p>
          <w:p w14:paraId="36C6473D" w14:textId="77777777" w:rsidR="004F15F3" w:rsidRPr="00703446" w:rsidRDefault="004F15F3" w:rsidP="004F15F3">
            <w:pPr>
              <w:pStyle w:val="TableParagraph"/>
              <w:ind w:left="123"/>
              <w:rPr>
                <w:b/>
                <w:color w:val="C00000"/>
                <w:sz w:val="20"/>
                <w:lang w:val="uk-UA"/>
              </w:rPr>
            </w:pPr>
            <w:r w:rsidRPr="00703446">
              <w:rPr>
                <w:b/>
                <w:color w:val="C00000"/>
                <w:sz w:val="20"/>
                <w:lang w:val="uk-UA"/>
              </w:rPr>
              <w:t xml:space="preserve">- державні установи повинні дотримуватись законодавства України про публічні закупівлі та вимог Програмного посібника. </w:t>
            </w:r>
          </w:p>
          <w:p w14:paraId="6FA7C2A1" w14:textId="77777777" w:rsidR="004F15F3" w:rsidRPr="00703446" w:rsidRDefault="004F15F3" w:rsidP="004F15F3">
            <w:pPr>
              <w:pStyle w:val="TableParagraph"/>
              <w:ind w:left="123"/>
              <w:rPr>
                <w:b/>
                <w:color w:val="C00000"/>
                <w:sz w:val="20"/>
                <w:lang w:val="uk-UA"/>
              </w:rPr>
            </w:pPr>
            <w:r w:rsidRPr="00703446">
              <w:rPr>
                <w:b/>
                <w:color w:val="C00000"/>
                <w:sz w:val="20"/>
                <w:lang w:val="uk-UA"/>
              </w:rPr>
              <w:t xml:space="preserve">Публічні закупівлі в Україні мають відповідати Закону України "Про публічні закупівлі". </w:t>
            </w:r>
          </w:p>
          <w:p w14:paraId="11E281AB" w14:textId="77777777" w:rsidR="004F15F3" w:rsidRPr="00703446" w:rsidRDefault="004F15F3" w:rsidP="004F15F3">
            <w:pPr>
              <w:pStyle w:val="TableParagraph"/>
              <w:ind w:left="123"/>
              <w:rPr>
                <w:b/>
                <w:color w:val="C00000"/>
                <w:sz w:val="20"/>
                <w:lang w:val="uk-UA"/>
              </w:rPr>
            </w:pPr>
            <w:r w:rsidRPr="00703446">
              <w:rPr>
                <w:b/>
                <w:color w:val="C00000"/>
                <w:sz w:val="20"/>
                <w:lang w:val="uk-UA"/>
              </w:rPr>
              <w:t xml:space="preserve">Публічні закупівлі малої вартості додатково регулюються конкретними правилами, викладеними в Наказі ДП "ПРОЗОРРО" No 10 від 19.03.2019 </w:t>
            </w:r>
          </w:p>
          <w:p w14:paraId="3995353E" w14:textId="77777777" w:rsidR="004F15F3" w:rsidRPr="00703446" w:rsidRDefault="004F15F3" w:rsidP="004F15F3">
            <w:pPr>
              <w:pStyle w:val="TableParagraph"/>
              <w:ind w:left="123"/>
              <w:rPr>
                <w:b/>
                <w:color w:val="C00000"/>
                <w:sz w:val="20"/>
                <w:lang w:val="uk-UA"/>
              </w:rPr>
            </w:pPr>
            <w:r w:rsidRPr="00703446">
              <w:rPr>
                <w:b/>
                <w:color w:val="C00000"/>
                <w:sz w:val="20"/>
                <w:lang w:val="uk-UA"/>
              </w:rPr>
              <w:t xml:space="preserve">"Про затвердження Інструкції щодо використання електронної системи закупівель у разі, якщо вартість закупівель менше порогового значення, </w:t>
            </w:r>
          </w:p>
          <w:p w14:paraId="2C28673D" w14:textId="77777777" w:rsidR="004F15F3" w:rsidRPr="00703446" w:rsidRDefault="004F15F3" w:rsidP="004F15F3">
            <w:pPr>
              <w:pStyle w:val="TableParagraph"/>
              <w:ind w:left="123"/>
              <w:rPr>
                <w:b/>
                <w:color w:val="C00000"/>
                <w:sz w:val="20"/>
                <w:lang w:val="uk-UA"/>
              </w:rPr>
            </w:pPr>
            <w:r w:rsidRPr="00703446">
              <w:rPr>
                <w:b/>
                <w:color w:val="C00000"/>
                <w:sz w:val="20"/>
                <w:lang w:val="uk-UA"/>
              </w:rPr>
              <w:t>передбаченого частинами другою та третьою частини першої статті 2 Закону України «Про публічні закупівлі» (зі змінами та доповненнями);</w:t>
            </w:r>
          </w:p>
          <w:p w14:paraId="2A662C9A" w14:textId="77777777" w:rsidR="004F3327" w:rsidRPr="00703446" w:rsidRDefault="004F15F3" w:rsidP="004F15F3">
            <w:pPr>
              <w:pStyle w:val="TableParagraph"/>
              <w:spacing w:before="3"/>
              <w:ind w:left="123"/>
              <w:rPr>
                <w:b/>
                <w:color w:val="C00000"/>
                <w:sz w:val="20"/>
                <w:lang w:val="uk-UA"/>
              </w:rPr>
            </w:pPr>
            <w:r w:rsidRPr="00703446">
              <w:rPr>
                <w:b/>
                <w:color w:val="C00000"/>
                <w:sz w:val="20"/>
                <w:lang w:val="uk-UA"/>
              </w:rPr>
              <w:t>- громадські організації та приватні установи керуються правилами Програмного посібника та вказаних у ньому регулятивних документів.</w:t>
            </w:r>
          </w:p>
          <w:p w14:paraId="14983A59" w14:textId="74B0B9E3" w:rsidR="00657034" w:rsidRPr="004F15F3" w:rsidRDefault="00657034" w:rsidP="00970B20">
            <w:pPr>
              <w:pStyle w:val="TableParagraph"/>
              <w:rPr>
                <w:b/>
                <w:sz w:val="25"/>
                <w:lang w:val="uk-UA"/>
              </w:rPr>
            </w:pPr>
          </w:p>
        </w:tc>
      </w:tr>
      <w:tr w:rsidR="004F3327" w:rsidRPr="009F24ED" w14:paraId="2A1E8301" w14:textId="77777777" w:rsidTr="004F3327">
        <w:trPr>
          <w:trHeight w:val="928"/>
        </w:trPr>
        <w:tc>
          <w:tcPr>
            <w:tcW w:w="626" w:type="dxa"/>
            <w:tcBorders>
              <w:right w:val="single" w:sz="6" w:space="0" w:color="000000"/>
            </w:tcBorders>
            <w:shd w:val="clear" w:color="auto" w:fill="FFFFFF" w:themeFill="background1"/>
            <w:vAlign w:val="center"/>
          </w:tcPr>
          <w:p w14:paraId="6462675F" w14:textId="216243CB" w:rsidR="004F3327" w:rsidRDefault="004F3327" w:rsidP="004F3327">
            <w:pPr>
              <w:pStyle w:val="TableParagraph"/>
              <w:spacing w:before="3"/>
              <w:jc w:val="center"/>
              <w:rPr>
                <w:b/>
                <w:sz w:val="25"/>
              </w:rPr>
            </w:pPr>
            <w:r>
              <w:rPr>
                <w:bCs/>
                <w:sz w:val="16"/>
                <w:lang w:val="uk-UA"/>
              </w:rPr>
              <w:t>15</w:t>
            </w:r>
          </w:p>
        </w:tc>
        <w:tc>
          <w:tcPr>
            <w:tcW w:w="6174" w:type="dxa"/>
            <w:tcBorders>
              <w:left w:val="single" w:sz="6" w:space="0" w:color="000000"/>
            </w:tcBorders>
            <w:shd w:val="clear" w:color="auto" w:fill="FFFFFF" w:themeFill="background1"/>
            <w:vAlign w:val="center"/>
          </w:tcPr>
          <w:p w14:paraId="2E248D6A" w14:textId="7C70296D" w:rsidR="004F3327" w:rsidRDefault="004F3327" w:rsidP="0069483E">
            <w:pPr>
              <w:pStyle w:val="TableParagraph"/>
              <w:spacing w:before="3"/>
              <w:ind w:left="86"/>
              <w:rPr>
                <w:b/>
                <w:sz w:val="25"/>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made</w:t>
            </w:r>
            <w:r w:rsidRPr="00D750BB">
              <w:rPr>
                <w:spacing w:val="-2"/>
                <w:sz w:val="20"/>
              </w:rPr>
              <w:t xml:space="preserve"> </w:t>
            </w:r>
            <w:r w:rsidRPr="00D750BB">
              <w:rPr>
                <w:sz w:val="20"/>
              </w:rPr>
              <w:t>changes</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concluded</w:t>
            </w:r>
            <w:r w:rsidRPr="00D750BB">
              <w:rPr>
                <w:spacing w:val="-1"/>
                <w:sz w:val="20"/>
              </w:rPr>
              <w:t xml:space="preserve"> </w:t>
            </w:r>
            <w:r w:rsidRPr="00D750BB">
              <w:rPr>
                <w:sz w:val="20"/>
              </w:rPr>
              <w:t>contracts</w:t>
            </w:r>
            <w:r w:rsidRPr="00D750BB">
              <w:rPr>
                <w:spacing w:val="-3"/>
                <w:sz w:val="20"/>
              </w:rPr>
              <w:t xml:space="preserve"> </w:t>
            </w:r>
            <w:r w:rsidRPr="00D750BB">
              <w:rPr>
                <w:sz w:val="20"/>
              </w:rPr>
              <w:t>/</w:t>
            </w:r>
            <w:r w:rsidRPr="00D750BB">
              <w:rPr>
                <w:spacing w:val="-3"/>
                <w:sz w:val="20"/>
              </w:rPr>
              <w:t xml:space="preserve"> </w:t>
            </w:r>
            <w:r w:rsidRPr="00D750BB">
              <w:rPr>
                <w:sz w:val="20"/>
              </w:rPr>
              <w:t>signed</w:t>
            </w:r>
            <w:r w:rsidRPr="00D750BB">
              <w:rPr>
                <w:spacing w:val="-47"/>
                <w:sz w:val="20"/>
              </w:rPr>
              <w:t xml:space="preserve"> </w:t>
            </w:r>
            <w:r w:rsidRPr="00D750BB">
              <w:rPr>
                <w:sz w:val="20"/>
              </w:rPr>
              <w:t>the annexes, was it in accordance with the provisions and contract</w:t>
            </w:r>
            <w:r w:rsidRPr="00D750BB">
              <w:rPr>
                <w:spacing w:val="1"/>
                <w:sz w:val="20"/>
              </w:rPr>
              <w:t xml:space="preserve"> </w:t>
            </w:r>
            <w:r w:rsidRPr="00D750BB">
              <w:rPr>
                <w:sz w:val="20"/>
              </w:rPr>
              <w:t>concluded with</w:t>
            </w:r>
            <w:r w:rsidRPr="00D750BB">
              <w:rPr>
                <w:spacing w:val="1"/>
                <w:sz w:val="20"/>
              </w:rPr>
              <w:t xml:space="preserve"> </w:t>
            </w:r>
            <w:r w:rsidRPr="00D750BB">
              <w:rPr>
                <w:sz w:val="20"/>
              </w:rPr>
              <w:t>the contractor?</w:t>
            </w:r>
          </w:p>
        </w:tc>
        <w:tc>
          <w:tcPr>
            <w:tcW w:w="1152" w:type="dxa"/>
            <w:shd w:val="clear" w:color="auto" w:fill="FFFFFF" w:themeFill="background1"/>
          </w:tcPr>
          <w:p w14:paraId="4B51F68C"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26C26F0" w14:textId="77777777" w:rsidR="004F3327" w:rsidRDefault="004F3327" w:rsidP="004F3327">
            <w:pPr>
              <w:pStyle w:val="TableParagraph"/>
              <w:spacing w:before="3"/>
              <w:rPr>
                <w:b/>
                <w:sz w:val="25"/>
              </w:rPr>
            </w:pPr>
          </w:p>
        </w:tc>
      </w:tr>
      <w:tr w:rsidR="004F3327" w:rsidRPr="009F24ED" w14:paraId="6DBFE03D" w14:textId="77777777" w:rsidTr="004F3327">
        <w:trPr>
          <w:trHeight w:val="928"/>
        </w:trPr>
        <w:tc>
          <w:tcPr>
            <w:tcW w:w="626" w:type="dxa"/>
            <w:tcBorders>
              <w:right w:val="single" w:sz="6" w:space="0" w:color="000000"/>
            </w:tcBorders>
            <w:shd w:val="clear" w:color="auto" w:fill="FFFFFF" w:themeFill="background1"/>
            <w:vAlign w:val="center"/>
          </w:tcPr>
          <w:p w14:paraId="53256FC6" w14:textId="51CF9611" w:rsidR="004F3327" w:rsidRDefault="004F3327" w:rsidP="004F3327">
            <w:pPr>
              <w:pStyle w:val="TableParagraph"/>
              <w:spacing w:before="3"/>
              <w:jc w:val="center"/>
              <w:rPr>
                <w:b/>
                <w:sz w:val="25"/>
              </w:rPr>
            </w:pPr>
            <w:r>
              <w:rPr>
                <w:bCs/>
                <w:sz w:val="16"/>
                <w:lang w:val="uk-UA"/>
              </w:rPr>
              <w:t>16</w:t>
            </w:r>
          </w:p>
        </w:tc>
        <w:tc>
          <w:tcPr>
            <w:tcW w:w="6174" w:type="dxa"/>
            <w:tcBorders>
              <w:left w:val="single" w:sz="6" w:space="0" w:color="000000"/>
            </w:tcBorders>
            <w:shd w:val="clear" w:color="auto" w:fill="FFFFFF" w:themeFill="background1"/>
            <w:vAlign w:val="center"/>
          </w:tcPr>
          <w:p w14:paraId="5E3DD326" w14:textId="75F22F09" w:rsidR="004F3327" w:rsidRDefault="004F3327" w:rsidP="0069483E">
            <w:pPr>
              <w:pStyle w:val="TableParagraph"/>
              <w:spacing w:before="3"/>
              <w:ind w:left="86"/>
              <w:rPr>
                <w:b/>
                <w:sz w:val="25"/>
              </w:rPr>
            </w:pPr>
            <w:r w:rsidRPr="00D750BB">
              <w:rPr>
                <w:sz w:val="20"/>
              </w:rPr>
              <w:t>Were legally required permits and documents (e.g. building permit, the</w:t>
            </w:r>
            <w:r w:rsidRPr="00D750BB">
              <w:rPr>
                <w:spacing w:val="1"/>
                <w:sz w:val="20"/>
              </w:rPr>
              <w:t xml:space="preserve"> </w:t>
            </w:r>
            <w:r w:rsidRPr="00D750BB">
              <w:rPr>
                <w:sz w:val="20"/>
              </w:rPr>
              <w:t>application</w:t>
            </w:r>
            <w:r w:rsidRPr="00D750BB">
              <w:rPr>
                <w:spacing w:val="-1"/>
                <w:sz w:val="20"/>
              </w:rPr>
              <w:t xml:space="preserve"> </w:t>
            </w:r>
            <w:r w:rsidRPr="00D750BB">
              <w:rPr>
                <w:sz w:val="20"/>
              </w:rPr>
              <w:t>works,</w:t>
            </w:r>
            <w:r w:rsidRPr="00D750BB">
              <w:rPr>
                <w:spacing w:val="-2"/>
                <w:sz w:val="20"/>
              </w:rPr>
              <w:t xml:space="preserve"> </w:t>
            </w:r>
            <w:r w:rsidRPr="00D750BB">
              <w:rPr>
                <w:sz w:val="20"/>
              </w:rPr>
              <w:t>environmental</w:t>
            </w:r>
            <w:r w:rsidRPr="00D750BB">
              <w:rPr>
                <w:spacing w:val="-2"/>
                <w:sz w:val="20"/>
              </w:rPr>
              <w:t xml:space="preserve"> </w:t>
            </w:r>
            <w:r w:rsidRPr="00D750BB">
              <w:rPr>
                <w:sz w:val="20"/>
              </w:rPr>
              <w:t>decision,</w:t>
            </w:r>
            <w:r w:rsidRPr="00D750BB">
              <w:rPr>
                <w:spacing w:val="-2"/>
                <w:sz w:val="20"/>
              </w:rPr>
              <w:t xml:space="preserve"> </w:t>
            </w:r>
            <w:r w:rsidRPr="00D750BB">
              <w:rPr>
                <w:sz w:val="20"/>
              </w:rPr>
              <w:t>the</w:t>
            </w:r>
            <w:r w:rsidRPr="00D750BB">
              <w:rPr>
                <w:spacing w:val="-2"/>
                <w:sz w:val="20"/>
              </w:rPr>
              <w:t xml:space="preserve"> </w:t>
            </w:r>
            <w:r w:rsidRPr="00D750BB">
              <w:rPr>
                <w:sz w:val="20"/>
              </w:rPr>
              <w:t>assessment</w:t>
            </w:r>
            <w:r w:rsidRPr="00D750BB">
              <w:rPr>
                <w:spacing w:val="-3"/>
                <w:sz w:val="20"/>
              </w:rPr>
              <w:t xml:space="preserve"> </w:t>
            </w:r>
            <w:r w:rsidRPr="00D750BB">
              <w:rPr>
                <w:sz w:val="20"/>
              </w:rPr>
              <w:t>of</w:t>
            </w:r>
            <w:r w:rsidRPr="00D750BB">
              <w:rPr>
                <w:spacing w:val="-2"/>
                <w:sz w:val="20"/>
              </w:rPr>
              <w:t xml:space="preserve"> </w:t>
            </w:r>
            <w:r w:rsidRPr="00D750BB">
              <w:rPr>
                <w:sz w:val="20"/>
              </w:rPr>
              <w:t>impacts</w:t>
            </w:r>
            <w:r w:rsidRPr="00D750BB">
              <w:rPr>
                <w:spacing w:val="-3"/>
                <w:sz w:val="20"/>
              </w:rPr>
              <w:t xml:space="preserve"> </w:t>
            </w:r>
            <w:r w:rsidRPr="00D750BB">
              <w:rPr>
                <w:sz w:val="20"/>
              </w:rPr>
              <w:t>on</w:t>
            </w:r>
            <w:r w:rsidRPr="00D750BB">
              <w:rPr>
                <w:spacing w:val="-47"/>
                <w:sz w:val="20"/>
              </w:rPr>
              <w:t xml:space="preserve"> </w:t>
            </w:r>
            <w:r w:rsidRPr="00D750BB">
              <w:rPr>
                <w:sz w:val="20"/>
              </w:rPr>
              <w:t>the</w:t>
            </w:r>
            <w:r w:rsidRPr="00D750BB">
              <w:rPr>
                <w:spacing w:val="-1"/>
                <w:sz w:val="20"/>
              </w:rPr>
              <w:t xml:space="preserve"> </w:t>
            </w:r>
            <w:r w:rsidRPr="00D750BB">
              <w:rPr>
                <w:sz w:val="20"/>
              </w:rPr>
              <w:t>environment)</w:t>
            </w:r>
            <w:r w:rsidRPr="00D750BB">
              <w:rPr>
                <w:spacing w:val="-2"/>
                <w:sz w:val="20"/>
              </w:rPr>
              <w:t xml:space="preserve"> </w:t>
            </w:r>
            <w:r w:rsidRPr="00D750BB">
              <w:rPr>
                <w:sz w:val="20"/>
              </w:rPr>
              <w:t>delivered?</w:t>
            </w:r>
          </w:p>
        </w:tc>
        <w:tc>
          <w:tcPr>
            <w:tcW w:w="1152" w:type="dxa"/>
            <w:shd w:val="clear" w:color="auto" w:fill="FFFFFF" w:themeFill="background1"/>
          </w:tcPr>
          <w:p w14:paraId="04DA38F1"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42C72AC0" w14:textId="7E2D3FE1" w:rsidR="004F3327" w:rsidRPr="00657034" w:rsidRDefault="00657034" w:rsidP="00657034">
            <w:pPr>
              <w:pStyle w:val="TableParagraph"/>
              <w:ind w:left="123"/>
              <w:rPr>
                <w:b/>
                <w:sz w:val="25"/>
                <w:lang w:val="uk-UA"/>
              </w:rPr>
            </w:pPr>
            <w:r w:rsidRPr="00970B20">
              <w:rPr>
                <w:b/>
                <w:color w:val="C00000"/>
                <w:sz w:val="20"/>
                <w:lang w:val="uk-UA"/>
              </w:rPr>
              <w:t>Усі обов'язкові вимоги, встановлені ЄС та національним законодавством, що стосуються відповідних інвестицій у інфраструктуру (наприклад, техніко-економічне обґрунтування, дозвіл на будівництво тощо), повинні бути виконані.</w:t>
            </w:r>
          </w:p>
        </w:tc>
      </w:tr>
      <w:tr w:rsidR="004F3327" w:rsidRPr="009F24ED" w14:paraId="516DC36D" w14:textId="77777777" w:rsidTr="004F3327">
        <w:trPr>
          <w:trHeight w:val="928"/>
        </w:trPr>
        <w:tc>
          <w:tcPr>
            <w:tcW w:w="626" w:type="dxa"/>
            <w:tcBorders>
              <w:right w:val="single" w:sz="6" w:space="0" w:color="000000"/>
            </w:tcBorders>
            <w:shd w:val="clear" w:color="auto" w:fill="FFFFFF" w:themeFill="background1"/>
            <w:vAlign w:val="center"/>
          </w:tcPr>
          <w:p w14:paraId="7D392A15" w14:textId="206D4029" w:rsidR="004F3327" w:rsidRPr="004F3327" w:rsidRDefault="004F3327" w:rsidP="004F3327">
            <w:pPr>
              <w:pStyle w:val="TableParagraph"/>
              <w:spacing w:before="3"/>
              <w:jc w:val="center"/>
              <w:rPr>
                <w:bCs/>
                <w:sz w:val="16"/>
                <w:lang w:val="uk-UA"/>
              </w:rPr>
            </w:pPr>
            <w:r w:rsidRPr="004F3327">
              <w:rPr>
                <w:bCs/>
                <w:sz w:val="16"/>
                <w:lang w:val="uk-UA"/>
              </w:rPr>
              <w:t>17</w:t>
            </w:r>
          </w:p>
        </w:tc>
        <w:tc>
          <w:tcPr>
            <w:tcW w:w="6174" w:type="dxa"/>
            <w:tcBorders>
              <w:left w:val="single" w:sz="6" w:space="0" w:color="000000"/>
            </w:tcBorders>
            <w:shd w:val="clear" w:color="auto" w:fill="FFFFFF" w:themeFill="background1"/>
            <w:vAlign w:val="center"/>
          </w:tcPr>
          <w:p w14:paraId="15106F8D" w14:textId="67035099" w:rsidR="004F3327" w:rsidRDefault="004F3327"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there</w:t>
            </w:r>
            <w:r w:rsidRPr="00D750BB">
              <w:rPr>
                <w:spacing w:val="-2"/>
                <w:sz w:val="20"/>
              </w:rPr>
              <w:t xml:space="preserve"> </w:t>
            </w:r>
            <w:r w:rsidRPr="00D750BB">
              <w:rPr>
                <w:sz w:val="20"/>
              </w:rPr>
              <w:t>a</w:t>
            </w:r>
            <w:r w:rsidRPr="00D750BB">
              <w:rPr>
                <w:spacing w:val="-1"/>
                <w:sz w:val="20"/>
              </w:rPr>
              <w:t xml:space="preserve"> </w:t>
            </w:r>
            <w:r w:rsidRPr="00D750BB">
              <w:rPr>
                <w:sz w:val="20"/>
              </w:rPr>
              <w:t>document</w:t>
            </w:r>
            <w:r w:rsidRPr="00D750BB">
              <w:rPr>
                <w:spacing w:val="-3"/>
                <w:sz w:val="20"/>
              </w:rPr>
              <w:t xml:space="preserve"> </w:t>
            </w:r>
            <w:r w:rsidRPr="00D750BB">
              <w:rPr>
                <w:sz w:val="20"/>
              </w:rPr>
              <w:t>confirming</w:t>
            </w:r>
            <w:r w:rsidRPr="00D750BB">
              <w:rPr>
                <w:spacing w:val="-1"/>
                <w:sz w:val="20"/>
              </w:rPr>
              <w:t xml:space="preserve"> </w:t>
            </w:r>
            <w:r w:rsidRPr="00D750BB">
              <w:rPr>
                <w:sz w:val="20"/>
              </w:rPr>
              <w:t>the</w:t>
            </w:r>
            <w:r w:rsidRPr="00D750BB">
              <w:rPr>
                <w:spacing w:val="-1"/>
                <w:sz w:val="20"/>
              </w:rPr>
              <w:t xml:space="preserve"> </w:t>
            </w:r>
            <w:r w:rsidRPr="00D750BB">
              <w:rPr>
                <w:sz w:val="20"/>
              </w:rPr>
              <w:t>right</w:t>
            </w:r>
            <w:r w:rsidRPr="00D750BB">
              <w:rPr>
                <w:spacing w:val="-3"/>
                <w:sz w:val="20"/>
              </w:rPr>
              <w:t xml:space="preserve"> </w:t>
            </w:r>
            <w:r w:rsidRPr="00D750BB">
              <w:rPr>
                <w:sz w:val="20"/>
              </w:rPr>
              <w:t>to</w:t>
            </w:r>
            <w:r w:rsidRPr="00D750BB">
              <w:rPr>
                <w:spacing w:val="-1"/>
                <w:sz w:val="20"/>
              </w:rPr>
              <w:t xml:space="preserve"> </w:t>
            </w:r>
            <w:r w:rsidRPr="00D750BB">
              <w:rPr>
                <w:sz w:val="20"/>
              </w:rPr>
              <w:t>dispose</w:t>
            </w:r>
            <w:r w:rsidRPr="00D750BB">
              <w:rPr>
                <w:spacing w:val="-1"/>
                <w:sz w:val="20"/>
              </w:rPr>
              <w:t xml:space="preserve"> </w:t>
            </w:r>
            <w:r w:rsidRPr="00D750BB">
              <w:rPr>
                <w:sz w:val="20"/>
              </w:rPr>
              <w:t>of</w:t>
            </w:r>
            <w:r w:rsidRPr="00D750BB">
              <w:rPr>
                <w:spacing w:val="-2"/>
                <w:sz w:val="20"/>
              </w:rPr>
              <w:t xml:space="preserve"> </w:t>
            </w:r>
            <w:r w:rsidRPr="00D750BB">
              <w:rPr>
                <w:sz w:val="20"/>
              </w:rPr>
              <w:t>the</w:t>
            </w:r>
            <w:r w:rsidRPr="00D750BB">
              <w:rPr>
                <w:spacing w:val="-4"/>
                <w:sz w:val="20"/>
              </w:rPr>
              <w:t xml:space="preserve"> </w:t>
            </w:r>
            <w:r w:rsidRPr="00D750BB">
              <w:rPr>
                <w:sz w:val="20"/>
              </w:rPr>
              <w:t>property /</w:t>
            </w:r>
            <w:r w:rsidRPr="00D750BB">
              <w:rPr>
                <w:spacing w:val="-5"/>
                <w:sz w:val="20"/>
              </w:rPr>
              <w:t xml:space="preserve"> </w:t>
            </w:r>
            <w:r w:rsidRPr="00D750BB">
              <w:rPr>
                <w:sz w:val="20"/>
              </w:rPr>
              <w:t>place</w:t>
            </w:r>
            <w:r w:rsidRPr="00D750BB">
              <w:rPr>
                <w:spacing w:val="-47"/>
                <w:sz w:val="20"/>
              </w:rPr>
              <w:t xml:space="preserve"> </w:t>
            </w:r>
            <w:r w:rsidRPr="00D750BB">
              <w:rPr>
                <w:sz w:val="20"/>
              </w:rPr>
              <w:t>of</w:t>
            </w:r>
            <w:r w:rsidRPr="00D750BB">
              <w:rPr>
                <w:spacing w:val="-1"/>
                <w:sz w:val="20"/>
              </w:rPr>
              <w:t xml:space="preserve"> </w:t>
            </w:r>
            <w:r w:rsidRPr="00D750BB">
              <w:rPr>
                <w:sz w:val="20"/>
              </w:rPr>
              <w:t>investment</w:t>
            </w:r>
            <w:r w:rsidRPr="00D750BB">
              <w:rPr>
                <w:spacing w:val="-1"/>
                <w:sz w:val="20"/>
              </w:rPr>
              <w:t xml:space="preserve"> </w:t>
            </w:r>
            <w:r w:rsidRPr="00D750BB">
              <w:rPr>
                <w:sz w:val="20"/>
              </w:rPr>
              <w:t>/ construction</w:t>
            </w:r>
            <w:r w:rsidRPr="00D750BB">
              <w:rPr>
                <w:spacing w:val="1"/>
                <w:sz w:val="20"/>
              </w:rPr>
              <w:t xml:space="preserve"> </w:t>
            </w:r>
            <w:r w:rsidRPr="00D750BB">
              <w:rPr>
                <w:sz w:val="20"/>
              </w:rPr>
              <w:t>works?</w:t>
            </w:r>
          </w:p>
        </w:tc>
        <w:tc>
          <w:tcPr>
            <w:tcW w:w="1152" w:type="dxa"/>
            <w:shd w:val="clear" w:color="auto" w:fill="FFFFFF" w:themeFill="background1"/>
          </w:tcPr>
          <w:p w14:paraId="32943AE2"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7BA3AE97" w14:textId="77777777" w:rsidR="004F3327" w:rsidRDefault="004F3327" w:rsidP="004F3327">
            <w:pPr>
              <w:pStyle w:val="TableParagraph"/>
              <w:spacing w:before="3"/>
              <w:rPr>
                <w:b/>
                <w:sz w:val="25"/>
              </w:rPr>
            </w:pPr>
          </w:p>
        </w:tc>
      </w:tr>
      <w:tr w:rsidR="004F3327" w:rsidRPr="009F24ED" w14:paraId="21B4FA4D" w14:textId="77777777" w:rsidTr="0069483E">
        <w:trPr>
          <w:trHeight w:val="1272"/>
        </w:trPr>
        <w:tc>
          <w:tcPr>
            <w:tcW w:w="626" w:type="dxa"/>
            <w:tcBorders>
              <w:right w:val="single" w:sz="6" w:space="0" w:color="000000"/>
            </w:tcBorders>
            <w:shd w:val="clear" w:color="auto" w:fill="FFFFFF" w:themeFill="background1"/>
            <w:vAlign w:val="center"/>
          </w:tcPr>
          <w:p w14:paraId="44D9038C" w14:textId="1FEA4E0F" w:rsidR="004F3327" w:rsidRPr="004F3327" w:rsidRDefault="004F3327" w:rsidP="004F3327">
            <w:pPr>
              <w:pStyle w:val="TableParagraph"/>
              <w:spacing w:before="3"/>
              <w:jc w:val="center"/>
              <w:rPr>
                <w:bCs/>
                <w:sz w:val="16"/>
                <w:lang w:val="uk-UA"/>
              </w:rPr>
            </w:pPr>
            <w:r w:rsidRPr="004F3327">
              <w:rPr>
                <w:bCs/>
                <w:sz w:val="16"/>
                <w:lang w:val="uk-UA"/>
              </w:rPr>
              <w:t>18</w:t>
            </w:r>
          </w:p>
        </w:tc>
        <w:tc>
          <w:tcPr>
            <w:tcW w:w="6174" w:type="dxa"/>
            <w:tcBorders>
              <w:left w:val="single" w:sz="6" w:space="0" w:color="000000"/>
            </w:tcBorders>
            <w:shd w:val="clear" w:color="auto" w:fill="FFFFFF" w:themeFill="background1"/>
            <w:vAlign w:val="center"/>
          </w:tcPr>
          <w:p w14:paraId="3D19C06D" w14:textId="61F10088" w:rsidR="004F3327" w:rsidRPr="00D750BB" w:rsidRDefault="004F3327" w:rsidP="0069483E">
            <w:pPr>
              <w:pStyle w:val="TableParagraph"/>
              <w:ind w:left="86"/>
              <w:rPr>
                <w:sz w:val="20"/>
              </w:rPr>
            </w:pPr>
            <w:r w:rsidRPr="00D750BB">
              <w:rPr>
                <w:sz w:val="20"/>
              </w:rPr>
              <w:t>/</w:t>
            </w:r>
            <w:r w:rsidRPr="00D750BB">
              <w:rPr>
                <w:spacing w:val="-3"/>
                <w:sz w:val="20"/>
              </w:rPr>
              <w:t xml:space="preserve"> </w:t>
            </w:r>
            <w:r w:rsidRPr="00D750BB">
              <w:rPr>
                <w:sz w:val="20"/>
              </w:rPr>
              <w:t>applicable</w:t>
            </w:r>
            <w:r w:rsidRPr="00D750BB">
              <w:rPr>
                <w:spacing w:val="-1"/>
                <w:sz w:val="20"/>
              </w:rPr>
              <w:t xml:space="preserve"> </w:t>
            </w:r>
            <w:r w:rsidRPr="00D750BB">
              <w:rPr>
                <w:sz w:val="20"/>
              </w:rPr>
              <w:t>for micro-projects/</w:t>
            </w:r>
          </w:p>
          <w:p w14:paraId="5469E45B" w14:textId="1FF7E76C" w:rsidR="004F3327" w:rsidRDefault="004F3327" w:rsidP="0069483E">
            <w:pPr>
              <w:pStyle w:val="TableParagraph"/>
              <w:spacing w:before="3"/>
              <w:ind w:left="86"/>
              <w:rPr>
                <w:b/>
                <w:sz w:val="25"/>
              </w:rPr>
            </w:pPr>
            <w:r w:rsidRPr="00D750BB">
              <w:rPr>
                <w:sz w:val="20"/>
              </w:rPr>
              <w:t>Did the part of the project budget, spent on infrastructure (budget line 6)</w:t>
            </w:r>
            <w:r w:rsidRPr="00D750BB">
              <w:rPr>
                <w:spacing w:val="1"/>
                <w:sz w:val="20"/>
              </w:rPr>
              <w:t xml:space="preserve"> </w:t>
            </w:r>
            <w:r w:rsidRPr="00D750BB">
              <w:rPr>
                <w:sz w:val="20"/>
              </w:rPr>
              <w:t>and</w:t>
            </w:r>
            <w:r w:rsidRPr="00D750BB">
              <w:rPr>
                <w:spacing w:val="-1"/>
                <w:sz w:val="20"/>
              </w:rPr>
              <w:t xml:space="preserve"> </w:t>
            </w:r>
            <w:r w:rsidRPr="00D750BB">
              <w:rPr>
                <w:sz w:val="20"/>
              </w:rPr>
              <w:t>investments</w:t>
            </w:r>
            <w:r w:rsidRPr="00D750BB">
              <w:rPr>
                <w:spacing w:val="-1"/>
                <w:sz w:val="20"/>
              </w:rPr>
              <w:t xml:space="preserve"> </w:t>
            </w:r>
            <w:r w:rsidRPr="00D750BB">
              <w:rPr>
                <w:sz w:val="20"/>
              </w:rPr>
              <w:t>(budget</w:t>
            </w:r>
            <w:r w:rsidRPr="00D750BB">
              <w:rPr>
                <w:spacing w:val="-1"/>
                <w:sz w:val="20"/>
              </w:rPr>
              <w:t xml:space="preserve"> </w:t>
            </w:r>
            <w:r w:rsidRPr="00D750BB">
              <w:rPr>
                <w:sz w:val="20"/>
              </w:rPr>
              <w:t>sublines</w:t>
            </w:r>
            <w:r w:rsidRPr="00D750BB">
              <w:rPr>
                <w:spacing w:val="-2"/>
                <w:sz w:val="20"/>
              </w:rPr>
              <w:t xml:space="preserve"> </w:t>
            </w:r>
            <w:r w:rsidRPr="00D750BB">
              <w:rPr>
                <w:sz w:val="20"/>
              </w:rPr>
              <w:t>3.1,</w:t>
            </w:r>
            <w:r w:rsidRPr="00D750BB">
              <w:rPr>
                <w:spacing w:val="-3"/>
                <w:sz w:val="20"/>
              </w:rPr>
              <w:t xml:space="preserve"> </w:t>
            </w:r>
            <w:r w:rsidRPr="00D750BB">
              <w:rPr>
                <w:sz w:val="20"/>
              </w:rPr>
              <w:t>3.2,</w:t>
            </w:r>
            <w:r w:rsidRPr="00D750BB">
              <w:rPr>
                <w:spacing w:val="-3"/>
                <w:sz w:val="20"/>
              </w:rPr>
              <w:t xml:space="preserve"> </w:t>
            </w:r>
            <w:r w:rsidRPr="00D750BB">
              <w:rPr>
                <w:sz w:val="20"/>
              </w:rPr>
              <w:t>3.3</w:t>
            </w:r>
            <w:r>
              <w:rPr>
                <w:sz w:val="20"/>
              </w:rPr>
              <w:t xml:space="preserve"> or even 3.4</w:t>
            </w:r>
            <w:r w:rsidRPr="00D750BB">
              <w:rPr>
                <w:sz w:val="20"/>
              </w:rPr>
              <w:t>)</w:t>
            </w:r>
            <w:r w:rsidRPr="00D750BB">
              <w:rPr>
                <w:spacing w:val="-3"/>
                <w:sz w:val="20"/>
              </w:rPr>
              <w:t xml:space="preserve"> </w:t>
            </w:r>
            <w:r w:rsidRPr="00D750BB">
              <w:rPr>
                <w:sz w:val="20"/>
              </w:rPr>
              <w:t>not</w:t>
            </w:r>
            <w:r w:rsidRPr="00D750BB">
              <w:rPr>
                <w:spacing w:val="-2"/>
                <w:sz w:val="20"/>
              </w:rPr>
              <w:t xml:space="preserve"> </w:t>
            </w:r>
            <w:r w:rsidRPr="00D750BB">
              <w:rPr>
                <w:sz w:val="20"/>
              </w:rPr>
              <w:t>exceed 20%</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EU</w:t>
            </w:r>
            <w:r w:rsidRPr="00D750BB">
              <w:rPr>
                <w:spacing w:val="-47"/>
                <w:sz w:val="20"/>
              </w:rPr>
              <w:t xml:space="preserve"> </w:t>
            </w:r>
            <w:r w:rsidRPr="00D750BB">
              <w:rPr>
                <w:sz w:val="20"/>
              </w:rPr>
              <w:t>grant?</w:t>
            </w:r>
          </w:p>
        </w:tc>
        <w:tc>
          <w:tcPr>
            <w:tcW w:w="1152" w:type="dxa"/>
            <w:shd w:val="clear" w:color="auto" w:fill="FFFFFF" w:themeFill="background1"/>
          </w:tcPr>
          <w:p w14:paraId="7D6A505F"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5FD100C5" w14:textId="77777777" w:rsidR="0069483E" w:rsidRDefault="0069483E" w:rsidP="0069483E">
            <w:pPr>
              <w:pStyle w:val="TableParagraph"/>
              <w:ind w:left="123"/>
              <w:rPr>
                <w:b/>
                <w:color w:val="FF0000"/>
                <w:sz w:val="20"/>
                <w:lang w:val="uk-UA"/>
              </w:rPr>
            </w:pPr>
          </w:p>
          <w:p w14:paraId="4AD70BC9" w14:textId="3D32C589" w:rsidR="0069483E" w:rsidRPr="00970B20" w:rsidRDefault="0069483E" w:rsidP="0069483E">
            <w:pPr>
              <w:pStyle w:val="TableParagraph"/>
              <w:ind w:left="123"/>
              <w:rPr>
                <w:b/>
                <w:color w:val="C00000"/>
                <w:sz w:val="20"/>
                <w:lang w:val="uk-UA"/>
              </w:rPr>
            </w:pPr>
            <w:r w:rsidRPr="00970B20">
              <w:rPr>
                <w:b/>
                <w:color w:val="C00000"/>
                <w:sz w:val="20"/>
                <w:lang w:val="uk-UA"/>
              </w:rPr>
              <w:t>YES - витрати на інфраструктуру та інвестиції не перевищують 20% гранту ЄС;</w:t>
            </w:r>
          </w:p>
          <w:p w14:paraId="36EC0E30" w14:textId="77777777" w:rsidR="0069483E" w:rsidRPr="00970B20" w:rsidRDefault="0069483E" w:rsidP="0069483E">
            <w:pPr>
              <w:pStyle w:val="TableParagraph"/>
              <w:ind w:left="123"/>
              <w:rPr>
                <w:b/>
                <w:color w:val="C00000"/>
                <w:sz w:val="20"/>
                <w:lang w:val="uk-UA"/>
              </w:rPr>
            </w:pPr>
            <w:r w:rsidRPr="00970B20">
              <w:rPr>
                <w:b/>
                <w:color w:val="C00000"/>
                <w:sz w:val="20"/>
                <w:lang w:val="uk-UA"/>
              </w:rPr>
              <w:t xml:space="preserve">NO - витрати на інфраструктуру та інвестиції перевищують 20% гранту ЄС. </w:t>
            </w:r>
          </w:p>
          <w:p w14:paraId="18E91E0F" w14:textId="77777777" w:rsidR="0069483E" w:rsidRPr="00970B20" w:rsidRDefault="0069483E" w:rsidP="0069483E">
            <w:pPr>
              <w:pStyle w:val="TableParagraph"/>
              <w:ind w:left="123"/>
              <w:rPr>
                <w:b/>
                <w:color w:val="C00000"/>
                <w:sz w:val="20"/>
                <w:lang w:val="uk-UA"/>
              </w:rPr>
            </w:pPr>
            <w:r w:rsidRPr="00970B20">
              <w:rPr>
                <w:b/>
                <w:color w:val="C00000"/>
                <w:sz w:val="20"/>
                <w:lang w:val="uk-UA"/>
              </w:rPr>
              <w:t>Коментар та суму, вирахувану як неприйнятну, повинен надати аудитор.</w:t>
            </w:r>
          </w:p>
          <w:p w14:paraId="3707B18A" w14:textId="77777777" w:rsidR="004F3327" w:rsidRPr="00970B20" w:rsidRDefault="0069483E" w:rsidP="0069483E">
            <w:pPr>
              <w:pStyle w:val="TableParagraph"/>
              <w:ind w:left="123"/>
              <w:rPr>
                <w:b/>
                <w:color w:val="C00000"/>
                <w:sz w:val="20"/>
                <w:lang w:val="uk-UA"/>
              </w:rPr>
            </w:pPr>
            <w:r w:rsidRPr="00970B20">
              <w:rPr>
                <w:b/>
                <w:color w:val="C00000"/>
                <w:sz w:val="20"/>
                <w:lang w:val="uk-UA"/>
              </w:rPr>
              <w:lastRenderedPageBreak/>
              <w:t>N/A - витрати на інфраструктуру та інвестиції в бюджеті не передбачалися.</w:t>
            </w:r>
          </w:p>
          <w:p w14:paraId="729A3A21" w14:textId="1DB4AAC3" w:rsidR="0069483E" w:rsidRPr="0069483E" w:rsidRDefault="0069483E" w:rsidP="0069483E">
            <w:pPr>
              <w:pStyle w:val="TableParagraph"/>
              <w:ind w:left="123"/>
              <w:rPr>
                <w:b/>
                <w:sz w:val="25"/>
                <w:lang w:val="ru-RU"/>
              </w:rPr>
            </w:pPr>
          </w:p>
        </w:tc>
      </w:tr>
    </w:tbl>
    <w:p w14:paraId="09BA641E" w14:textId="0D7500BA" w:rsidR="00E91003" w:rsidRPr="0069483E" w:rsidRDefault="004F3327" w:rsidP="004C7E0C">
      <w:pPr>
        <w:jc w:val="both"/>
        <w:rPr>
          <w:rFonts w:asciiTheme="majorHAnsi" w:hAnsiTheme="majorHAnsi" w:cstheme="majorHAnsi"/>
          <w:b/>
          <w:bCs/>
          <w:sz w:val="20"/>
          <w:szCs w:val="20"/>
          <w:lang w:val="ru-RU"/>
        </w:rPr>
      </w:pPr>
      <w:r w:rsidRPr="0069483E">
        <w:rPr>
          <w:rFonts w:asciiTheme="majorHAnsi" w:hAnsiTheme="majorHAnsi" w:cstheme="majorHAnsi"/>
          <w:b/>
          <w:bCs/>
          <w:sz w:val="20"/>
          <w:szCs w:val="20"/>
          <w:lang w:val="ru-RU"/>
        </w:rPr>
        <w:lastRenderedPageBreak/>
        <w:t xml:space="preserve"> </w:t>
      </w:r>
    </w:p>
    <w:p w14:paraId="7742F562" w14:textId="1A7BD445" w:rsidR="004F3327" w:rsidRPr="00182DC5" w:rsidRDefault="004F3327" w:rsidP="004C7E0C">
      <w:pPr>
        <w:jc w:val="both"/>
        <w:rPr>
          <w:rFonts w:asciiTheme="majorHAnsi" w:hAnsiTheme="majorHAnsi" w:cstheme="majorHAnsi"/>
          <w:b/>
          <w:bCs/>
          <w:sz w:val="20"/>
          <w:szCs w:val="20"/>
          <w:lang w:val="en-GB"/>
        </w:rPr>
      </w:pPr>
      <w:r w:rsidRPr="0069483E">
        <w:rPr>
          <w:rFonts w:asciiTheme="majorHAnsi" w:hAnsiTheme="majorHAnsi" w:cstheme="majorHAnsi"/>
          <w:b/>
          <w:bCs/>
          <w:sz w:val="20"/>
          <w:szCs w:val="20"/>
          <w:lang w:val="ru-RU"/>
        </w:rPr>
        <w:t xml:space="preserve">  </w:t>
      </w:r>
      <w:r>
        <w:rPr>
          <w:rFonts w:asciiTheme="majorHAnsi" w:hAnsiTheme="majorHAnsi" w:cstheme="majorHAnsi"/>
          <w:b/>
          <w:bCs/>
          <w:sz w:val="20"/>
          <w:szCs w:val="20"/>
          <w:lang w:val="en-GB"/>
        </w:rPr>
        <w:t>10</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ADMINISTRATIVE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F3327" w14:paraId="3D33D496" w14:textId="77777777" w:rsidTr="00794E2E">
        <w:trPr>
          <w:trHeight w:val="928"/>
        </w:trPr>
        <w:tc>
          <w:tcPr>
            <w:tcW w:w="626" w:type="dxa"/>
            <w:tcBorders>
              <w:right w:val="single" w:sz="6" w:space="0" w:color="000000"/>
            </w:tcBorders>
            <w:shd w:val="clear" w:color="auto" w:fill="B8CCE3"/>
          </w:tcPr>
          <w:p w14:paraId="5ECCB54C" w14:textId="77777777" w:rsidR="004F3327" w:rsidRDefault="004F3327" w:rsidP="00794E2E">
            <w:pPr>
              <w:pStyle w:val="TableParagraph"/>
              <w:spacing w:before="3"/>
              <w:rPr>
                <w:b/>
                <w:sz w:val="25"/>
              </w:rPr>
            </w:pPr>
          </w:p>
          <w:p w14:paraId="6E5418D2" w14:textId="77777777" w:rsidR="004F3327" w:rsidRDefault="004F3327"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2B4925EE" w14:textId="77777777" w:rsidR="004F3327" w:rsidRDefault="004F3327" w:rsidP="00794E2E">
            <w:pPr>
              <w:pStyle w:val="TableParagraph"/>
              <w:spacing w:before="3"/>
              <w:rPr>
                <w:b/>
                <w:sz w:val="25"/>
              </w:rPr>
            </w:pPr>
          </w:p>
          <w:p w14:paraId="3040D5D5" w14:textId="77777777" w:rsidR="004F3327" w:rsidRDefault="004F3327" w:rsidP="00794E2E">
            <w:pPr>
              <w:pStyle w:val="TableParagraph"/>
              <w:spacing w:before="1"/>
              <w:ind w:left="2678" w:right="2676"/>
              <w:jc w:val="center"/>
              <w:rPr>
                <w:b/>
                <w:sz w:val="20"/>
              </w:rPr>
            </w:pPr>
            <w:r>
              <w:rPr>
                <w:b/>
                <w:sz w:val="20"/>
              </w:rPr>
              <w:t>Question</w:t>
            </w:r>
          </w:p>
        </w:tc>
        <w:tc>
          <w:tcPr>
            <w:tcW w:w="1152" w:type="dxa"/>
            <w:shd w:val="clear" w:color="auto" w:fill="B8CCE3"/>
          </w:tcPr>
          <w:p w14:paraId="425812F6" w14:textId="77777777" w:rsidR="004F3327" w:rsidRDefault="004F3327" w:rsidP="00794E2E">
            <w:pPr>
              <w:pStyle w:val="TableParagraph"/>
              <w:ind w:left="246" w:right="244"/>
              <w:jc w:val="center"/>
              <w:rPr>
                <w:b/>
                <w:sz w:val="20"/>
              </w:rPr>
            </w:pPr>
            <w:r>
              <w:rPr>
                <w:b/>
                <w:sz w:val="20"/>
              </w:rPr>
              <w:t>Yes/No</w:t>
            </w:r>
          </w:p>
          <w:p w14:paraId="47DC4541" w14:textId="77777777" w:rsidR="004F3327" w:rsidRDefault="004F3327"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685998F1" w14:textId="77777777" w:rsidR="004F3327" w:rsidRDefault="004F3327" w:rsidP="00794E2E">
            <w:pPr>
              <w:pStyle w:val="TableParagraph"/>
              <w:spacing w:before="3"/>
              <w:rPr>
                <w:b/>
                <w:sz w:val="25"/>
              </w:rPr>
            </w:pPr>
          </w:p>
          <w:p w14:paraId="504D3695" w14:textId="77777777" w:rsidR="004F3327" w:rsidRDefault="004F3327" w:rsidP="00794E2E">
            <w:pPr>
              <w:pStyle w:val="TableParagraph"/>
              <w:spacing w:before="1"/>
              <w:ind w:left="2218" w:right="2209"/>
              <w:jc w:val="center"/>
              <w:rPr>
                <w:b/>
                <w:sz w:val="20"/>
              </w:rPr>
            </w:pPr>
            <w:r>
              <w:rPr>
                <w:b/>
                <w:sz w:val="20"/>
              </w:rPr>
              <w:t>Remarks/Comments</w:t>
            </w:r>
          </w:p>
        </w:tc>
      </w:tr>
      <w:tr w:rsidR="004F3327" w:rsidRPr="009F24ED" w14:paraId="62E90771" w14:textId="77777777" w:rsidTr="0072630D">
        <w:trPr>
          <w:trHeight w:val="1868"/>
        </w:trPr>
        <w:tc>
          <w:tcPr>
            <w:tcW w:w="626" w:type="dxa"/>
            <w:tcBorders>
              <w:right w:val="single" w:sz="6" w:space="0" w:color="000000"/>
            </w:tcBorders>
            <w:shd w:val="clear" w:color="auto" w:fill="FFFFFF" w:themeFill="background1"/>
            <w:vAlign w:val="center"/>
          </w:tcPr>
          <w:p w14:paraId="3099F7D7" w14:textId="7287C5ED" w:rsidR="004F3327" w:rsidRPr="0072630D" w:rsidRDefault="0072630D" w:rsidP="0072630D">
            <w:pPr>
              <w:pStyle w:val="TableParagraph"/>
              <w:spacing w:before="3"/>
              <w:jc w:val="center"/>
              <w:rPr>
                <w:b/>
                <w:sz w:val="25"/>
                <w:lang w:val="uk-UA"/>
              </w:rPr>
            </w:pPr>
            <w:r w:rsidRPr="0072630D">
              <w:rPr>
                <w:bCs/>
                <w:sz w:val="16"/>
                <w:lang w:val="uk-UA"/>
              </w:rPr>
              <w:t>1</w:t>
            </w:r>
          </w:p>
        </w:tc>
        <w:tc>
          <w:tcPr>
            <w:tcW w:w="6174" w:type="dxa"/>
            <w:tcBorders>
              <w:left w:val="single" w:sz="6" w:space="0" w:color="000000"/>
            </w:tcBorders>
            <w:shd w:val="clear" w:color="auto" w:fill="FFFFFF" w:themeFill="background1"/>
            <w:vAlign w:val="center"/>
          </w:tcPr>
          <w:p w14:paraId="3FCEEDAA" w14:textId="77777777" w:rsidR="0072630D" w:rsidRPr="00D750BB" w:rsidRDefault="0072630D" w:rsidP="0072630D">
            <w:pPr>
              <w:pStyle w:val="TableParagraph"/>
              <w:ind w:left="86"/>
              <w:rPr>
                <w:sz w:val="20"/>
              </w:rPr>
            </w:pPr>
            <w:r w:rsidRPr="00D750BB">
              <w:rPr>
                <w:sz w:val="20"/>
              </w:rPr>
              <w:t>Did the flat rate not exceed the rate approved in the Grant Contract and its</w:t>
            </w:r>
            <w:r w:rsidRPr="00D750BB">
              <w:rPr>
                <w:spacing w:val="1"/>
                <w:sz w:val="20"/>
              </w:rPr>
              <w:t xml:space="preserve"> </w:t>
            </w:r>
            <w:r w:rsidRPr="00D750BB">
              <w:rPr>
                <w:sz w:val="20"/>
              </w:rPr>
              <w:t>annexes,</w:t>
            </w:r>
            <w:r w:rsidRPr="00D750BB">
              <w:rPr>
                <w:spacing w:val="-2"/>
                <w:sz w:val="20"/>
              </w:rPr>
              <w:t xml:space="preserve"> </w:t>
            </w:r>
            <w:r w:rsidRPr="00D750BB">
              <w:rPr>
                <w:sz w:val="20"/>
              </w:rPr>
              <w:t>i.e.</w:t>
            </w:r>
            <w:r w:rsidRPr="00D750BB">
              <w:rPr>
                <w:spacing w:val="-3"/>
                <w:sz w:val="20"/>
              </w:rPr>
              <w:t xml:space="preserve"> </w:t>
            </w:r>
            <w:r w:rsidRPr="00D750BB">
              <w:rPr>
                <w:sz w:val="20"/>
              </w:rPr>
              <w:t>do</w:t>
            </w:r>
            <w:r w:rsidRPr="00D750BB">
              <w:rPr>
                <w:spacing w:val="-1"/>
                <w:sz w:val="20"/>
              </w:rPr>
              <w:t xml:space="preserve"> </w:t>
            </w:r>
            <w:r w:rsidRPr="00D750BB">
              <w:rPr>
                <w:sz w:val="20"/>
              </w:rPr>
              <w:t>not</w:t>
            </w:r>
            <w:r w:rsidRPr="00D750BB">
              <w:rPr>
                <w:spacing w:val="-2"/>
                <w:sz w:val="20"/>
              </w:rPr>
              <w:t xml:space="preserve"> </w:t>
            </w:r>
            <w:r w:rsidRPr="00D750BB">
              <w:rPr>
                <w:sz w:val="20"/>
              </w:rPr>
              <w:t>exceed</w:t>
            </w:r>
            <w:r w:rsidRPr="00D750BB">
              <w:rPr>
                <w:spacing w:val="-3"/>
                <w:sz w:val="20"/>
              </w:rPr>
              <w:t xml:space="preserve"> </w:t>
            </w:r>
            <w:r w:rsidRPr="00D750BB">
              <w:rPr>
                <w:sz w:val="20"/>
              </w:rPr>
              <w:t>7%</w:t>
            </w:r>
            <w:r w:rsidRPr="00D750BB">
              <w:rPr>
                <w:spacing w:val="-2"/>
                <w:sz w:val="20"/>
              </w:rPr>
              <w:t xml:space="preserve"> </w:t>
            </w:r>
            <w:r w:rsidRPr="00D750BB">
              <w:rPr>
                <w:sz w:val="20"/>
              </w:rPr>
              <w:t>of</w:t>
            </w:r>
            <w:r w:rsidRPr="00D750BB">
              <w:rPr>
                <w:spacing w:val="-2"/>
                <w:sz w:val="20"/>
              </w:rPr>
              <w:t xml:space="preserve"> </w:t>
            </w:r>
            <w:r w:rsidRPr="00D750BB">
              <w:rPr>
                <w:sz w:val="20"/>
              </w:rPr>
              <w:t>the</w:t>
            </w:r>
            <w:r w:rsidRPr="00D750BB">
              <w:rPr>
                <w:spacing w:val="-1"/>
                <w:sz w:val="20"/>
              </w:rPr>
              <w:t xml:space="preserve"> </w:t>
            </w:r>
            <w:r w:rsidRPr="00D750BB">
              <w:rPr>
                <w:sz w:val="20"/>
              </w:rPr>
              <w:t>total</w:t>
            </w:r>
            <w:r w:rsidRPr="00D750BB">
              <w:rPr>
                <w:spacing w:val="-2"/>
                <w:sz w:val="20"/>
              </w:rPr>
              <w:t xml:space="preserve"> </w:t>
            </w:r>
            <w:r w:rsidRPr="00D750BB">
              <w:rPr>
                <w:sz w:val="20"/>
              </w:rPr>
              <w:t>direct</w:t>
            </w:r>
            <w:r w:rsidRPr="00D750BB">
              <w:rPr>
                <w:spacing w:val="-2"/>
                <w:sz w:val="20"/>
              </w:rPr>
              <w:t xml:space="preserve"> </w:t>
            </w:r>
            <w:r w:rsidRPr="00D750BB">
              <w:rPr>
                <w:sz w:val="20"/>
              </w:rPr>
              <w:t>eligible</w:t>
            </w:r>
            <w:r w:rsidRPr="00D750BB">
              <w:rPr>
                <w:spacing w:val="-2"/>
                <w:sz w:val="20"/>
              </w:rPr>
              <w:t xml:space="preserve"> </w:t>
            </w:r>
            <w:r w:rsidRPr="00D750BB">
              <w:rPr>
                <w:sz w:val="20"/>
              </w:rPr>
              <w:t>costs</w:t>
            </w:r>
            <w:r w:rsidRPr="00D750BB">
              <w:rPr>
                <w:spacing w:val="-2"/>
                <w:sz w:val="20"/>
              </w:rPr>
              <w:t xml:space="preserve"> </w:t>
            </w:r>
            <w:r w:rsidRPr="00D750BB">
              <w:rPr>
                <w:sz w:val="20"/>
              </w:rPr>
              <w:t>excluding costs</w:t>
            </w:r>
            <w:r w:rsidRPr="00D750BB">
              <w:rPr>
                <w:spacing w:val="-47"/>
                <w:sz w:val="20"/>
              </w:rPr>
              <w:t xml:space="preserve"> </w:t>
            </w:r>
            <w:r w:rsidRPr="00D750BB">
              <w:rPr>
                <w:sz w:val="20"/>
              </w:rPr>
              <w:t>incurred</w:t>
            </w:r>
            <w:r w:rsidRPr="00D750BB">
              <w:rPr>
                <w:spacing w:val="-2"/>
                <w:sz w:val="20"/>
              </w:rPr>
              <w:t xml:space="preserve"> </w:t>
            </w:r>
            <w:r w:rsidRPr="00D750BB">
              <w:rPr>
                <w:sz w:val="20"/>
              </w:rPr>
              <w:t>in</w:t>
            </w:r>
            <w:r w:rsidRPr="00D750BB">
              <w:rPr>
                <w:spacing w:val="1"/>
                <w:sz w:val="20"/>
              </w:rPr>
              <w:t xml:space="preserve"> </w:t>
            </w:r>
            <w:r w:rsidRPr="00D750BB">
              <w:rPr>
                <w:sz w:val="20"/>
              </w:rPr>
              <w:t>relation</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3"/>
                <w:sz w:val="20"/>
              </w:rPr>
              <w:t xml:space="preserve"> </w:t>
            </w:r>
            <w:r w:rsidRPr="00D750BB">
              <w:rPr>
                <w:sz w:val="20"/>
              </w:rPr>
              <w:t>provision</w:t>
            </w:r>
            <w:r w:rsidRPr="00D750BB">
              <w:rPr>
                <w:spacing w:val="1"/>
                <w:sz w:val="20"/>
              </w:rPr>
              <w:t xml:space="preserve"> </w:t>
            </w:r>
            <w:r w:rsidRPr="00D750BB">
              <w:rPr>
                <w:sz w:val="20"/>
              </w:rPr>
              <w:t>of infrastructure?</w:t>
            </w:r>
          </w:p>
          <w:p w14:paraId="1DC5C53B" w14:textId="00806170" w:rsidR="004F3327" w:rsidRDefault="0072630D" w:rsidP="0072630D">
            <w:pPr>
              <w:pStyle w:val="TableParagraph"/>
              <w:spacing w:before="3"/>
              <w:ind w:left="86"/>
              <w:rPr>
                <w:b/>
                <w:sz w:val="25"/>
              </w:rPr>
            </w:pPr>
            <w:r w:rsidRPr="00D750BB">
              <w:rPr>
                <w:sz w:val="20"/>
              </w:rPr>
              <w:t>/Please check if the beneficiary has correctly calculated the amount of the</w:t>
            </w:r>
            <w:r w:rsidRPr="00D750BB">
              <w:rPr>
                <w:spacing w:val="1"/>
                <w:sz w:val="20"/>
              </w:rPr>
              <w:t xml:space="preserve"> </w:t>
            </w:r>
            <w:r w:rsidRPr="00D750BB">
              <w:rPr>
                <w:sz w:val="20"/>
              </w:rPr>
              <w:t>eligible expenditure according to the rate of the flat rate indicated in the Grant</w:t>
            </w:r>
            <w:r w:rsidRPr="00D750BB">
              <w:rPr>
                <w:spacing w:val="-47"/>
                <w:sz w:val="20"/>
              </w:rPr>
              <w:t xml:space="preserve"> </w:t>
            </w:r>
            <w:r w:rsidRPr="00D750BB">
              <w:rPr>
                <w:sz w:val="20"/>
              </w:rPr>
              <w:t>Contract</w:t>
            </w:r>
            <w:r w:rsidRPr="00D750BB">
              <w:rPr>
                <w:spacing w:val="-2"/>
                <w:sz w:val="20"/>
              </w:rPr>
              <w:t xml:space="preserve"> </w:t>
            </w:r>
            <w:r w:rsidRPr="00D750BB">
              <w:rPr>
                <w:sz w:val="20"/>
              </w:rPr>
              <w:t>and</w:t>
            </w:r>
            <w:r w:rsidRPr="00D750BB">
              <w:rPr>
                <w:spacing w:val="1"/>
                <w:sz w:val="20"/>
              </w:rPr>
              <w:t xml:space="preserve"> </w:t>
            </w:r>
            <w:r w:rsidRPr="00D750BB">
              <w:rPr>
                <w:sz w:val="20"/>
              </w:rPr>
              <w:t>its</w:t>
            </w:r>
            <w:r w:rsidRPr="00D750BB">
              <w:rPr>
                <w:spacing w:val="-1"/>
                <w:sz w:val="20"/>
              </w:rPr>
              <w:t xml:space="preserve"> </w:t>
            </w:r>
            <w:r w:rsidRPr="00D750BB">
              <w:rPr>
                <w:sz w:val="20"/>
              </w:rPr>
              <w:t>annexes</w:t>
            </w:r>
            <w:r w:rsidRPr="00D750BB">
              <w:rPr>
                <w:spacing w:val="2"/>
                <w:sz w:val="20"/>
              </w:rPr>
              <w:t xml:space="preserve"> </w:t>
            </w:r>
            <w:r w:rsidRPr="00D750BB">
              <w:rPr>
                <w:sz w:val="20"/>
              </w:rPr>
              <w:t>/</w:t>
            </w:r>
          </w:p>
        </w:tc>
        <w:tc>
          <w:tcPr>
            <w:tcW w:w="1152" w:type="dxa"/>
            <w:shd w:val="clear" w:color="auto" w:fill="FFFFFF" w:themeFill="background1"/>
          </w:tcPr>
          <w:p w14:paraId="472C1EE8" w14:textId="77777777" w:rsidR="004F3327" w:rsidRDefault="004F3327" w:rsidP="00794E2E">
            <w:pPr>
              <w:pStyle w:val="TableParagraph"/>
              <w:ind w:left="246" w:right="244"/>
              <w:jc w:val="center"/>
              <w:rPr>
                <w:b/>
                <w:sz w:val="20"/>
              </w:rPr>
            </w:pPr>
          </w:p>
        </w:tc>
        <w:tc>
          <w:tcPr>
            <w:tcW w:w="6790" w:type="dxa"/>
            <w:shd w:val="clear" w:color="auto" w:fill="FFFFFF" w:themeFill="background1"/>
            <w:vAlign w:val="center"/>
          </w:tcPr>
          <w:p w14:paraId="01CA2B64" w14:textId="77777777" w:rsidR="0072630D" w:rsidRPr="00970B20" w:rsidRDefault="0072630D" w:rsidP="0072630D">
            <w:pPr>
              <w:pStyle w:val="TableParagraph"/>
              <w:ind w:left="123"/>
              <w:rPr>
                <w:b/>
                <w:color w:val="C00000"/>
                <w:sz w:val="20"/>
                <w:lang w:val="uk-UA"/>
              </w:rPr>
            </w:pPr>
            <w:r w:rsidRPr="00970B20">
              <w:rPr>
                <w:b/>
                <w:color w:val="C00000"/>
                <w:sz w:val="20"/>
                <w:lang w:val="uk-UA"/>
              </w:rPr>
              <w:t>Адміністративні витрати не повинні підтверджуватися бухгалтерськими документами.</w:t>
            </w:r>
          </w:p>
          <w:p w14:paraId="43EF5B64" w14:textId="00E50E4E" w:rsidR="0072630D" w:rsidRPr="00970B20" w:rsidRDefault="0072630D" w:rsidP="0072630D">
            <w:pPr>
              <w:pStyle w:val="TableParagraph"/>
              <w:ind w:left="123"/>
              <w:rPr>
                <w:b/>
                <w:color w:val="C00000"/>
                <w:sz w:val="20"/>
                <w:lang w:val="uk-UA"/>
              </w:rPr>
            </w:pPr>
            <w:r w:rsidRPr="00970B20">
              <w:rPr>
                <w:b/>
                <w:color w:val="C00000"/>
                <w:sz w:val="20"/>
                <w:lang w:val="uk-UA"/>
              </w:rPr>
              <w:t xml:space="preserve">YES - звітні витрати не перевищують норми, затвердженої Грантовим </w:t>
            </w:r>
            <w:r w:rsidR="00FB6718" w:rsidRPr="00970B20">
              <w:rPr>
                <w:b/>
                <w:color w:val="C00000"/>
                <w:sz w:val="20"/>
                <w:lang w:val="uk-UA"/>
              </w:rPr>
              <w:t>контрактом</w:t>
            </w:r>
            <w:r w:rsidRPr="00970B20">
              <w:rPr>
                <w:b/>
                <w:color w:val="C00000"/>
                <w:sz w:val="20"/>
                <w:lang w:val="uk-UA"/>
              </w:rPr>
              <w:t>, як частки від суми прямих прийнятних витрат;</w:t>
            </w:r>
          </w:p>
          <w:p w14:paraId="5091F0C8" w14:textId="517DC288" w:rsidR="0072630D" w:rsidRPr="00970B20" w:rsidRDefault="0072630D" w:rsidP="0072630D">
            <w:pPr>
              <w:pStyle w:val="TableParagraph"/>
              <w:ind w:left="123"/>
              <w:rPr>
                <w:b/>
                <w:color w:val="C00000"/>
                <w:sz w:val="20"/>
                <w:lang w:val="uk-UA"/>
              </w:rPr>
            </w:pPr>
            <w:r w:rsidRPr="00970B20">
              <w:rPr>
                <w:b/>
                <w:color w:val="C00000"/>
                <w:sz w:val="20"/>
                <w:lang w:val="uk-UA"/>
              </w:rPr>
              <w:t xml:space="preserve">NO - звітні витрати перевищують норму, затверджену Грантовим </w:t>
            </w:r>
            <w:r w:rsidR="00FB6718" w:rsidRPr="00970B20">
              <w:rPr>
                <w:b/>
                <w:color w:val="C00000"/>
                <w:sz w:val="20"/>
                <w:lang w:val="uk-UA"/>
              </w:rPr>
              <w:t>контрактом</w:t>
            </w:r>
            <w:r w:rsidRPr="00970B20">
              <w:rPr>
                <w:b/>
                <w:color w:val="C00000"/>
                <w:sz w:val="20"/>
                <w:lang w:val="uk-UA"/>
              </w:rPr>
              <w:t xml:space="preserve">; </w:t>
            </w:r>
          </w:p>
          <w:p w14:paraId="09CF1741" w14:textId="77777777" w:rsidR="0072630D" w:rsidRPr="00970B20" w:rsidRDefault="0072630D" w:rsidP="0072630D">
            <w:pPr>
              <w:pStyle w:val="TableParagraph"/>
              <w:ind w:left="123"/>
              <w:rPr>
                <w:b/>
                <w:color w:val="C00000"/>
                <w:sz w:val="20"/>
                <w:lang w:val="uk-UA"/>
              </w:rPr>
            </w:pPr>
            <w:r w:rsidRPr="00970B20">
              <w:rPr>
                <w:b/>
                <w:color w:val="C00000"/>
                <w:sz w:val="20"/>
                <w:lang w:val="uk-UA"/>
              </w:rPr>
              <w:t>Коментар та суму, відняту як неприйнятну, повинен надати аудитор;</w:t>
            </w:r>
          </w:p>
          <w:p w14:paraId="02AA8626" w14:textId="68BBCFFC" w:rsidR="004F3327" w:rsidRPr="00970B20" w:rsidRDefault="0072630D" w:rsidP="0072630D">
            <w:pPr>
              <w:pStyle w:val="TableParagraph"/>
              <w:ind w:left="123"/>
              <w:rPr>
                <w:b/>
                <w:color w:val="C00000"/>
                <w:sz w:val="25"/>
                <w:lang w:val="ru-RU"/>
              </w:rPr>
            </w:pPr>
            <w:r w:rsidRPr="00970B20">
              <w:rPr>
                <w:b/>
                <w:color w:val="C00000"/>
                <w:sz w:val="20"/>
                <w:lang w:val="uk-UA"/>
              </w:rPr>
              <w:t>N/A - адміністративні витрати не містяться в бюджеті та не звітовані.</w:t>
            </w:r>
          </w:p>
        </w:tc>
      </w:tr>
      <w:tr w:rsidR="004F3327" w:rsidRPr="009F24ED" w14:paraId="2D7BE778" w14:textId="77777777" w:rsidTr="0072630D">
        <w:trPr>
          <w:trHeight w:val="564"/>
        </w:trPr>
        <w:tc>
          <w:tcPr>
            <w:tcW w:w="626" w:type="dxa"/>
            <w:tcBorders>
              <w:right w:val="single" w:sz="6" w:space="0" w:color="000000"/>
            </w:tcBorders>
            <w:shd w:val="clear" w:color="auto" w:fill="FFFFFF" w:themeFill="background1"/>
            <w:vAlign w:val="center"/>
          </w:tcPr>
          <w:p w14:paraId="47794011" w14:textId="031B4D6E" w:rsidR="004F3327" w:rsidRPr="0072630D" w:rsidRDefault="0072630D" w:rsidP="0072630D">
            <w:pPr>
              <w:pStyle w:val="TableParagraph"/>
              <w:spacing w:before="3"/>
              <w:jc w:val="center"/>
              <w:rPr>
                <w:b/>
                <w:sz w:val="25"/>
                <w:lang w:val="ru-RU"/>
              </w:rPr>
            </w:pPr>
            <w:r w:rsidRPr="0072630D">
              <w:rPr>
                <w:bCs/>
                <w:sz w:val="16"/>
                <w:lang w:val="uk-UA"/>
              </w:rPr>
              <w:t>2</w:t>
            </w:r>
          </w:p>
        </w:tc>
        <w:tc>
          <w:tcPr>
            <w:tcW w:w="6174" w:type="dxa"/>
            <w:tcBorders>
              <w:left w:val="single" w:sz="6" w:space="0" w:color="000000"/>
            </w:tcBorders>
            <w:shd w:val="clear" w:color="auto" w:fill="FFFFFF" w:themeFill="background1"/>
            <w:vAlign w:val="center"/>
          </w:tcPr>
          <w:p w14:paraId="119BAB1D" w14:textId="5EA16133" w:rsidR="004F3327" w:rsidRPr="0072630D" w:rsidRDefault="0072630D" w:rsidP="0072630D">
            <w:pPr>
              <w:pStyle w:val="TableParagraph"/>
              <w:spacing w:before="3"/>
              <w:ind w:left="86"/>
              <w:rPr>
                <w:b/>
                <w:sz w:val="25"/>
                <w:lang w:val="en-GB"/>
              </w:rPr>
            </w:pPr>
            <w:r w:rsidRPr="00D750BB">
              <w:rPr>
                <w:sz w:val="20"/>
              </w:rPr>
              <w:t>If the beneficiary received flat rate for indirect costs (postal, courier and similar</w:t>
            </w:r>
            <w:r w:rsidRPr="00D750BB">
              <w:rPr>
                <w:spacing w:val="1"/>
                <w:sz w:val="20"/>
              </w:rPr>
              <w:t xml:space="preserve"> </w:t>
            </w:r>
            <w:r w:rsidRPr="00D750BB">
              <w:rPr>
                <w:sz w:val="20"/>
              </w:rPr>
              <w:t>services, archive, office supplies and other consumables, office maintenance,</w:t>
            </w:r>
            <w:r w:rsidRPr="00D750BB">
              <w:rPr>
                <w:spacing w:val="1"/>
                <w:sz w:val="20"/>
              </w:rPr>
              <w:t xml:space="preserve"> </w:t>
            </w:r>
            <w:r w:rsidRPr="00D750BB">
              <w:rPr>
                <w:sz w:val="20"/>
              </w:rPr>
              <w:t>office rental, insurance, telephone, electricity, heating, cleaning of bank charges)</w:t>
            </w:r>
            <w:r w:rsidRPr="00D750BB">
              <w:rPr>
                <w:spacing w:val="1"/>
                <w:sz w:val="20"/>
              </w:rPr>
              <w:t xml:space="preserve"> </w:t>
            </w:r>
            <w:r w:rsidRPr="00D750BB">
              <w:rPr>
                <w:sz w:val="20"/>
              </w:rPr>
              <w:t>weren’t</w:t>
            </w:r>
            <w:r w:rsidRPr="00D750BB">
              <w:rPr>
                <w:spacing w:val="-2"/>
                <w:sz w:val="20"/>
              </w:rPr>
              <w:t xml:space="preserve"> </w:t>
            </w:r>
            <w:r w:rsidRPr="00D750BB">
              <w:rPr>
                <w:sz w:val="20"/>
              </w:rPr>
              <w:t>these</w:t>
            </w:r>
            <w:r w:rsidRPr="00D750BB">
              <w:rPr>
                <w:spacing w:val="-1"/>
                <w:sz w:val="20"/>
              </w:rPr>
              <w:t xml:space="preserve"> </w:t>
            </w:r>
            <w:r w:rsidRPr="00D750BB">
              <w:rPr>
                <w:sz w:val="20"/>
              </w:rPr>
              <w:t>expenditures</w:t>
            </w:r>
            <w:r w:rsidRPr="00D750BB">
              <w:rPr>
                <w:spacing w:val="-1"/>
                <w:sz w:val="20"/>
              </w:rPr>
              <w:t xml:space="preserve"> </w:t>
            </w:r>
            <w:r w:rsidRPr="00D750BB">
              <w:rPr>
                <w:sz w:val="20"/>
              </w:rPr>
              <w:t>presented as</w:t>
            </w:r>
            <w:r w:rsidRPr="00D750BB">
              <w:rPr>
                <w:spacing w:val="-1"/>
                <w:sz w:val="20"/>
              </w:rPr>
              <w:t xml:space="preserve"> </w:t>
            </w:r>
            <w:r w:rsidRPr="00D750BB">
              <w:rPr>
                <w:sz w:val="20"/>
              </w:rPr>
              <w:t>real</w:t>
            </w:r>
            <w:r w:rsidRPr="00D750BB">
              <w:rPr>
                <w:spacing w:val="1"/>
                <w:sz w:val="20"/>
              </w:rPr>
              <w:t xml:space="preserve"> </w:t>
            </w:r>
            <w:r w:rsidRPr="00D750BB">
              <w:rPr>
                <w:sz w:val="20"/>
              </w:rPr>
              <w:t>costs</w:t>
            </w:r>
            <w:r w:rsidRPr="00D750BB">
              <w:rPr>
                <w:spacing w:val="-1"/>
                <w:sz w:val="20"/>
              </w:rPr>
              <w:t xml:space="preserve"> </w:t>
            </w:r>
            <w:r w:rsidRPr="00D750BB">
              <w:rPr>
                <w:sz w:val="20"/>
              </w:rPr>
              <w:t>in the statement?</w:t>
            </w:r>
          </w:p>
        </w:tc>
        <w:tc>
          <w:tcPr>
            <w:tcW w:w="1152" w:type="dxa"/>
            <w:shd w:val="clear" w:color="auto" w:fill="FFFFFF" w:themeFill="background1"/>
          </w:tcPr>
          <w:p w14:paraId="1C003055" w14:textId="77777777" w:rsidR="004F3327" w:rsidRPr="0072630D" w:rsidRDefault="004F3327" w:rsidP="00794E2E">
            <w:pPr>
              <w:pStyle w:val="TableParagraph"/>
              <w:ind w:left="246" w:right="244"/>
              <w:jc w:val="center"/>
              <w:rPr>
                <w:b/>
                <w:sz w:val="20"/>
                <w:lang w:val="en-GB"/>
              </w:rPr>
            </w:pPr>
          </w:p>
        </w:tc>
        <w:tc>
          <w:tcPr>
            <w:tcW w:w="6790" w:type="dxa"/>
            <w:shd w:val="clear" w:color="auto" w:fill="FFFFFF" w:themeFill="background1"/>
          </w:tcPr>
          <w:p w14:paraId="5620A34B" w14:textId="7C2F103C" w:rsidR="0072630D" w:rsidRPr="00970B20" w:rsidRDefault="0072630D" w:rsidP="0072630D">
            <w:pPr>
              <w:pStyle w:val="TableParagraph"/>
              <w:ind w:left="123"/>
              <w:rPr>
                <w:b/>
                <w:color w:val="C00000"/>
                <w:sz w:val="20"/>
                <w:lang w:val="uk-UA"/>
              </w:rPr>
            </w:pPr>
            <w:r w:rsidRPr="00970B20">
              <w:rPr>
                <w:b/>
                <w:color w:val="C00000"/>
                <w:sz w:val="20"/>
                <w:lang w:val="uk-UA"/>
              </w:rPr>
              <w:t>Витрати за фіксованою ставкою (flat rate), не можуть відображатися за будь-якою іншою бюджетною лінією.</w:t>
            </w:r>
          </w:p>
          <w:p w14:paraId="3D256397" w14:textId="5CB181BA" w:rsidR="0072630D" w:rsidRPr="00970B20" w:rsidRDefault="0072630D" w:rsidP="0072630D">
            <w:pPr>
              <w:pStyle w:val="TableParagraph"/>
              <w:ind w:left="123"/>
              <w:rPr>
                <w:b/>
                <w:color w:val="C00000"/>
                <w:sz w:val="20"/>
                <w:lang w:val="uk-UA"/>
              </w:rPr>
            </w:pPr>
            <w:r w:rsidRPr="00970B20">
              <w:rPr>
                <w:b/>
                <w:color w:val="C00000"/>
                <w:sz w:val="20"/>
                <w:lang w:val="uk-UA"/>
              </w:rPr>
              <w:t xml:space="preserve">YES - якщо </w:t>
            </w:r>
            <w:r w:rsidR="009B2C6F" w:rsidRPr="00970B20">
              <w:rPr>
                <w:b/>
                <w:color w:val="C00000"/>
                <w:sz w:val="20"/>
                <w:lang w:val="uk-UA"/>
              </w:rPr>
              <w:t>адміністративні</w:t>
            </w:r>
            <w:r w:rsidRPr="00970B20">
              <w:rPr>
                <w:b/>
                <w:color w:val="C00000"/>
                <w:sz w:val="20"/>
                <w:lang w:val="uk-UA"/>
              </w:rPr>
              <w:t xml:space="preserve"> витрати не були представлені як реальні витрати в іншій бюджетній рядку;</w:t>
            </w:r>
          </w:p>
          <w:p w14:paraId="5E6A6E8C" w14:textId="12881EAA" w:rsidR="0072630D" w:rsidRPr="00970B20" w:rsidRDefault="0072630D" w:rsidP="0072630D">
            <w:pPr>
              <w:pStyle w:val="TableParagraph"/>
              <w:ind w:left="123"/>
              <w:rPr>
                <w:b/>
                <w:color w:val="C00000"/>
                <w:sz w:val="20"/>
                <w:lang w:val="uk-UA"/>
              </w:rPr>
            </w:pPr>
            <w:r w:rsidRPr="00970B20">
              <w:rPr>
                <w:b/>
                <w:color w:val="C00000"/>
                <w:sz w:val="20"/>
                <w:lang w:val="uk-UA"/>
              </w:rPr>
              <w:t xml:space="preserve">NO - якщо </w:t>
            </w:r>
            <w:r w:rsidR="009B2C6F" w:rsidRPr="00970B20">
              <w:rPr>
                <w:b/>
                <w:color w:val="C00000"/>
                <w:sz w:val="20"/>
                <w:lang w:val="uk-UA"/>
              </w:rPr>
              <w:t>адміністративні</w:t>
            </w:r>
            <w:r w:rsidRPr="00970B20">
              <w:rPr>
                <w:b/>
                <w:color w:val="C00000"/>
                <w:sz w:val="20"/>
                <w:lang w:val="uk-UA"/>
              </w:rPr>
              <w:t xml:space="preserve"> витрати були представлені як реальні витрати в іншій бюджетній рядку. Коментар, який має бути надано, згідно з якими бюджетними статтями такі витрати були повідомлені та сума віднята як неприйнятна;</w:t>
            </w:r>
          </w:p>
          <w:p w14:paraId="341FD0C5" w14:textId="77777777" w:rsidR="0072630D" w:rsidRPr="00970B20" w:rsidRDefault="0072630D" w:rsidP="0072630D">
            <w:pPr>
              <w:pStyle w:val="TableParagraph"/>
              <w:ind w:left="123"/>
              <w:rPr>
                <w:b/>
                <w:color w:val="C00000"/>
                <w:sz w:val="20"/>
                <w:lang w:val="uk-UA"/>
              </w:rPr>
            </w:pPr>
            <w:r w:rsidRPr="00970B20">
              <w:rPr>
                <w:b/>
                <w:color w:val="C00000"/>
                <w:sz w:val="20"/>
                <w:lang w:val="uk-UA"/>
              </w:rPr>
              <w:t>N/A - адміністративних витрат немає;</w:t>
            </w:r>
          </w:p>
          <w:p w14:paraId="4398DC39" w14:textId="77777777" w:rsidR="0072630D" w:rsidRPr="00970B20" w:rsidRDefault="0072630D" w:rsidP="0072630D">
            <w:pPr>
              <w:pStyle w:val="TableParagraph"/>
              <w:ind w:left="123"/>
              <w:rPr>
                <w:b/>
                <w:color w:val="C00000"/>
                <w:sz w:val="20"/>
                <w:lang w:val="uk-UA"/>
              </w:rPr>
            </w:pPr>
            <w:r w:rsidRPr="00970B20">
              <w:rPr>
                <w:b/>
                <w:color w:val="C00000"/>
                <w:sz w:val="20"/>
                <w:lang w:val="uk-UA"/>
              </w:rPr>
              <w:t>Очікується, що у даній статті відображатимуться витрати згідно з початковою методологією розрахунку адміністративних витрат, затвердженою на етапі контрактування.</w:t>
            </w:r>
          </w:p>
          <w:p w14:paraId="4E4AFA94" w14:textId="5A455B8F" w:rsidR="004F3327" w:rsidRPr="00970B20" w:rsidRDefault="004F3327" w:rsidP="00794E2E">
            <w:pPr>
              <w:pStyle w:val="TableParagraph"/>
              <w:spacing w:before="3"/>
              <w:rPr>
                <w:b/>
                <w:color w:val="C00000"/>
                <w:sz w:val="25"/>
                <w:lang w:val="uk-UA"/>
              </w:rPr>
            </w:pPr>
          </w:p>
        </w:tc>
      </w:tr>
    </w:tbl>
    <w:p w14:paraId="0577009E" w14:textId="796FD472" w:rsidR="004F3327" w:rsidRPr="0072630D" w:rsidRDefault="004F3327" w:rsidP="004C7E0C">
      <w:pPr>
        <w:jc w:val="both"/>
        <w:rPr>
          <w:rFonts w:asciiTheme="majorHAnsi" w:hAnsiTheme="majorHAnsi" w:cstheme="majorHAnsi"/>
          <w:b/>
          <w:bCs/>
          <w:sz w:val="20"/>
          <w:szCs w:val="20"/>
          <w:lang w:val="uk-UA"/>
        </w:rPr>
      </w:pPr>
    </w:p>
    <w:p w14:paraId="1544289E" w14:textId="7147F46F" w:rsidR="004F3327" w:rsidRPr="00182DC5" w:rsidRDefault="004F3327" w:rsidP="004C7E0C">
      <w:pPr>
        <w:jc w:val="both"/>
        <w:rPr>
          <w:rFonts w:asciiTheme="majorHAnsi" w:hAnsiTheme="majorHAnsi" w:cstheme="majorHAnsi"/>
          <w:b/>
          <w:bCs/>
          <w:sz w:val="20"/>
          <w:szCs w:val="20"/>
          <w:lang w:val="en-GB"/>
        </w:rPr>
      </w:pPr>
      <w:r w:rsidRPr="0072630D">
        <w:rPr>
          <w:rFonts w:asciiTheme="majorHAnsi" w:hAnsiTheme="majorHAnsi" w:cstheme="majorHAnsi"/>
          <w:b/>
          <w:bCs/>
          <w:sz w:val="20"/>
          <w:szCs w:val="20"/>
          <w:lang w:val="uk-UA"/>
        </w:rPr>
        <w:t xml:space="preserve">  </w:t>
      </w:r>
      <w:r>
        <w:rPr>
          <w:rFonts w:asciiTheme="majorHAnsi" w:hAnsiTheme="majorHAnsi" w:cstheme="majorHAnsi"/>
          <w:b/>
          <w:bCs/>
          <w:sz w:val="20"/>
          <w:szCs w:val="20"/>
          <w:lang w:val="en-GB"/>
        </w:rPr>
        <w:t>11</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 xml:space="preserve">Control of compliance with the information and visibility requirements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F3327" w14:paraId="645634C4" w14:textId="77777777" w:rsidTr="00794E2E">
        <w:trPr>
          <w:trHeight w:val="928"/>
        </w:trPr>
        <w:tc>
          <w:tcPr>
            <w:tcW w:w="626" w:type="dxa"/>
            <w:tcBorders>
              <w:right w:val="single" w:sz="6" w:space="0" w:color="000000"/>
            </w:tcBorders>
            <w:shd w:val="clear" w:color="auto" w:fill="B8CCE3"/>
          </w:tcPr>
          <w:p w14:paraId="72D6EF17" w14:textId="77777777" w:rsidR="004F3327" w:rsidRDefault="004F3327" w:rsidP="00794E2E">
            <w:pPr>
              <w:pStyle w:val="TableParagraph"/>
              <w:spacing w:before="3"/>
              <w:rPr>
                <w:b/>
                <w:sz w:val="25"/>
              </w:rPr>
            </w:pPr>
          </w:p>
          <w:p w14:paraId="3A9F4050" w14:textId="77777777" w:rsidR="004F3327" w:rsidRDefault="004F3327"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0A7319C1" w14:textId="77777777" w:rsidR="004F3327" w:rsidRDefault="004F3327" w:rsidP="00794E2E">
            <w:pPr>
              <w:pStyle w:val="TableParagraph"/>
              <w:spacing w:before="3"/>
              <w:rPr>
                <w:b/>
                <w:sz w:val="25"/>
              </w:rPr>
            </w:pPr>
          </w:p>
          <w:p w14:paraId="7CAFA8AC" w14:textId="77777777" w:rsidR="004F3327" w:rsidRDefault="004F3327" w:rsidP="00794E2E">
            <w:pPr>
              <w:pStyle w:val="TableParagraph"/>
              <w:spacing w:before="1"/>
              <w:ind w:left="2678" w:right="2676"/>
              <w:jc w:val="center"/>
              <w:rPr>
                <w:b/>
                <w:sz w:val="20"/>
              </w:rPr>
            </w:pPr>
            <w:r>
              <w:rPr>
                <w:b/>
                <w:sz w:val="20"/>
              </w:rPr>
              <w:t>Question</w:t>
            </w:r>
          </w:p>
        </w:tc>
        <w:tc>
          <w:tcPr>
            <w:tcW w:w="1152" w:type="dxa"/>
            <w:shd w:val="clear" w:color="auto" w:fill="B8CCE3"/>
          </w:tcPr>
          <w:p w14:paraId="79E6CB16" w14:textId="77777777" w:rsidR="004F3327" w:rsidRDefault="004F3327" w:rsidP="00794E2E">
            <w:pPr>
              <w:pStyle w:val="TableParagraph"/>
              <w:ind w:left="246" w:right="244"/>
              <w:jc w:val="center"/>
              <w:rPr>
                <w:b/>
                <w:sz w:val="20"/>
              </w:rPr>
            </w:pPr>
            <w:r>
              <w:rPr>
                <w:b/>
                <w:sz w:val="20"/>
              </w:rPr>
              <w:t>Yes/No</w:t>
            </w:r>
          </w:p>
          <w:p w14:paraId="260A0DE5" w14:textId="77777777" w:rsidR="004F3327" w:rsidRDefault="004F3327"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6AC3CA41" w14:textId="77777777" w:rsidR="004F3327" w:rsidRDefault="004F3327" w:rsidP="00794E2E">
            <w:pPr>
              <w:pStyle w:val="TableParagraph"/>
              <w:spacing w:before="3"/>
              <w:rPr>
                <w:b/>
                <w:sz w:val="25"/>
              </w:rPr>
            </w:pPr>
          </w:p>
          <w:p w14:paraId="74330510" w14:textId="77777777" w:rsidR="004F3327" w:rsidRDefault="004F3327" w:rsidP="00794E2E">
            <w:pPr>
              <w:pStyle w:val="TableParagraph"/>
              <w:spacing w:before="1"/>
              <w:ind w:left="2218" w:right="2209"/>
              <w:jc w:val="center"/>
              <w:rPr>
                <w:b/>
                <w:sz w:val="20"/>
              </w:rPr>
            </w:pPr>
            <w:r>
              <w:rPr>
                <w:b/>
                <w:sz w:val="20"/>
              </w:rPr>
              <w:t>Remarks/Comments</w:t>
            </w:r>
          </w:p>
        </w:tc>
      </w:tr>
      <w:tr w:rsidR="0072630D" w:rsidRPr="009F24ED" w14:paraId="04F3B3C2" w14:textId="77777777" w:rsidTr="00DB2C96">
        <w:trPr>
          <w:trHeight w:val="1137"/>
        </w:trPr>
        <w:tc>
          <w:tcPr>
            <w:tcW w:w="626" w:type="dxa"/>
            <w:tcBorders>
              <w:right w:val="single" w:sz="6" w:space="0" w:color="000000"/>
            </w:tcBorders>
            <w:shd w:val="clear" w:color="auto" w:fill="FFFFFF" w:themeFill="background1"/>
            <w:vAlign w:val="center"/>
          </w:tcPr>
          <w:p w14:paraId="5A332A14" w14:textId="6BEF6627" w:rsidR="0072630D" w:rsidRPr="0072630D" w:rsidRDefault="0072630D" w:rsidP="0072630D">
            <w:pPr>
              <w:pStyle w:val="TableParagraph"/>
              <w:spacing w:before="3"/>
              <w:jc w:val="center"/>
              <w:rPr>
                <w:bCs/>
                <w:sz w:val="16"/>
                <w:lang w:val="uk-UA"/>
              </w:rPr>
            </w:pPr>
            <w:r w:rsidRPr="0072630D">
              <w:rPr>
                <w:bCs/>
                <w:sz w:val="16"/>
                <w:lang w:val="uk-UA"/>
              </w:rPr>
              <w:lastRenderedPageBreak/>
              <w:t>1</w:t>
            </w:r>
          </w:p>
        </w:tc>
        <w:tc>
          <w:tcPr>
            <w:tcW w:w="6174" w:type="dxa"/>
            <w:tcBorders>
              <w:left w:val="single" w:sz="6" w:space="0" w:color="000000"/>
            </w:tcBorders>
            <w:shd w:val="clear" w:color="auto" w:fill="FFFFFF" w:themeFill="background1"/>
            <w:vAlign w:val="center"/>
          </w:tcPr>
          <w:p w14:paraId="77E22A2A" w14:textId="4F84F8A7" w:rsidR="0072630D" w:rsidRDefault="0072630D" w:rsidP="0072630D">
            <w:pPr>
              <w:pStyle w:val="TableParagraph"/>
              <w:spacing w:before="3"/>
              <w:rPr>
                <w:b/>
                <w:sz w:val="25"/>
              </w:rPr>
            </w:pPr>
            <w:r w:rsidRPr="00D750BB">
              <w:rPr>
                <w:sz w:val="20"/>
              </w:rPr>
              <w:t>Did the information and visibility activities and materials contain the necessary information</w:t>
            </w:r>
            <w:r w:rsidRPr="00D750BB">
              <w:rPr>
                <w:spacing w:val="1"/>
                <w:sz w:val="20"/>
              </w:rPr>
              <w:t xml:space="preserve"> </w:t>
            </w:r>
            <w:r w:rsidRPr="00D750BB">
              <w:rPr>
                <w:sz w:val="20"/>
              </w:rPr>
              <w:t>according</w:t>
            </w:r>
            <w:r w:rsidRPr="00D750BB">
              <w:rPr>
                <w:spacing w:val="-3"/>
                <w:sz w:val="20"/>
              </w:rPr>
              <w:t xml:space="preserve"> </w:t>
            </w:r>
            <w:r w:rsidRPr="00D750BB">
              <w:rPr>
                <w:sz w:val="20"/>
              </w:rPr>
              <w:t>to</w:t>
            </w:r>
            <w:r w:rsidRPr="00D750BB">
              <w:rPr>
                <w:spacing w:val="-2"/>
                <w:sz w:val="20"/>
              </w:rPr>
              <w:t xml:space="preserve"> </w:t>
            </w:r>
            <w:r w:rsidRPr="00D750BB">
              <w:rPr>
                <w:sz w:val="20"/>
              </w:rPr>
              <w:t>the Programme</w:t>
            </w:r>
            <w:r w:rsidRPr="00D750BB">
              <w:rPr>
                <w:spacing w:val="-4"/>
                <w:sz w:val="20"/>
              </w:rPr>
              <w:t xml:space="preserve"> </w:t>
            </w:r>
            <w:r w:rsidRPr="00D750BB">
              <w:rPr>
                <w:sz w:val="20"/>
              </w:rPr>
              <w:t>requirements,</w:t>
            </w:r>
            <w:r w:rsidRPr="00D750BB">
              <w:rPr>
                <w:spacing w:val="-2"/>
                <w:sz w:val="20"/>
              </w:rPr>
              <w:t xml:space="preserve"> </w:t>
            </w:r>
            <w:r w:rsidRPr="00D750BB">
              <w:rPr>
                <w:sz w:val="20"/>
              </w:rPr>
              <w:t>including</w:t>
            </w:r>
            <w:r w:rsidRPr="00D750BB">
              <w:rPr>
                <w:spacing w:val="-1"/>
                <w:sz w:val="20"/>
              </w:rPr>
              <w:t xml:space="preserve"> </w:t>
            </w:r>
            <w:r w:rsidRPr="00D750BB">
              <w:rPr>
                <w:sz w:val="20"/>
              </w:rPr>
              <w:t>whether</w:t>
            </w:r>
            <w:r w:rsidRPr="00D750BB">
              <w:rPr>
                <w:spacing w:val="-1"/>
                <w:sz w:val="20"/>
              </w:rPr>
              <w:t xml:space="preserve"> </w:t>
            </w:r>
            <w:r w:rsidRPr="00D750BB">
              <w:rPr>
                <w:sz w:val="20"/>
              </w:rPr>
              <w:t>they</w:t>
            </w:r>
            <w:r w:rsidRPr="00D750BB">
              <w:rPr>
                <w:spacing w:val="-1"/>
                <w:sz w:val="20"/>
              </w:rPr>
              <w:t xml:space="preserve"> </w:t>
            </w:r>
            <w:r w:rsidRPr="00D750BB">
              <w:rPr>
                <w:sz w:val="20"/>
              </w:rPr>
              <w:t>were</w:t>
            </w:r>
            <w:r w:rsidRPr="00D750BB">
              <w:rPr>
                <w:spacing w:val="-4"/>
                <w:sz w:val="20"/>
              </w:rPr>
              <w:t xml:space="preserve"> </w:t>
            </w:r>
            <w:r w:rsidRPr="00D750BB">
              <w:rPr>
                <w:sz w:val="20"/>
              </w:rPr>
              <w:t>marked</w:t>
            </w:r>
            <w:r w:rsidRPr="00D750BB">
              <w:rPr>
                <w:spacing w:val="-3"/>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logo</w:t>
            </w:r>
            <w:r w:rsidRPr="00D750BB">
              <w:rPr>
                <w:spacing w:val="-1"/>
                <w:sz w:val="20"/>
              </w:rPr>
              <w:t xml:space="preserve"> </w:t>
            </w:r>
            <w:r w:rsidRPr="00D750BB">
              <w:rPr>
                <w:sz w:val="20"/>
              </w:rPr>
              <w:t>of</w:t>
            </w:r>
            <w:r w:rsidRPr="00D750BB">
              <w:rPr>
                <w:spacing w:val="-47"/>
                <w:sz w:val="20"/>
              </w:rPr>
              <w:t xml:space="preserve"> </w:t>
            </w:r>
            <w:r w:rsidRPr="00D750BB">
              <w:rPr>
                <w:sz w:val="20"/>
              </w:rPr>
              <w:t>the</w:t>
            </w:r>
            <w:r w:rsidRPr="00D750BB">
              <w:rPr>
                <w:spacing w:val="-2"/>
                <w:sz w:val="20"/>
              </w:rPr>
              <w:t xml:space="preserve"> </w:t>
            </w:r>
            <w:r w:rsidRPr="00D750BB">
              <w:rPr>
                <w:sz w:val="20"/>
              </w:rPr>
              <w:t>Programme, the</w:t>
            </w:r>
            <w:r w:rsidRPr="00D750BB">
              <w:rPr>
                <w:spacing w:val="-2"/>
                <w:sz w:val="20"/>
              </w:rPr>
              <w:t xml:space="preserve"> </w:t>
            </w:r>
            <w:r w:rsidRPr="00D750BB">
              <w:rPr>
                <w:sz w:val="20"/>
              </w:rPr>
              <w:t>EU</w:t>
            </w:r>
            <w:r w:rsidRPr="00D750BB">
              <w:rPr>
                <w:spacing w:val="-1"/>
                <w:sz w:val="20"/>
              </w:rPr>
              <w:t xml:space="preserve"> </w:t>
            </w:r>
            <w:r w:rsidRPr="00D750BB">
              <w:rPr>
                <w:sz w:val="20"/>
              </w:rPr>
              <w:t>symbol,</w:t>
            </w:r>
            <w:r w:rsidRPr="00D750BB">
              <w:rPr>
                <w:spacing w:val="-1"/>
                <w:sz w:val="20"/>
              </w:rPr>
              <w:t xml:space="preserve"> </w:t>
            </w:r>
            <w:r w:rsidRPr="00D750BB">
              <w:rPr>
                <w:sz w:val="20"/>
              </w:rPr>
              <w:t>containing</w:t>
            </w:r>
            <w:r w:rsidRPr="00D750BB">
              <w:rPr>
                <w:spacing w:val="-1"/>
                <w:sz w:val="20"/>
              </w:rPr>
              <w:t xml:space="preserve"> </w:t>
            </w:r>
            <w:r w:rsidRPr="00D750BB">
              <w:rPr>
                <w:sz w:val="20"/>
              </w:rPr>
              <w:t>information</w:t>
            </w:r>
            <w:r w:rsidRPr="00D750BB">
              <w:rPr>
                <w:spacing w:val="-2"/>
                <w:sz w:val="20"/>
              </w:rPr>
              <w:t xml:space="preserve"> </w:t>
            </w:r>
            <w:r w:rsidRPr="00D750BB">
              <w:rPr>
                <w:sz w:val="20"/>
              </w:rPr>
              <w:t>about</w:t>
            </w:r>
            <w:r w:rsidRPr="00D750BB">
              <w:rPr>
                <w:spacing w:val="-3"/>
                <w:sz w:val="20"/>
              </w:rPr>
              <w:t xml:space="preserve"> </w:t>
            </w:r>
            <w:r w:rsidRPr="00D750BB">
              <w:rPr>
                <w:sz w:val="20"/>
              </w:rPr>
              <w:t>the</w:t>
            </w:r>
            <w:r w:rsidRPr="00D750BB">
              <w:rPr>
                <w:spacing w:val="-1"/>
                <w:sz w:val="20"/>
              </w:rPr>
              <w:t xml:space="preserve"> </w:t>
            </w:r>
            <w:r w:rsidRPr="00D750BB">
              <w:rPr>
                <w:sz w:val="20"/>
              </w:rPr>
              <w:t>Programme</w:t>
            </w:r>
            <w:r w:rsidRPr="00D750BB">
              <w:rPr>
                <w:spacing w:val="-1"/>
                <w:sz w:val="20"/>
              </w:rPr>
              <w:t xml:space="preserve"> </w:t>
            </w:r>
            <w:r w:rsidRPr="00D750BB">
              <w:rPr>
                <w:sz w:val="20"/>
              </w:rPr>
              <w:t>co-financing?</w:t>
            </w:r>
          </w:p>
        </w:tc>
        <w:tc>
          <w:tcPr>
            <w:tcW w:w="1152" w:type="dxa"/>
            <w:shd w:val="clear" w:color="auto" w:fill="FFFFFF" w:themeFill="background1"/>
          </w:tcPr>
          <w:p w14:paraId="3A78727D" w14:textId="77777777" w:rsidR="0072630D" w:rsidRDefault="0072630D" w:rsidP="0072630D">
            <w:pPr>
              <w:pStyle w:val="TableParagraph"/>
              <w:ind w:left="246" w:right="244"/>
              <w:jc w:val="center"/>
              <w:rPr>
                <w:b/>
                <w:sz w:val="20"/>
              </w:rPr>
            </w:pPr>
          </w:p>
        </w:tc>
        <w:tc>
          <w:tcPr>
            <w:tcW w:w="6790" w:type="dxa"/>
            <w:shd w:val="clear" w:color="auto" w:fill="FFFFFF" w:themeFill="background1"/>
            <w:vAlign w:val="center"/>
          </w:tcPr>
          <w:p w14:paraId="39CCE82C" w14:textId="443E3864" w:rsidR="0072630D" w:rsidRPr="00970B20" w:rsidRDefault="0099361C" w:rsidP="0099361C">
            <w:pPr>
              <w:pStyle w:val="TableParagraph"/>
              <w:ind w:left="123"/>
              <w:rPr>
                <w:b/>
                <w:color w:val="C00000"/>
                <w:sz w:val="25"/>
                <w:lang w:val="uk-UA"/>
              </w:rPr>
            </w:pPr>
            <w:r w:rsidRPr="00970B20">
              <w:rPr>
                <w:b/>
                <w:color w:val="C00000"/>
                <w:sz w:val="20"/>
                <w:lang w:val="uk-UA"/>
              </w:rPr>
              <w:t>Програмні зобов'язання, пов'язані з візуалізацією регламентовані у §20 Грантового контракту і більш докладно описані у Посібнику з візуалізації та комунікації.</w:t>
            </w:r>
          </w:p>
        </w:tc>
      </w:tr>
      <w:tr w:rsidR="0072630D" w:rsidRPr="009F24ED" w14:paraId="6784C5EC" w14:textId="77777777" w:rsidTr="0072630D">
        <w:trPr>
          <w:trHeight w:val="928"/>
        </w:trPr>
        <w:tc>
          <w:tcPr>
            <w:tcW w:w="626" w:type="dxa"/>
            <w:tcBorders>
              <w:right w:val="single" w:sz="6" w:space="0" w:color="000000"/>
            </w:tcBorders>
            <w:shd w:val="clear" w:color="auto" w:fill="FFFFFF" w:themeFill="background1"/>
            <w:vAlign w:val="center"/>
          </w:tcPr>
          <w:p w14:paraId="1443CFCD" w14:textId="5A2EE35F" w:rsidR="0072630D" w:rsidRPr="0072630D" w:rsidRDefault="0072630D" w:rsidP="0072630D">
            <w:pPr>
              <w:pStyle w:val="TableParagraph"/>
              <w:spacing w:before="3"/>
              <w:jc w:val="center"/>
              <w:rPr>
                <w:bCs/>
                <w:sz w:val="16"/>
                <w:lang w:val="uk-UA"/>
              </w:rPr>
            </w:pPr>
            <w:r w:rsidRPr="0072630D">
              <w:rPr>
                <w:bCs/>
                <w:sz w:val="16"/>
                <w:lang w:val="uk-UA"/>
              </w:rPr>
              <w:t>2</w:t>
            </w:r>
          </w:p>
        </w:tc>
        <w:tc>
          <w:tcPr>
            <w:tcW w:w="6174" w:type="dxa"/>
            <w:tcBorders>
              <w:left w:val="single" w:sz="6" w:space="0" w:color="000000"/>
            </w:tcBorders>
            <w:shd w:val="clear" w:color="auto" w:fill="FFFFFF" w:themeFill="background1"/>
            <w:vAlign w:val="center"/>
          </w:tcPr>
          <w:p w14:paraId="0887B967" w14:textId="3B43F2E3" w:rsidR="0072630D" w:rsidRDefault="0072630D" w:rsidP="0072630D">
            <w:pPr>
              <w:pStyle w:val="TableParagraph"/>
              <w:spacing w:before="3"/>
              <w:rPr>
                <w:b/>
                <w:sz w:val="25"/>
              </w:rPr>
            </w:pPr>
            <w:r w:rsidRPr="00D750BB">
              <w:rPr>
                <w:sz w:val="20"/>
              </w:rPr>
              <w:t>Were</w:t>
            </w:r>
            <w:r w:rsidRPr="00D750BB">
              <w:rPr>
                <w:spacing w:val="-3"/>
                <w:sz w:val="20"/>
              </w:rPr>
              <w:t xml:space="preserve"> </w:t>
            </w:r>
            <w:r w:rsidRPr="00D750BB">
              <w:rPr>
                <w:sz w:val="20"/>
              </w:rPr>
              <w:t>fixed</w:t>
            </w:r>
            <w:r w:rsidRPr="00D750BB">
              <w:rPr>
                <w:spacing w:val="-1"/>
                <w:sz w:val="20"/>
              </w:rPr>
              <w:t xml:space="preserve"> </w:t>
            </w:r>
            <w:r w:rsidRPr="00D750BB">
              <w:rPr>
                <w:sz w:val="20"/>
              </w:rPr>
              <w:t>assets,</w:t>
            </w:r>
            <w:r w:rsidRPr="00D750BB">
              <w:rPr>
                <w:spacing w:val="-2"/>
                <w:sz w:val="20"/>
              </w:rPr>
              <w:t xml:space="preserve"> </w:t>
            </w:r>
            <w:r w:rsidRPr="00D750BB">
              <w:rPr>
                <w:sz w:val="20"/>
              </w:rPr>
              <w:t>e.g.</w:t>
            </w:r>
            <w:r w:rsidRPr="00D750BB">
              <w:rPr>
                <w:spacing w:val="-3"/>
                <w:sz w:val="20"/>
              </w:rPr>
              <w:t xml:space="preserve"> </w:t>
            </w:r>
            <w:r w:rsidRPr="00D750BB">
              <w:rPr>
                <w:sz w:val="20"/>
              </w:rPr>
              <w:t>the</w:t>
            </w:r>
            <w:r w:rsidRPr="00D750BB">
              <w:rPr>
                <w:spacing w:val="-2"/>
                <w:sz w:val="20"/>
              </w:rPr>
              <w:t xml:space="preserve"> </w:t>
            </w:r>
            <w:r w:rsidRPr="00D750BB">
              <w:rPr>
                <w:sz w:val="20"/>
              </w:rPr>
              <w:t>room</w:t>
            </w:r>
            <w:r w:rsidRPr="00D750BB">
              <w:rPr>
                <w:spacing w:val="-1"/>
                <w:sz w:val="20"/>
              </w:rPr>
              <w:t xml:space="preserve"> </w:t>
            </w:r>
            <w:r w:rsidRPr="00D750BB">
              <w:rPr>
                <w:sz w:val="20"/>
              </w:rPr>
              <w:t>where</w:t>
            </w:r>
            <w:r w:rsidRPr="00D750BB">
              <w:rPr>
                <w:spacing w:val="-2"/>
                <w:sz w:val="20"/>
              </w:rPr>
              <w:t xml:space="preserve"> </w:t>
            </w:r>
            <w:r w:rsidRPr="00D750BB">
              <w:rPr>
                <w:sz w:val="20"/>
              </w:rPr>
              <w:t>the</w:t>
            </w:r>
            <w:r w:rsidRPr="00D750BB">
              <w:rPr>
                <w:spacing w:val="-3"/>
                <w:sz w:val="20"/>
              </w:rPr>
              <w:t xml:space="preserve"> </w:t>
            </w:r>
            <w:r w:rsidRPr="00D750BB">
              <w:rPr>
                <w:sz w:val="20"/>
              </w:rPr>
              <w:t>event</w:t>
            </w:r>
            <w:r w:rsidRPr="00D750BB">
              <w:rPr>
                <w:spacing w:val="-3"/>
                <w:sz w:val="20"/>
              </w:rPr>
              <w:t xml:space="preserve"> </w:t>
            </w:r>
            <w:r w:rsidRPr="00D750BB">
              <w:rPr>
                <w:sz w:val="20"/>
              </w:rPr>
              <w:t>took</w:t>
            </w:r>
            <w:r w:rsidRPr="00D750BB">
              <w:rPr>
                <w:spacing w:val="-1"/>
                <w:sz w:val="20"/>
              </w:rPr>
              <w:t xml:space="preserve"> </w:t>
            </w:r>
            <w:r w:rsidRPr="00D750BB">
              <w:rPr>
                <w:sz w:val="20"/>
              </w:rPr>
              <w:t>place</w:t>
            </w:r>
            <w:r w:rsidRPr="00D750BB">
              <w:rPr>
                <w:spacing w:val="-4"/>
                <w:sz w:val="20"/>
              </w:rPr>
              <w:t xml:space="preserve"> </w:t>
            </w:r>
            <w:r w:rsidRPr="00D750BB">
              <w:rPr>
                <w:sz w:val="20"/>
              </w:rPr>
              <w:t>(e.g.</w:t>
            </w:r>
            <w:r w:rsidRPr="00D750BB">
              <w:rPr>
                <w:spacing w:val="-3"/>
                <w:sz w:val="20"/>
              </w:rPr>
              <w:t xml:space="preserve"> </w:t>
            </w:r>
            <w:r w:rsidRPr="00D750BB">
              <w:rPr>
                <w:sz w:val="20"/>
              </w:rPr>
              <w:t>conference,</w:t>
            </w:r>
            <w:r w:rsidRPr="00D750BB">
              <w:rPr>
                <w:spacing w:val="-2"/>
                <w:sz w:val="20"/>
              </w:rPr>
              <w:t xml:space="preserve"> </w:t>
            </w:r>
            <w:r w:rsidRPr="00D750BB">
              <w:rPr>
                <w:sz w:val="20"/>
              </w:rPr>
              <w:t>training,</w:t>
            </w:r>
            <w:r w:rsidRPr="00D750BB">
              <w:rPr>
                <w:spacing w:val="-2"/>
                <w:sz w:val="20"/>
              </w:rPr>
              <w:t xml:space="preserve"> </w:t>
            </w:r>
            <w:r w:rsidRPr="00D750BB">
              <w:rPr>
                <w:sz w:val="20"/>
              </w:rPr>
              <w:t>office</w:t>
            </w:r>
            <w:r w:rsidRPr="00D750BB">
              <w:rPr>
                <w:spacing w:val="-47"/>
                <w:sz w:val="20"/>
              </w:rPr>
              <w:t xml:space="preserve"> </w:t>
            </w:r>
            <w:r w:rsidRPr="00D750BB">
              <w:rPr>
                <w:sz w:val="20"/>
              </w:rPr>
              <w:t>supplies</w:t>
            </w:r>
            <w:r w:rsidRPr="00D750BB">
              <w:rPr>
                <w:spacing w:val="-2"/>
                <w:sz w:val="20"/>
              </w:rPr>
              <w:t xml:space="preserve"> </w:t>
            </w:r>
            <w:r w:rsidRPr="00D750BB">
              <w:rPr>
                <w:sz w:val="20"/>
              </w:rPr>
              <w:t>/</w:t>
            </w:r>
            <w:r w:rsidRPr="00D750BB">
              <w:rPr>
                <w:spacing w:val="-1"/>
                <w:sz w:val="20"/>
              </w:rPr>
              <w:t xml:space="preserve"> </w:t>
            </w:r>
            <w:r w:rsidRPr="00D750BB">
              <w:rPr>
                <w:sz w:val="20"/>
              </w:rPr>
              <w:t>publications)</w:t>
            </w:r>
            <w:r w:rsidRPr="00D750BB">
              <w:rPr>
                <w:spacing w:val="-1"/>
                <w:sz w:val="20"/>
              </w:rPr>
              <w:t xml:space="preserve"> </w:t>
            </w:r>
            <w:r w:rsidRPr="00D750BB">
              <w:rPr>
                <w:sz w:val="20"/>
              </w:rPr>
              <w:t>marked</w:t>
            </w:r>
            <w:r w:rsidRPr="00D750BB">
              <w:rPr>
                <w:spacing w:val="1"/>
                <w:sz w:val="20"/>
              </w:rPr>
              <w:t xml:space="preserve"> </w:t>
            </w:r>
            <w:r w:rsidRPr="00D750BB">
              <w:rPr>
                <w:sz w:val="20"/>
              </w:rPr>
              <w:t>in accordance with</w:t>
            </w:r>
            <w:r w:rsidRPr="00D750BB">
              <w:rPr>
                <w:spacing w:val="1"/>
                <w:sz w:val="20"/>
              </w:rPr>
              <w:t xml:space="preserve"> </w:t>
            </w:r>
            <w:r w:rsidRPr="00D750BB">
              <w:rPr>
                <w:sz w:val="20"/>
              </w:rPr>
              <w:t>the</w:t>
            </w:r>
            <w:r w:rsidRPr="00D750BB">
              <w:rPr>
                <w:spacing w:val="-3"/>
                <w:sz w:val="20"/>
              </w:rPr>
              <w:t xml:space="preserve"> </w:t>
            </w:r>
            <w:r w:rsidRPr="00D750BB">
              <w:rPr>
                <w:sz w:val="20"/>
              </w:rPr>
              <w:t>Programme rules?</w:t>
            </w:r>
          </w:p>
        </w:tc>
        <w:tc>
          <w:tcPr>
            <w:tcW w:w="1152" w:type="dxa"/>
            <w:shd w:val="clear" w:color="auto" w:fill="FFFFFF" w:themeFill="background1"/>
          </w:tcPr>
          <w:p w14:paraId="59E0544C" w14:textId="77777777" w:rsidR="0072630D" w:rsidRDefault="0072630D" w:rsidP="0072630D">
            <w:pPr>
              <w:pStyle w:val="TableParagraph"/>
              <w:ind w:left="246" w:right="244"/>
              <w:jc w:val="center"/>
              <w:rPr>
                <w:b/>
                <w:sz w:val="20"/>
              </w:rPr>
            </w:pPr>
          </w:p>
        </w:tc>
        <w:tc>
          <w:tcPr>
            <w:tcW w:w="6790" w:type="dxa"/>
            <w:shd w:val="clear" w:color="auto" w:fill="FFFFFF" w:themeFill="background1"/>
          </w:tcPr>
          <w:p w14:paraId="0E0EC413" w14:textId="77777777" w:rsidR="0072630D" w:rsidRPr="00970B20" w:rsidRDefault="0072630D" w:rsidP="0072630D">
            <w:pPr>
              <w:pStyle w:val="TableParagraph"/>
              <w:spacing w:before="3"/>
              <w:rPr>
                <w:b/>
                <w:color w:val="C00000"/>
                <w:sz w:val="25"/>
              </w:rPr>
            </w:pPr>
          </w:p>
        </w:tc>
      </w:tr>
      <w:tr w:rsidR="0072630D" w:rsidRPr="009F24ED" w14:paraId="5312CD6F" w14:textId="77777777" w:rsidTr="00DB2C96">
        <w:trPr>
          <w:trHeight w:val="1323"/>
        </w:trPr>
        <w:tc>
          <w:tcPr>
            <w:tcW w:w="626" w:type="dxa"/>
            <w:tcBorders>
              <w:right w:val="single" w:sz="6" w:space="0" w:color="000000"/>
            </w:tcBorders>
            <w:shd w:val="clear" w:color="auto" w:fill="FFFFFF" w:themeFill="background1"/>
            <w:vAlign w:val="center"/>
          </w:tcPr>
          <w:p w14:paraId="44A06D81" w14:textId="53D5A16E" w:rsidR="0072630D" w:rsidRPr="0072630D" w:rsidRDefault="0072630D" w:rsidP="0072630D">
            <w:pPr>
              <w:pStyle w:val="TableParagraph"/>
              <w:spacing w:before="3"/>
              <w:jc w:val="center"/>
              <w:rPr>
                <w:bCs/>
                <w:sz w:val="16"/>
                <w:lang w:val="uk-UA"/>
              </w:rPr>
            </w:pPr>
            <w:r w:rsidRPr="0072630D">
              <w:rPr>
                <w:bCs/>
                <w:sz w:val="16"/>
                <w:lang w:val="uk-UA"/>
              </w:rPr>
              <w:t>3</w:t>
            </w:r>
          </w:p>
        </w:tc>
        <w:tc>
          <w:tcPr>
            <w:tcW w:w="6174" w:type="dxa"/>
            <w:tcBorders>
              <w:left w:val="single" w:sz="6" w:space="0" w:color="000000"/>
            </w:tcBorders>
            <w:shd w:val="clear" w:color="auto" w:fill="FFFFFF" w:themeFill="background1"/>
            <w:vAlign w:val="center"/>
          </w:tcPr>
          <w:p w14:paraId="5995C00F" w14:textId="38C9CE99" w:rsidR="0072630D" w:rsidRDefault="0072630D" w:rsidP="0072630D">
            <w:pPr>
              <w:pStyle w:val="TableParagraph"/>
              <w:spacing w:before="3"/>
              <w:rPr>
                <w:b/>
                <w:sz w:val="25"/>
              </w:rPr>
            </w:pPr>
            <w:r w:rsidRPr="00D750BB">
              <w:rPr>
                <w:sz w:val="20"/>
              </w:rPr>
              <w:t>Did</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inform</w:t>
            </w:r>
            <w:r w:rsidRPr="00D750BB">
              <w:rPr>
                <w:spacing w:val="-1"/>
                <w:sz w:val="20"/>
              </w:rPr>
              <w:t xml:space="preserve"> </w:t>
            </w:r>
            <w:r w:rsidRPr="00D750BB">
              <w:rPr>
                <w:sz w:val="20"/>
              </w:rPr>
              <w:t>the</w:t>
            </w:r>
            <w:r w:rsidRPr="00D750BB">
              <w:rPr>
                <w:spacing w:val="-2"/>
                <w:sz w:val="20"/>
              </w:rPr>
              <w:t xml:space="preserve"> </w:t>
            </w:r>
            <w:r w:rsidRPr="00D750BB">
              <w:rPr>
                <w:sz w:val="20"/>
              </w:rPr>
              <w:t>public</w:t>
            </w:r>
            <w:r w:rsidRPr="00D750BB">
              <w:rPr>
                <w:spacing w:val="-2"/>
                <w:sz w:val="20"/>
              </w:rPr>
              <w:t xml:space="preserve"> </w:t>
            </w:r>
            <w:r w:rsidRPr="00D750BB">
              <w:rPr>
                <w:sz w:val="20"/>
              </w:rPr>
              <w:t>of</w:t>
            </w:r>
            <w:r w:rsidRPr="00D750BB">
              <w:rPr>
                <w:spacing w:val="-2"/>
                <w:sz w:val="20"/>
              </w:rPr>
              <w:t xml:space="preserve"> </w:t>
            </w:r>
            <w:r w:rsidRPr="00D750BB">
              <w:rPr>
                <w:sz w:val="20"/>
              </w:rPr>
              <w:t>the</w:t>
            </w:r>
            <w:r w:rsidRPr="00D750BB">
              <w:rPr>
                <w:spacing w:val="-2"/>
                <w:sz w:val="20"/>
              </w:rPr>
              <w:t xml:space="preserve"> </w:t>
            </w:r>
            <w:r w:rsidRPr="00D750BB">
              <w:rPr>
                <w:sz w:val="20"/>
              </w:rPr>
              <w:t>received</w:t>
            </w:r>
            <w:r w:rsidRPr="00D750BB">
              <w:rPr>
                <w:spacing w:val="-1"/>
                <w:sz w:val="20"/>
              </w:rPr>
              <w:t xml:space="preserve"> </w:t>
            </w:r>
            <w:r w:rsidRPr="00D750BB">
              <w:rPr>
                <w:sz w:val="20"/>
              </w:rPr>
              <w:t>support</w:t>
            </w:r>
            <w:r w:rsidRPr="00D750BB">
              <w:rPr>
                <w:spacing w:val="-3"/>
                <w:sz w:val="20"/>
              </w:rPr>
              <w:t xml:space="preserve"> </w:t>
            </w:r>
            <w:r w:rsidRPr="00D750BB">
              <w:rPr>
                <w:sz w:val="20"/>
              </w:rPr>
              <w:t>by</w:t>
            </w:r>
            <w:r w:rsidRPr="00D750BB">
              <w:rPr>
                <w:spacing w:val="-1"/>
                <w:sz w:val="20"/>
              </w:rPr>
              <w:t xml:space="preserve"> </w:t>
            </w:r>
            <w:r w:rsidRPr="00D750BB">
              <w:rPr>
                <w:sz w:val="20"/>
              </w:rPr>
              <w:t>the</w:t>
            </w:r>
            <w:r w:rsidRPr="00D750BB">
              <w:rPr>
                <w:spacing w:val="-2"/>
                <w:sz w:val="20"/>
              </w:rPr>
              <w:t xml:space="preserve"> </w:t>
            </w:r>
            <w:r w:rsidRPr="00D750BB">
              <w:rPr>
                <w:sz w:val="20"/>
              </w:rPr>
              <w:t>Programme</w:t>
            </w:r>
            <w:r w:rsidRPr="00D750BB">
              <w:rPr>
                <w:spacing w:val="-2"/>
                <w:sz w:val="20"/>
              </w:rPr>
              <w:t xml:space="preserve"> </w:t>
            </w:r>
            <w:r w:rsidRPr="00D750BB">
              <w:rPr>
                <w:sz w:val="20"/>
              </w:rPr>
              <w:t>by</w:t>
            </w:r>
            <w:r w:rsidRPr="00D750BB">
              <w:rPr>
                <w:spacing w:val="-3"/>
                <w:sz w:val="20"/>
              </w:rPr>
              <w:t xml:space="preserve"> </w:t>
            </w:r>
            <w:r w:rsidRPr="00D750BB">
              <w:rPr>
                <w:sz w:val="20"/>
              </w:rPr>
              <w:t>posting</w:t>
            </w:r>
            <w:r w:rsidRPr="00D750BB">
              <w:rPr>
                <w:spacing w:val="-1"/>
                <w:sz w:val="20"/>
              </w:rPr>
              <w:t xml:space="preserve"> </w:t>
            </w:r>
            <w:r w:rsidRPr="00D750BB">
              <w:rPr>
                <w:sz w:val="20"/>
              </w:rPr>
              <w:t>on</w:t>
            </w:r>
            <w:r w:rsidRPr="00D750BB">
              <w:rPr>
                <w:spacing w:val="-47"/>
                <w:sz w:val="20"/>
              </w:rPr>
              <w:t xml:space="preserve"> </w:t>
            </w:r>
            <w:r w:rsidRPr="00D750BB">
              <w:rPr>
                <w:sz w:val="20"/>
              </w:rPr>
              <w:t>its website [if there is any] a brief description of the operation, proportional to the level of</w:t>
            </w:r>
            <w:r w:rsidRPr="00D750BB">
              <w:rPr>
                <w:spacing w:val="1"/>
                <w:sz w:val="20"/>
              </w:rPr>
              <w:t xml:space="preserve"> </w:t>
            </w:r>
            <w:r w:rsidRPr="00D750BB">
              <w:rPr>
                <w:sz w:val="20"/>
              </w:rPr>
              <w:t>support, including its objectives and results, and highlighting the EU financial support / if the</w:t>
            </w:r>
            <w:r w:rsidRPr="00D750BB">
              <w:rPr>
                <w:spacing w:val="1"/>
                <w:sz w:val="20"/>
              </w:rPr>
              <w:t xml:space="preserve"> </w:t>
            </w:r>
            <w:r w:rsidRPr="00D750BB">
              <w:rPr>
                <w:sz w:val="20"/>
              </w:rPr>
              <w:t>obligation arises</w:t>
            </w:r>
            <w:r w:rsidRPr="00D750BB">
              <w:rPr>
                <w:spacing w:val="-1"/>
                <w:sz w:val="20"/>
              </w:rPr>
              <w:t xml:space="preserve"> </w:t>
            </w:r>
            <w:r w:rsidRPr="00D750BB">
              <w:rPr>
                <w:sz w:val="20"/>
              </w:rPr>
              <w:t>from</w:t>
            </w:r>
            <w:r w:rsidRPr="00D750BB">
              <w:rPr>
                <w:spacing w:val="1"/>
                <w:sz w:val="20"/>
              </w:rPr>
              <w:t xml:space="preserve"> </w:t>
            </w:r>
            <w:r w:rsidRPr="00D750BB">
              <w:rPr>
                <w:sz w:val="20"/>
              </w:rPr>
              <w:t>the Programme rules/?</w:t>
            </w:r>
          </w:p>
        </w:tc>
        <w:tc>
          <w:tcPr>
            <w:tcW w:w="1152" w:type="dxa"/>
            <w:shd w:val="clear" w:color="auto" w:fill="FFFFFF" w:themeFill="background1"/>
          </w:tcPr>
          <w:p w14:paraId="60F5E341" w14:textId="77777777" w:rsidR="0072630D" w:rsidRDefault="0072630D" w:rsidP="0072630D">
            <w:pPr>
              <w:pStyle w:val="TableParagraph"/>
              <w:ind w:left="246" w:right="244"/>
              <w:jc w:val="center"/>
              <w:rPr>
                <w:b/>
                <w:sz w:val="20"/>
              </w:rPr>
            </w:pPr>
          </w:p>
        </w:tc>
        <w:tc>
          <w:tcPr>
            <w:tcW w:w="6790" w:type="dxa"/>
            <w:shd w:val="clear" w:color="auto" w:fill="FFFFFF" w:themeFill="background1"/>
          </w:tcPr>
          <w:p w14:paraId="541C0C5A" w14:textId="77777777" w:rsidR="0072630D" w:rsidRPr="00970B20" w:rsidRDefault="0072630D" w:rsidP="0072630D">
            <w:pPr>
              <w:pStyle w:val="TableParagraph"/>
              <w:spacing w:before="3"/>
              <w:rPr>
                <w:b/>
                <w:color w:val="C00000"/>
                <w:sz w:val="25"/>
              </w:rPr>
            </w:pPr>
          </w:p>
        </w:tc>
      </w:tr>
      <w:tr w:rsidR="0072630D" w:rsidRPr="009F24ED" w14:paraId="659BE082" w14:textId="77777777" w:rsidTr="0072630D">
        <w:trPr>
          <w:trHeight w:val="928"/>
        </w:trPr>
        <w:tc>
          <w:tcPr>
            <w:tcW w:w="626" w:type="dxa"/>
            <w:tcBorders>
              <w:right w:val="single" w:sz="6" w:space="0" w:color="000000"/>
            </w:tcBorders>
            <w:shd w:val="clear" w:color="auto" w:fill="FFFFFF" w:themeFill="background1"/>
            <w:vAlign w:val="center"/>
          </w:tcPr>
          <w:p w14:paraId="3DFDCD4B" w14:textId="459EE4B5" w:rsidR="0072630D" w:rsidRPr="0072630D" w:rsidRDefault="0072630D" w:rsidP="0072630D">
            <w:pPr>
              <w:pStyle w:val="TableParagraph"/>
              <w:spacing w:before="3"/>
              <w:jc w:val="center"/>
              <w:rPr>
                <w:bCs/>
                <w:sz w:val="16"/>
                <w:lang w:val="uk-UA"/>
              </w:rPr>
            </w:pPr>
            <w:r w:rsidRPr="0072630D">
              <w:rPr>
                <w:bCs/>
                <w:sz w:val="16"/>
                <w:lang w:val="uk-UA"/>
              </w:rPr>
              <w:t>4</w:t>
            </w:r>
          </w:p>
        </w:tc>
        <w:tc>
          <w:tcPr>
            <w:tcW w:w="6174" w:type="dxa"/>
            <w:tcBorders>
              <w:left w:val="single" w:sz="6" w:space="0" w:color="000000"/>
            </w:tcBorders>
            <w:shd w:val="clear" w:color="auto" w:fill="FFFFFF" w:themeFill="background1"/>
            <w:vAlign w:val="center"/>
          </w:tcPr>
          <w:p w14:paraId="4CB997A7" w14:textId="31079F25" w:rsidR="0072630D" w:rsidRDefault="0072630D" w:rsidP="0072630D">
            <w:pPr>
              <w:pStyle w:val="TableParagraph"/>
              <w:spacing w:before="3"/>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w:t>
            </w:r>
            <w:r w:rsidRPr="00D750BB">
              <w:rPr>
                <w:spacing w:val="-1"/>
                <w:sz w:val="20"/>
              </w:rPr>
              <w:t xml:space="preserve"> </w:t>
            </w:r>
            <w:r w:rsidRPr="00D750BB">
              <w:rPr>
                <w:sz w:val="20"/>
              </w:rPr>
              <w:t>respect</w:t>
            </w:r>
            <w:r w:rsidRPr="00D750BB">
              <w:rPr>
                <w:spacing w:val="-2"/>
                <w:sz w:val="20"/>
              </w:rPr>
              <w:t xml:space="preserve"> </w:t>
            </w:r>
            <w:r w:rsidRPr="00D750BB">
              <w:rPr>
                <w:sz w:val="20"/>
              </w:rPr>
              <w:t>the</w:t>
            </w:r>
            <w:r w:rsidRPr="00D750BB">
              <w:rPr>
                <w:spacing w:val="-1"/>
                <w:sz w:val="20"/>
              </w:rPr>
              <w:t xml:space="preserve"> </w:t>
            </w:r>
            <w:r w:rsidRPr="00D750BB">
              <w:rPr>
                <w:sz w:val="20"/>
              </w:rPr>
              <w:t>Programme</w:t>
            </w:r>
            <w:r w:rsidRPr="00D750BB">
              <w:rPr>
                <w:spacing w:val="-4"/>
                <w:sz w:val="20"/>
              </w:rPr>
              <w:t xml:space="preserve"> </w:t>
            </w:r>
            <w:r w:rsidRPr="00D750BB">
              <w:rPr>
                <w:sz w:val="20"/>
              </w:rPr>
              <w:t>rules</w:t>
            </w:r>
            <w:r w:rsidRPr="00D750BB">
              <w:rPr>
                <w:spacing w:val="-2"/>
                <w:sz w:val="20"/>
              </w:rPr>
              <w:t xml:space="preserve"> </w:t>
            </w:r>
            <w:r w:rsidRPr="00D750BB">
              <w:rPr>
                <w:sz w:val="20"/>
              </w:rPr>
              <w:t>on</w:t>
            </w:r>
            <w:r w:rsidRPr="00D750BB">
              <w:rPr>
                <w:spacing w:val="-2"/>
                <w:sz w:val="20"/>
              </w:rPr>
              <w:t xml:space="preserve"> </w:t>
            </w:r>
            <w:r w:rsidRPr="00D750BB">
              <w:rPr>
                <w:sz w:val="20"/>
              </w:rPr>
              <w:t>information</w:t>
            </w:r>
            <w:r w:rsidRPr="00D750BB">
              <w:rPr>
                <w:spacing w:val="-1"/>
                <w:sz w:val="20"/>
              </w:rPr>
              <w:t xml:space="preserve"> </w:t>
            </w:r>
            <w:r w:rsidRPr="00D750BB">
              <w:rPr>
                <w:sz w:val="20"/>
              </w:rPr>
              <w:t>and</w:t>
            </w:r>
            <w:r w:rsidRPr="00D750BB">
              <w:rPr>
                <w:spacing w:val="-2"/>
                <w:sz w:val="20"/>
              </w:rPr>
              <w:t xml:space="preserve"> </w:t>
            </w:r>
            <w:r w:rsidRPr="00D750BB">
              <w:rPr>
                <w:sz w:val="20"/>
              </w:rPr>
              <w:t>promotion?</w:t>
            </w:r>
          </w:p>
        </w:tc>
        <w:tc>
          <w:tcPr>
            <w:tcW w:w="1152" w:type="dxa"/>
            <w:shd w:val="clear" w:color="auto" w:fill="FFFFFF" w:themeFill="background1"/>
          </w:tcPr>
          <w:p w14:paraId="06FBC09B" w14:textId="77777777" w:rsidR="0072630D" w:rsidRDefault="0072630D" w:rsidP="0072630D">
            <w:pPr>
              <w:pStyle w:val="TableParagraph"/>
              <w:ind w:left="246" w:right="244"/>
              <w:jc w:val="center"/>
              <w:rPr>
                <w:b/>
                <w:sz w:val="20"/>
              </w:rPr>
            </w:pPr>
          </w:p>
        </w:tc>
        <w:tc>
          <w:tcPr>
            <w:tcW w:w="6790" w:type="dxa"/>
            <w:shd w:val="clear" w:color="auto" w:fill="FFFFFF" w:themeFill="background1"/>
          </w:tcPr>
          <w:p w14:paraId="0318B31C" w14:textId="77777777" w:rsidR="0072630D" w:rsidRPr="00970B20" w:rsidRDefault="0072630D" w:rsidP="0072630D">
            <w:pPr>
              <w:pStyle w:val="TableParagraph"/>
              <w:spacing w:before="3"/>
              <w:rPr>
                <w:b/>
                <w:color w:val="C00000"/>
                <w:sz w:val="25"/>
              </w:rPr>
            </w:pPr>
          </w:p>
        </w:tc>
      </w:tr>
      <w:tr w:rsidR="0072630D" w:rsidRPr="009F24ED" w14:paraId="351FA3B5" w14:textId="77777777" w:rsidTr="0099361C">
        <w:trPr>
          <w:trHeight w:val="928"/>
        </w:trPr>
        <w:tc>
          <w:tcPr>
            <w:tcW w:w="626" w:type="dxa"/>
            <w:tcBorders>
              <w:right w:val="single" w:sz="6" w:space="0" w:color="000000"/>
            </w:tcBorders>
            <w:shd w:val="clear" w:color="auto" w:fill="FFFFFF" w:themeFill="background1"/>
            <w:vAlign w:val="center"/>
          </w:tcPr>
          <w:p w14:paraId="2A4DAD40" w14:textId="7BB8D53B" w:rsidR="0072630D" w:rsidRPr="0072630D" w:rsidRDefault="0072630D" w:rsidP="0072630D">
            <w:pPr>
              <w:pStyle w:val="TableParagraph"/>
              <w:spacing w:before="3"/>
              <w:jc w:val="center"/>
              <w:rPr>
                <w:bCs/>
                <w:sz w:val="16"/>
                <w:lang w:val="uk-UA"/>
              </w:rPr>
            </w:pPr>
            <w:r w:rsidRPr="0072630D">
              <w:rPr>
                <w:bCs/>
                <w:sz w:val="16"/>
                <w:lang w:val="uk-UA"/>
              </w:rPr>
              <w:t>5</w:t>
            </w:r>
          </w:p>
        </w:tc>
        <w:tc>
          <w:tcPr>
            <w:tcW w:w="6174" w:type="dxa"/>
            <w:tcBorders>
              <w:left w:val="single" w:sz="6" w:space="0" w:color="000000"/>
            </w:tcBorders>
            <w:shd w:val="clear" w:color="auto" w:fill="FFFFFF" w:themeFill="background1"/>
            <w:vAlign w:val="center"/>
          </w:tcPr>
          <w:p w14:paraId="00FC3F14" w14:textId="0C7126EF" w:rsidR="0072630D" w:rsidRDefault="0072630D" w:rsidP="0072630D">
            <w:pPr>
              <w:pStyle w:val="TableParagraph"/>
              <w:spacing w:before="3"/>
              <w:rPr>
                <w:b/>
                <w:sz w:val="25"/>
              </w:rPr>
            </w:pPr>
            <w:r w:rsidRPr="00D750BB">
              <w:rPr>
                <w:sz w:val="20"/>
              </w:rPr>
              <w:t>Are costs incurred for the information and visibility activities necessary to achieve the objectives</w:t>
            </w:r>
            <w:r w:rsidRPr="00D750BB">
              <w:rPr>
                <w:spacing w:val="-47"/>
                <w:sz w:val="20"/>
              </w:rPr>
              <w:t xml:space="preserve"> </w:t>
            </w:r>
            <w:r w:rsidRPr="00D750BB">
              <w:rPr>
                <w:sz w:val="20"/>
              </w:rPr>
              <w:t>of</w:t>
            </w:r>
            <w:r w:rsidRPr="00D750BB">
              <w:rPr>
                <w:spacing w:val="-1"/>
                <w:sz w:val="20"/>
              </w:rPr>
              <w:t xml:space="preserve"> </w:t>
            </w:r>
            <w:r w:rsidRPr="00D750BB">
              <w:rPr>
                <w:sz w:val="20"/>
              </w:rPr>
              <w:t>the project?</w:t>
            </w:r>
          </w:p>
        </w:tc>
        <w:tc>
          <w:tcPr>
            <w:tcW w:w="1152" w:type="dxa"/>
            <w:shd w:val="clear" w:color="auto" w:fill="FFFFFF" w:themeFill="background1"/>
          </w:tcPr>
          <w:p w14:paraId="680C9909" w14:textId="77777777" w:rsidR="0072630D" w:rsidRDefault="0072630D" w:rsidP="0072630D">
            <w:pPr>
              <w:pStyle w:val="TableParagraph"/>
              <w:ind w:left="246" w:right="244"/>
              <w:jc w:val="center"/>
              <w:rPr>
                <w:b/>
                <w:sz w:val="20"/>
              </w:rPr>
            </w:pPr>
          </w:p>
        </w:tc>
        <w:tc>
          <w:tcPr>
            <w:tcW w:w="6790" w:type="dxa"/>
            <w:shd w:val="clear" w:color="auto" w:fill="FFFFFF" w:themeFill="background1"/>
            <w:vAlign w:val="center"/>
          </w:tcPr>
          <w:p w14:paraId="4657E602" w14:textId="1E507923" w:rsidR="0072630D" w:rsidRPr="00970B20" w:rsidRDefault="0099361C" w:rsidP="0099361C">
            <w:pPr>
              <w:pStyle w:val="TableParagraph"/>
              <w:ind w:left="123"/>
              <w:rPr>
                <w:b/>
                <w:color w:val="C00000"/>
                <w:sz w:val="25"/>
                <w:lang w:val="uk-UA"/>
              </w:rPr>
            </w:pPr>
            <w:r w:rsidRPr="00970B20">
              <w:rPr>
                <w:b/>
                <w:color w:val="C00000"/>
                <w:sz w:val="20"/>
                <w:lang w:val="uk-UA"/>
              </w:rPr>
              <w:t>Заходи з візуалізації повинні бути сплановані зг</w:t>
            </w:r>
            <w:r w:rsidR="009B2C6F" w:rsidRPr="00970B20">
              <w:rPr>
                <w:b/>
                <w:color w:val="C00000"/>
                <w:sz w:val="20"/>
                <w:lang w:val="uk-UA"/>
              </w:rPr>
              <w:t>і</w:t>
            </w:r>
            <w:r w:rsidRPr="00970B20">
              <w:rPr>
                <w:b/>
                <w:color w:val="C00000"/>
                <w:sz w:val="20"/>
                <w:lang w:val="uk-UA"/>
              </w:rPr>
              <w:t xml:space="preserve">дно з Грантовим </w:t>
            </w:r>
            <w:r w:rsidR="00FB6718" w:rsidRPr="00970B20">
              <w:rPr>
                <w:b/>
                <w:color w:val="C00000"/>
                <w:sz w:val="20"/>
                <w:lang w:val="uk-UA"/>
              </w:rPr>
              <w:t>контрактом</w:t>
            </w:r>
            <w:r w:rsidRPr="00970B20">
              <w:rPr>
                <w:b/>
                <w:color w:val="C00000"/>
                <w:sz w:val="20"/>
                <w:lang w:val="uk-UA"/>
              </w:rPr>
              <w:t xml:space="preserve"> та його додатками, а також відповідно відображені у бюджеті проєкту.</w:t>
            </w:r>
          </w:p>
        </w:tc>
      </w:tr>
    </w:tbl>
    <w:p w14:paraId="468604F5" w14:textId="77777777" w:rsidR="0072630D" w:rsidRPr="009B2C6F" w:rsidRDefault="0072630D" w:rsidP="004C7E0C">
      <w:pPr>
        <w:jc w:val="both"/>
        <w:rPr>
          <w:rFonts w:asciiTheme="majorHAnsi" w:hAnsiTheme="majorHAnsi" w:cstheme="majorHAnsi"/>
          <w:b/>
          <w:bCs/>
          <w:sz w:val="20"/>
          <w:szCs w:val="20"/>
          <w:lang w:val="en-US"/>
        </w:rPr>
      </w:pPr>
    </w:p>
    <w:p w14:paraId="539FCF41" w14:textId="34B52940" w:rsidR="00CA0940" w:rsidRPr="00CA0940" w:rsidRDefault="004F3327" w:rsidP="004C7E0C">
      <w:pPr>
        <w:jc w:val="both"/>
        <w:rPr>
          <w:rFonts w:asciiTheme="majorHAnsi" w:hAnsiTheme="majorHAnsi" w:cstheme="majorHAnsi"/>
          <w:b/>
          <w:bCs/>
          <w:color w:val="FF0000"/>
          <w:sz w:val="20"/>
          <w:szCs w:val="20"/>
          <w:lang w:val="en-GB"/>
        </w:rPr>
      </w:pPr>
      <w:r w:rsidRPr="009B2C6F">
        <w:rPr>
          <w:rFonts w:asciiTheme="majorHAnsi" w:hAnsiTheme="majorHAnsi" w:cstheme="majorHAnsi"/>
          <w:b/>
          <w:bCs/>
          <w:sz w:val="20"/>
          <w:szCs w:val="20"/>
          <w:lang w:val="en-US"/>
        </w:rPr>
        <w:t xml:space="preserve">  </w:t>
      </w:r>
      <w:r>
        <w:rPr>
          <w:rFonts w:asciiTheme="majorHAnsi" w:hAnsiTheme="majorHAnsi" w:cstheme="majorHAnsi"/>
          <w:b/>
          <w:bCs/>
          <w:sz w:val="20"/>
          <w:szCs w:val="20"/>
          <w:lang w:val="en-GB"/>
        </w:rPr>
        <w:t>1</w:t>
      </w:r>
      <w:r w:rsidR="00CA0940">
        <w:rPr>
          <w:rFonts w:asciiTheme="majorHAnsi" w:hAnsiTheme="majorHAnsi" w:cstheme="majorHAnsi"/>
          <w:b/>
          <w:bCs/>
          <w:sz w:val="20"/>
          <w:szCs w:val="20"/>
          <w:lang w:val="en-GB"/>
        </w:rPr>
        <w:t>2</w:t>
      </w:r>
      <w:r w:rsidRPr="001E7B55">
        <w:rPr>
          <w:rFonts w:asciiTheme="majorHAnsi" w:hAnsiTheme="majorHAnsi" w:cstheme="majorHAnsi"/>
          <w:b/>
          <w:bCs/>
          <w:sz w:val="20"/>
          <w:szCs w:val="20"/>
          <w:lang w:val="en-GB"/>
        </w:rPr>
        <w:t xml:space="preserve">. </w:t>
      </w:r>
      <w:r w:rsidRPr="00B37FDB">
        <w:rPr>
          <w:rFonts w:asciiTheme="majorHAnsi" w:hAnsiTheme="majorHAnsi" w:cstheme="majorHAnsi"/>
          <w:b/>
          <w:bCs/>
          <w:sz w:val="20"/>
          <w:szCs w:val="20"/>
          <w:lang w:val="en-GB"/>
        </w:rPr>
        <w:t xml:space="preserve">Control of </w:t>
      </w:r>
      <w:r w:rsidR="00CA0940" w:rsidRPr="00B37FDB">
        <w:rPr>
          <w:rFonts w:asciiTheme="majorHAnsi" w:hAnsiTheme="majorHAnsi" w:cstheme="majorHAnsi"/>
          <w:b/>
          <w:bCs/>
          <w:sz w:val="20"/>
          <w:szCs w:val="20"/>
          <w:lang w:val="en-GB"/>
        </w:rPr>
        <w:t>filling the task in the Project by lead beneficiary</w:t>
      </w:r>
      <w:r w:rsidRPr="00B37FDB">
        <w:rPr>
          <w:rFonts w:asciiTheme="majorHAnsi" w:hAnsiTheme="majorHAnsi" w:cstheme="majorHAnsi"/>
          <w:b/>
          <w:bCs/>
          <w:sz w:val="20"/>
          <w:szCs w:val="20"/>
          <w:lang w:val="en-GB"/>
        </w:rPr>
        <w:t xml:space="preserve">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14:paraId="58C33335" w14:textId="77777777" w:rsidTr="00794E2E">
        <w:trPr>
          <w:trHeight w:val="928"/>
        </w:trPr>
        <w:tc>
          <w:tcPr>
            <w:tcW w:w="626" w:type="dxa"/>
            <w:tcBorders>
              <w:right w:val="single" w:sz="6" w:space="0" w:color="000000"/>
            </w:tcBorders>
            <w:shd w:val="clear" w:color="auto" w:fill="B8CCE3"/>
          </w:tcPr>
          <w:p w14:paraId="34DED35F" w14:textId="77777777" w:rsidR="00CA0940" w:rsidRDefault="00CA0940" w:rsidP="00794E2E">
            <w:pPr>
              <w:pStyle w:val="TableParagraph"/>
              <w:spacing w:before="3"/>
              <w:rPr>
                <w:b/>
                <w:sz w:val="25"/>
              </w:rPr>
            </w:pPr>
          </w:p>
          <w:p w14:paraId="635FA66C" w14:textId="77777777" w:rsidR="00CA0940" w:rsidRDefault="00CA0940"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67805EF0" w14:textId="77777777" w:rsidR="00CA0940" w:rsidRDefault="00CA0940" w:rsidP="00794E2E">
            <w:pPr>
              <w:pStyle w:val="TableParagraph"/>
              <w:spacing w:before="3"/>
              <w:rPr>
                <w:b/>
                <w:sz w:val="25"/>
              </w:rPr>
            </w:pPr>
          </w:p>
          <w:p w14:paraId="42C717FF" w14:textId="77777777" w:rsidR="00CA0940" w:rsidRDefault="00CA0940" w:rsidP="00794E2E">
            <w:pPr>
              <w:pStyle w:val="TableParagraph"/>
              <w:spacing w:before="1"/>
              <w:ind w:left="2678" w:right="2676"/>
              <w:jc w:val="center"/>
              <w:rPr>
                <w:b/>
                <w:sz w:val="20"/>
              </w:rPr>
            </w:pPr>
            <w:r>
              <w:rPr>
                <w:b/>
                <w:sz w:val="20"/>
              </w:rPr>
              <w:t>Question</w:t>
            </w:r>
          </w:p>
        </w:tc>
        <w:tc>
          <w:tcPr>
            <w:tcW w:w="1152" w:type="dxa"/>
            <w:shd w:val="clear" w:color="auto" w:fill="B8CCE3"/>
          </w:tcPr>
          <w:p w14:paraId="6AF0604F" w14:textId="77777777" w:rsidR="00CA0940" w:rsidRDefault="00CA0940" w:rsidP="00794E2E">
            <w:pPr>
              <w:pStyle w:val="TableParagraph"/>
              <w:ind w:left="246" w:right="244"/>
              <w:jc w:val="center"/>
              <w:rPr>
                <w:b/>
                <w:sz w:val="20"/>
              </w:rPr>
            </w:pPr>
            <w:r>
              <w:rPr>
                <w:b/>
                <w:sz w:val="20"/>
              </w:rPr>
              <w:t>Yes/No</w:t>
            </w:r>
          </w:p>
          <w:p w14:paraId="22ABAC44" w14:textId="77777777" w:rsidR="00CA0940" w:rsidRDefault="00CA0940"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2EFC6008" w14:textId="77777777" w:rsidR="00CA0940" w:rsidRDefault="00CA0940" w:rsidP="00794E2E">
            <w:pPr>
              <w:pStyle w:val="TableParagraph"/>
              <w:spacing w:before="3"/>
              <w:rPr>
                <w:b/>
                <w:sz w:val="25"/>
              </w:rPr>
            </w:pPr>
          </w:p>
          <w:p w14:paraId="22FCD6A5" w14:textId="77777777" w:rsidR="00CA0940" w:rsidRDefault="00CA0940" w:rsidP="00794E2E">
            <w:pPr>
              <w:pStyle w:val="TableParagraph"/>
              <w:spacing w:before="1"/>
              <w:ind w:left="2218" w:right="2209"/>
              <w:jc w:val="center"/>
              <w:rPr>
                <w:b/>
                <w:sz w:val="20"/>
              </w:rPr>
            </w:pPr>
            <w:r>
              <w:rPr>
                <w:b/>
                <w:sz w:val="20"/>
              </w:rPr>
              <w:t>Remarks/Comments</w:t>
            </w:r>
          </w:p>
        </w:tc>
      </w:tr>
      <w:tr w:rsidR="00CA0940" w:rsidRPr="009F24ED" w14:paraId="7532E955" w14:textId="77777777" w:rsidTr="0099361C">
        <w:trPr>
          <w:trHeight w:val="1050"/>
        </w:trPr>
        <w:tc>
          <w:tcPr>
            <w:tcW w:w="626" w:type="dxa"/>
            <w:tcBorders>
              <w:right w:val="single" w:sz="6" w:space="0" w:color="000000"/>
            </w:tcBorders>
            <w:shd w:val="clear" w:color="auto" w:fill="FFFFFF" w:themeFill="background1"/>
            <w:vAlign w:val="center"/>
          </w:tcPr>
          <w:p w14:paraId="53906C18" w14:textId="743EA662" w:rsidR="00CA0940" w:rsidRPr="0099361C" w:rsidRDefault="0099361C" w:rsidP="0099361C">
            <w:pPr>
              <w:pStyle w:val="TableParagraph"/>
              <w:spacing w:before="3"/>
              <w:jc w:val="center"/>
              <w:rPr>
                <w:bCs/>
                <w:sz w:val="16"/>
                <w:lang w:val="uk-UA"/>
              </w:rPr>
            </w:pPr>
            <w:r w:rsidRPr="0099361C">
              <w:rPr>
                <w:bCs/>
                <w:sz w:val="16"/>
                <w:lang w:val="uk-UA"/>
              </w:rPr>
              <w:t>1</w:t>
            </w:r>
          </w:p>
        </w:tc>
        <w:tc>
          <w:tcPr>
            <w:tcW w:w="6174" w:type="dxa"/>
            <w:tcBorders>
              <w:left w:val="single" w:sz="6" w:space="0" w:color="000000"/>
            </w:tcBorders>
            <w:shd w:val="clear" w:color="auto" w:fill="FFFFFF" w:themeFill="background1"/>
            <w:vAlign w:val="center"/>
          </w:tcPr>
          <w:p w14:paraId="668FA783" w14:textId="57D1E116" w:rsidR="00CA0940" w:rsidRDefault="0099361C" w:rsidP="0099361C">
            <w:pPr>
              <w:pStyle w:val="TableParagraph"/>
              <w:spacing w:before="3"/>
              <w:ind w:left="86"/>
              <w:rPr>
                <w:b/>
                <w:sz w:val="25"/>
              </w:rPr>
            </w:pPr>
            <w:r w:rsidRPr="00D750BB">
              <w:rPr>
                <w:sz w:val="20"/>
              </w:rPr>
              <w:t>Does the Lead Beneficiary provide the other beneficiaries with a part of the advance payment or</w:t>
            </w:r>
            <w:r w:rsidRPr="00D750BB">
              <w:rPr>
                <w:spacing w:val="1"/>
                <w:sz w:val="20"/>
              </w:rPr>
              <w:t xml:space="preserve"> </w:t>
            </w:r>
            <w:r w:rsidRPr="00D750BB">
              <w:rPr>
                <w:sz w:val="20"/>
              </w:rPr>
              <w:t>the final balance payment in accordance with the partnership agreement and the grant contract as</w:t>
            </w:r>
            <w:r w:rsidRPr="00D750BB">
              <w:rPr>
                <w:spacing w:val="-47"/>
                <w:sz w:val="20"/>
              </w:rPr>
              <w:t xml:space="preserve"> </w:t>
            </w:r>
            <w:r w:rsidRPr="00D750BB">
              <w:rPr>
                <w:sz w:val="20"/>
              </w:rPr>
              <w:t>soon as</w:t>
            </w:r>
            <w:r w:rsidRPr="00D750BB">
              <w:rPr>
                <w:spacing w:val="-1"/>
                <w:sz w:val="20"/>
              </w:rPr>
              <w:t xml:space="preserve"> </w:t>
            </w:r>
            <w:r w:rsidRPr="00D750BB">
              <w:rPr>
                <w:sz w:val="20"/>
              </w:rPr>
              <w:t>possible and</w:t>
            </w:r>
            <w:r w:rsidRPr="00D750BB">
              <w:rPr>
                <w:spacing w:val="1"/>
                <w:sz w:val="20"/>
              </w:rPr>
              <w:t xml:space="preserve"> </w:t>
            </w:r>
            <w:r w:rsidRPr="00D750BB">
              <w:rPr>
                <w:sz w:val="20"/>
              </w:rPr>
              <w:t>in</w:t>
            </w:r>
            <w:r w:rsidRPr="00D750BB">
              <w:rPr>
                <w:spacing w:val="-2"/>
                <w:sz w:val="20"/>
              </w:rPr>
              <w:t xml:space="preserve"> </w:t>
            </w:r>
            <w:r w:rsidRPr="00D750BB">
              <w:rPr>
                <w:sz w:val="20"/>
              </w:rPr>
              <w:t>total?</w:t>
            </w:r>
          </w:p>
        </w:tc>
        <w:tc>
          <w:tcPr>
            <w:tcW w:w="1152" w:type="dxa"/>
            <w:shd w:val="clear" w:color="auto" w:fill="FFFFFF" w:themeFill="background1"/>
          </w:tcPr>
          <w:p w14:paraId="301A41C7" w14:textId="77777777" w:rsidR="00CA0940" w:rsidRDefault="00CA0940" w:rsidP="00794E2E">
            <w:pPr>
              <w:pStyle w:val="TableParagraph"/>
              <w:ind w:left="246" w:right="244"/>
              <w:jc w:val="center"/>
              <w:rPr>
                <w:b/>
                <w:sz w:val="20"/>
              </w:rPr>
            </w:pPr>
          </w:p>
        </w:tc>
        <w:tc>
          <w:tcPr>
            <w:tcW w:w="6790" w:type="dxa"/>
            <w:shd w:val="clear" w:color="auto" w:fill="FFFFFF" w:themeFill="background1"/>
            <w:vAlign w:val="center"/>
          </w:tcPr>
          <w:p w14:paraId="1A105213" w14:textId="7816A440" w:rsidR="0099361C" w:rsidRPr="0099361C" w:rsidRDefault="0099361C" w:rsidP="0099361C">
            <w:pPr>
              <w:pStyle w:val="TableParagraph"/>
              <w:rPr>
                <w:sz w:val="20"/>
              </w:rPr>
            </w:pPr>
            <w:r>
              <w:rPr>
                <w:sz w:val="20"/>
                <w:lang w:val="uk-UA"/>
              </w:rPr>
              <w:t xml:space="preserve">  </w:t>
            </w:r>
            <w:r w:rsidRPr="00D750BB">
              <w:rPr>
                <w:sz w:val="20"/>
              </w:rPr>
              <w:t>(Please</w:t>
            </w:r>
            <w:r w:rsidRPr="00D750BB">
              <w:rPr>
                <w:spacing w:val="-3"/>
                <w:sz w:val="20"/>
              </w:rPr>
              <w:t xml:space="preserve"> </w:t>
            </w:r>
            <w:r w:rsidRPr="00D750BB">
              <w:rPr>
                <w:sz w:val="20"/>
              </w:rPr>
              <w:t>enter the</w:t>
            </w:r>
            <w:r w:rsidRPr="00D750BB">
              <w:rPr>
                <w:spacing w:val="-1"/>
                <w:sz w:val="20"/>
              </w:rPr>
              <w:t xml:space="preserve"> </w:t>
            </w:r>
            <w:r w:rsidRPr="00D750BB">
              <w:rPr>
                <w:sz w:val="20"/>
              </w:rPr>
              <w:t>date</w:t>
            </w:r>
            <w:r w:rsidRPr="00D750BB">
              <w:rPr>
                <w:spacing w:val="-1"/>
                <w:sz w:val="20"/>
              </w:rPr>
              <w:t xml:space="preserve"> </w:t>
            </w:r>
            <w:r w:rsidRPr="00D750BB">
              <w:rPr>
                <w:sz w:val="20"/>
              </w:rPr>
              <w:t>of</w:t>
            </w:r>
            <w:r w:rsidRPr="00D750BB">
              <w:rPr>
                <w:spacing w:val="-1"/>
                <w:sz w:val="20"/>
              </w:rPr>
              <w:t xml:space="preserve"> </w:t>
            </w:r>
            <w:r w:rsidRPr="00D750BB">
              <w:rPr>
                <w:sz w:val="20"/>
              </w:rPr>
              <w:t>receipt</w:t>
            </w:r>
            <w:r w:rsidRPr="00D750BB">
              <w:rPr>
                <w:spacing w:val="-2"/>
                <w:sz w:val="20"/>
              </w:rPr>
              <w:t xml:space="preserve"> </w:t>
            </w:r>
            <w:r w:rsidRPr="00D750BB">
              <w:rPr>
                <w:sz w:val="20"/>
              </w:rPr>
              <w:t>of</w:t>
            </w:r>
            <w:r w:rsidRPr="00D750BB">
              <w:rPr>
                <w:spacing w:val="-2"/>
                <w:sz w:val="20"/>
              </w:rPr>
              <w:t xml:space="preserve"> </w:t>
            </w:r>
            <w:r w:rsidRPr="00D750BB">
              <w:rPr>
                <w:sz w:val="20"/>
              </w:rPr>
              <w:t>payment)</w:t>
            </w:r>
          </w:p>
          <w:p w14:paraId="7A5A4C6D" w14:textId="45E3D8CE" w:rsidR="00CA0940" w:rsidRPr="0099361C" w:rsidRDefault="0099361C" w:rsidP="0099361C">
            <w:pPr>
              <w:pStyle w:val="TableParagraph"/>
              <w:ind w:left="123"/>
              <w:rPr>
                <w:b/>
                <w:sz w:val="25"/>
                <w:lang w:val="uk-UA"/>
              </w:rPr>
            </w:pPr>
            <w:r w:rsidRPr="00970B20">
              <w:rPr>
                <w:b/>
                <w:color w:val="C00000"/>
                <w:sz w:val="20"/>
                <w:lang w:val="uk-UA"/>
              </w:rPr>
              <w:t>N/A – у разі якщо аудитором перевіряється звіт не Головного бенефіціара</w:t>
            </w:r>
            <w:r w:rsidR="00472F78" w:rsidRPr="00970B20">
              <w:rPr>
                <w:b/>
                <w:color w:val="C00000"/>
                <w:sz w:val="20"/>
                <w:lang w:val="uk-UA"/>
              </w:rPr>
              <w:t>.</w:t>
            </w:r>
          </w:p>
        </w:tc>
      </w:tr>
      <w:tr w:rsidR="00CA0940" w:rsidRPr="009F24ED" w14:paraId="48D8D24D" w14:textId="77777777" w:rsidTr="0099361C">
        <w:trPr>
          <w:trHeight w:val="1106"/>
        </w:trPr>
        <w:tc>
          <w:tcPr>
            <w:tcW w:w="626" w:type="dxa"/>
            <w:tcBorders>
              <w:right w:val="single" w:sz="6" w:space="0" w:color="000000"/>
            </w:tcBorders>
            <w:shd w:val="clear" w:color="auto" w:fill="FFFFFF" w:themeFill="background1"/>
            <w:vAlign w:val="center"/>
          </w:tcPr>
          <w:p w14:paraId="3D2E45E9" w14:textId="2281F3C4" w:rsidR="00CA0940" w:rsidRPr="0099361C" w:rsidRDefault="0099361C" w:rsidP="0099361C">
            <w:pPr>
              <w:pStyle w:val="TableParagraph"/>
              <w:spacing w:before="3"/>
              <w:jc w:val="center"/>
              <w:rPr>
                <w:bCs/>
                <w:sz w:val="16"/>
                <w:lang w:val="uk-UA"/>
              </w:rPr>
            </w:pPr>
            <w:r w:rsidRPr="0099361C">
              <w:rPr>
                <w:bCs/>
                <w:sz w:val="16"/>
                <w:lang w:val="uk-UA"/>
              </w:rPr>
              <w:t>2</w:t>
            </w:r>
          </w:p>
        </w:tc>
        <w:tc>
          <w:tcPr>
            <w:tcW w:w="6174" w:type="dxa"/>
            <w:tcBorders>
              <w:left w:val="single" w:sz="6" w:space="0" w:color="000000"/>
            </w:tcBorders>
            <w:shd w:val="clear" w:color="auto" w:fill="FFFFFF" w:themeFill="background1"/>
            <w:vAlign w:val="center"/>
          </w:tcPr>
          <w:p w14:paraId="333CC201" w14:textId="2EEEB732" w:rsidR="00CA0940" w:rsidRDefault="0099361C" w:rsidP="0099361C">
            <w:pPr>
              <w:pStyle w:val="TableParagraph"/>
              <w:spacing w:before="3"/>
              <w:ind w:left="86"/>
              <w:rPr>
                <w:b/>
                <w:sz w:val="25"/>
              </w:rPr>
            </w:pPr>
            <w:r w:rsidRPr="00D750BB">
              <w:rPr>
                <w:sz w:val="20"/>
              </w:rPr>
              <w:t>Does the Lead Beneficiary do not deduct or suspend any amounts or impose any specific fees or</w:t>
            </w:r>
            <w:r w:rsidRPr="00D750BB">
              <w:rPr>
                <w:spacing w:val="1"/>
                <w:sz w:val="20"/>
              </w:rPr>
              <w:t xml:space="preserve"> </w:t>
            </w:r>
            <w:r w:rsidRPr="00D750BB">
              <w:rPr>
                <w:sz w:val="20"/>
              </w:rPr>
              <w:t>other charges with equivalent effect which would cause a decrease in the amount of advances to</w:t>
            </w:r>
            <w:r w:rsidRPr="00D750BB">
              <w:rPr>
                <w:spacing w:val="1"/>
                <w:sz w:val="20"/>
              </w:rPr>
              <w:t xml:space="preserve"> </w:t>
            </w:r>
            <w:r w:rsidRPr="00D750BB">
              <w:rPr>
                <w:sz w:val="20"/>
              </w:rPr>
              <w:t>the</w:t>
            </w:r>
            <w:r w:rsidRPr="00D750BB">
              <w:rPr>
                <w:spacing w:val="-1"/>
                <w:sz w:val="20"/>
              </w:rPr>
              <w:t xml:space="preserve"> </w:t>
            </w:r>
            <w:r w:rsidRPr="00D750BB">
              <w:rPr>
                <w:sz w:val="20"/>
              </w:rPr>
              <w:t>other</w:t>
            </w:r>
            <w:r w:rsidRPr="00D750BB">
              <w:rPr>
                <w:spacing w:val="-1"/>
                <w:sz w:val="20"/>
              </w:rPr>
              <w:t xml:space="preserve"> </w:t>
            </w:r>
            <w:r w:rsidRPr="00D750BB">
              <w:rPr>
                <w:sz w:val="20"/>
              </w:rPr>
              <w:t>beneficiaries?</w:t>
            </w:r>
          </w:p>
        </w:tc>
        <w:tc>
          <w:tcPr>
            <w:tcW w:w="1152" w:type="dxa"/>
            <w:shd w:val="clear" w:color="auto" w:fill="FFFFFF" w:themeFill="background1"/>
          </w:tcPr>
          <w:p w14:paraId="3CEB6958" w14:textId="77777777" w:rsidR="00CA0940" w:rsidRDefault="00CA0940" w:rsidP="00794E2E">
            <w:pPr>
              <w:pStyle w:val="TableParagraph"/>
              <w:ind w:left="246" w:right="244"/>
              <w:jc w:val="center"/>
              <w:rPr>
                <w:b/>
                <w:sz w:val="20"/>
              </w:rPr>
            </w:pPr>
          </w:p>
        </w:tc>
        <w:tc>
          <w:tcPr>
            <w:tcW w:w="6790" w:type="dxa"/>
            <w:shd w:val="clear" w:color="auto" w:fill="FFFFFF" w:themeFill="background1"/>
            <w:vAlign w:val="center"/>
          </w:tcPr>
          <w:p w14:paraId="6162C61C" w14:textId="77777777" w:rsidR="0099361C" w:rsidRPr="00970B20" w:rsidRDefault="0099361C" w:rsidP="0099361C">
            <w:pPr>
              <w:pStyle w:val="TableParagraph"/>
              <w:ind w:left="123"/>
              <w:rPr>
                <w:b/>
                <w:color w:val="C00000"/>
                <w:sz w:val="20"/>
                <w:lang w:val="uk-UA"/>
              </w:rPr>
            </w:pPr>
            <w:r w:rsidRPr="00970B20">
              <w:rPr>
                <w:b/>
                <w:color w:val="C00000"/>
                <w:sz w:val="20"/>
                <w:lang w:val="uk-UA"/>
              </w:rPr>
              <w:t>YES - у разі відсутності відрахувань/ призупинення</w:t>
            </w:r>
          </w:p>
          <w:p w14:paraId="01BD5C56" w14:textId="4C09A80B" w:rsidR="00CA0940" w:rsidRPr="00970B20" w:rsidRDefault="0099361C" w:rsidP="0099361C">
            <w:pPr>
              <w:pStyle w:val="TableParagraph"/>
              <w:ind w:left="123"/>
              <w:rPr>
                <w:b/>
                <w:color w:val="C00000"/>
                <w:sz w:val="20"/>
                <w:lang w:val="uk-UA"/>
              </w:rPr>
            </w:pPr>
            <w:r w:rsidRPr="00970B20">
              <w:rPr>
                <w:b/>
                <w:color w:val="C00000"/>
                <w:sz w:val="20"/>
                <w:lang w:val="uk-UA"/>
              </w:rPr>
              <w:t>NO - слід прокоментувати ситуацію;</w:t>
            </w:r>
          </w:p>
          <w:p w14:paraId="2E352BAA" w14:textId="04E09985" w:rsidR="0099361C" w:rsidRPr="0099361C" w:rsidRDefault="0099361C" w:rsidP="0099361C">
            <w:pPr>
              <w:pStyle w:val="TableParagraph"/>
              <w:ind w:left="123"/>
              <w:rPr>
                <w:b/>
                <w:sz w:val="25"/>
                <w:lang w:val="ru-RU"/>
              </w:rPr>
            </w:pPr>
            <w:r w:rsidRPr="00970B20">
              <w:rPr>
                <w:b/>
                <w:color w:val="C00000"/>
                <w:sz w:val="20"/>
                <w:lang w:val="uk-UA"/>
              </w:rPr>
              <w:t>N/A – у разі якщо аудитором перевіряється звіт не Головного бенефіціара</w:t>
            </w:r>
            <w:r w:rsidR="00472F78" w:rsidRPr="00970B20">
              <w:rPr>
                <w:b/>
                <w:color w:val="C00000"/>
                <w:sz w:val="20"/>
                <w:lang w:val="uk-UA"/>
              </w:rPr>
              <w:t>.</w:t>
            </w:r>
          </w:p>
        </w:tc>
      </w:tr>
    </w:tbl>
    <w:p w14:paraId="5696268B" w14:textId="24933A71" w:rsidR="00CA0940" w:rsidRPr="0099361C" w:rsidRDefault="00CA0940" w:rsidP="004C7E0C">
      <w:pPr>
        <w:jc w:val="both"/>
        <w:rPr>
          <w:rFonts w:asciiTheme="majorHAnsi" w:hAnsiTheme="majorHAnsi" w:cstheme="majorHAnsi"/>
          <w:b/>
          <w:bCs/>
          <w:sz w:val="20"/>
          <w:szCs w:val="20"/>
          <w:lang w:val="ru-RU"/>
        </w:rPr>
      </w:pPr>
    </w:p>
    <w:p w14:paraId="7A30C36E" w14:textId="7BBBAE09" w:rsidR="00CA0940" w:rsidRPr="00182DC5" w:rsidRDefault="00CA0940" w:rsidP="004C7E0C">
      <w:pPr>
        <w:jc w:val="both"/>
        <w:rPr>
          <w:rFonts w:asciiTheme="majorHAnsi" w:hAnsiTheme="majorHAnsi" w:cstheme="majorHAnsi"/>
          <w:b/>
          <w:bCs/>
          <w:sz w:val="20"/>
          <w:szCs w:val="20"/>
          <w:lang w:val="en-GB"/>
        </w:rPr>
      </w:pPr>
      <w:r w:rsidRPr="0099361C">
        <w:rPr>
          <w:rFonts w:asciiTheme="majorHAnsi" w:hAnsiTheme="majorHAnsi" w:cstheme="majorHAnsi"/>
          <w:b/>
          <w:bCs/>
          <w:sz w:val="20"/>
          <w:szCs w:val="20"/>
          <w:lang w:val="ru-RU"/>
        </w:rPr>
        <w:lastRenderedPageBreak/>
        <w:t xml:space="preserve">  </w:t>
      </w:r>
      <w:r>
        <w:rPr>
          <w:rFonts w:asciiTheme="majorHAnsi" w:hAnsiTheme="majorHAnsi" w:cstheme="majorHAnsi"/>
          <w:b/>
          <w:bCs/>
          <w:sz w:val="20"/>
          <w:szCs w:val="20"/>
          <w:lang w:val="en-GB"/>
        </w:rPr>
        <w:t xml:space="preserve">13. Control of compliance with other EU rules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14:paraId="38BD18E6" w14:textId="77777777" w:rsidTr="00794E2E">
        <w:trPr>
          <w:trHeight w:val="928"/>
        </w:trPr>
        <w:tc>
          <w:tcPr>
            <w:tcW w:w="626" w:type="dxa"/>
            <w:tcBorders>
              <w:right w:val="single" w:sz="6" w:space="0" w:color="000000"/>
            </w:tcBorders>
            <w:shd w:val="clear" w:color="auto" w:fill="B8CCE3"/>
          </w:tcPr>
          <w:p w14:paraId="3BC63CD6" w14:textId="77777777" w:rsidR="00CA0940" w:rsidRDefault="00CA0940" w:rsidP="00794E2E">
            <w:pPr>
              <w:pStyle w:val="TableParagraph"/>
              <w:spacing w:before="3"/>
              <w:rPr>
                <w:b/>
                <w:sz w:val="25"/>
              </w:rPr>
            </w:pPr>
          </w:p>
          <w:p w14:paraId="3F18AA8B" w14:textId="77777777" w:rsidR="00CA0940" w:rsidRDefault="00CA0940"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3053774E" w14:textId="77777777" w:rsidR="00CA0940" w:rsidRDefault="00CA0940" w:rsidP="00794E2E">
            <w:pPr>
              <w:pStyle w:val="TableParagraph"/>
              <w:spacing w:before="3"/>
              <w:rPr>
                <w:b/>
                <w:sz w:val="25"/>
              </w:rPr>
            </w:pPr>
          </w:p>
          <w:p w14:paraId="0D14B8E4" w14:textId="77777777" w:rsidR="00CA0940" w:rsidRDefault="00CA0940" w:rsidP="00794E2E">
            <w:pPr>
              <w:pStyle w:val="TableParagraph"/>
              <w:spacing w:before="1"/>
              <w:ind w:left="2678" w:right="2676"/>
              <w:jc w:val="center"/>
              <w:rPr>
                <w:b/>
                <w:sz w:val="20"/>
              </w:rPr>
            </w:pPr>
            <w:r>
              <w:rPr>
                <w:b/>
                <w:sz w:val="20"/>
              </w:rPr>
              <w:t>Question</w:t>
            </w:r>
          </w:p>
        </w:tc>
        <w:tc>
          <w:tcPr>
            <w:tcW w:w="1152" w:type="dxa"/>
            <w:shd w:val="clear" w:color="auto" w:fill="B8CCE3"/>
          </w:tcPr>
          <w:p w14:paraId="6F05B63A" w14:textId="77777777" w:rsidR="00CA0940" w:rsidRDefault="00CA0940" w:rsidP="00794E2E">
            <w:pPr>
              <w:pStyle w:val="TableParagraph"/>
              <w:ind w:left="246" w:right="244"/>
              <w:jc w:val="center"/>
              <w:rPr>
                <w:b/>
                <w:sz w:val="20"/>
              </w:rPr>
            </w:pPr>
            <w:r>
              <w:rPr>
                <w:b/>
                <w:sz w:val="20"/>
              </w:rPr>
              <w:t>Yes/No</w:t>
            </w:r>
          </w:p>
          <w:p w14:paraId="492CC023" w14:textId="77777777" w:rsidR="00CA0940" w:rsidRDefault="00CA0940"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54D3DC4D" w14:textId="77777777" w:rsidR="00CA0940" w:rsidRDefault="00CA0940" w:rsidP="00794E2E">
            <w:pPr>
              <w:pStyle w:val="TableParagraph"/>
              <w:spacing w:before="3"/>
              <w:rPr>
                <w:b/>
                <w:sz w:val="25"/>
              </w:rPr>
            </w:pPr>
          </w:p>
          <w:p w14:paraId="5EB74ACA" w14:textId="77777777" w:rsidR="00CA0940" w:rsidRDefault="00CA0940" w:rsidP="00794E2E">
            <w:pPr>
              <w:pStyle w:val="TableParagraph"/>
              <w:spacing w:before="1"/>
              <w:ind w:left="2218" w:right="2209"/>
              <w:jc w:val="center"/>
              <w:rPr>
                <w:b/>
                <w:sz w:val="20"/>
              </w:rPr>
            </w:pPr>
            <w:r>
              <w:rPr>
                <w:b/>
                <w:sz w:val="20"/>
              </w:rPr>
              <w:t>Remarks/Comments</w:t>
            </w:r>
          </w:p>
        </w:tc>
      </w:tr>
      <w:tr w:rsidR="009E211C" w:rsidRPr="009E211C" w14:paraId="5D348935" w14:textId="77777777" w:rsidTr="009E211C">
        <w:trPr>
          <w:trHeight w:val="1077"/>
        </w:trPr>
        <w:tc>
          <w:tcPr>
            <w:tcW w:w="626" w:type="dxa"/>
            <w:tcBorders>
              <w:right w:val="single" w:sz="6" w:space="0" w:color="000000"/>
            </w:tcBorders>
            <w:shd w:val="clear" w:color="auto" w:fill="FFFFFF" w:themeFill="background1"/>
            <w:vAlign w:val="center"/>
          </w:tcPr>
          <w:p w14:paraId="49711083" w14:textId="3B830BF4" w:rsidR="009E211C" w:rsidRDefault="009E211C" w:rsidP="009E211C">
            <w:pPr>
              <w:pStyle w:val="TableParagraph"/>
              <w:spacing w:before="3"/>
              <w:jc w:val="center"/>
              <w:rPr>
                <w:b/>
                <w:sz w:val="25"/>
              </w:rPr>
            </w:pPr>
            <w:r w:rsidRPr="0099361C">
              <w:rPr>
                <w:bCs/>
                <w:sz w:val="16"/>
                <w:lang w:val="uk-UA"/>
              </w:rPr>
              <w:t>1</w:t>
            </w:r>
          </w:p>
        </w:tc>
        <w:tc>
          <w:tcPr>
            <w:tcW w:w="6174" w:type="dxa"/>
            <w:tcBorders>
              <w:left w:val="single" w:sz="6" w:space="0" w:color="000000"/>
            </w:tcBorders>
            <w:shd w:val="clear" w:color="auto" w:fill="FFFFFF" w:themeFill="background1"/>
            <w:vAlign w:val="center"/>
          </w:tcPr>
          <w:p w14:paraId="11934D15" w14:textId="491ACA70" w:rsidR="009E211C" w:rsidRDefault="009E211C" w:rsidP="009E211C">
            <w:pPr>
              <w:pStyle w:val="TableParagraph"/>
              <w:spacing w:before="3"/>
              <w:rPr>
                <w:b/>
                <w:sz w:val="25"/>
              </w:rPr>
            </w:pPr>
            <w:r w:rsidRPr="00D750BB">
              <w:rPr>
                <w:sz w:val="20"/>
              </w:rPr>
              <w:t>Was</w:t>
            </w:r>
            <w:r w:rsidRPr="00D750BB">
              <w:rPr>
                <w:spacing w:val="24"/>
                <w:sz w:val="20"/>
              </w:rPr>
              <w:t xml:space="preserve"> </w:t>
            </w:r>
            <w:r w:rsidRPr="00D750BB">
              <w:rPr>
                <w:sz w:val="20"/>
              </w:rPr>
              <w:t>there</w:t>
            </w:r>
            <w:r w:rsidRPr="00D750BB">
              <w:rPr>
                <w:spacing w:val="24"/>
                <w:sz w:val="20"/>
              </w:rPr>
              <w:t xml:space="preserve"> </w:t>
            </w:r>
            <w:r w:rsidRPr="00D750BB">
              <w:rPr>
                <w:sz w:val="20"/>
              </w:rPr>
              <w:t>any</w:t>
            </w:r>
            <w:r w:rsidRPr="00D750BB">
              <w:rPr>
                <w:spacing w:val="25"/>
                <w:sz w:val="20"/>
              </w:rPr>
              <w:t xml:space="preserve"> </w:t>
            </w:r>
            <w:r w:rsidRPr="00D750BB">
              <w:rPr>
                <w:sz w:val="20"/>
              </w:rPr>
              <w:t>evidence</w:t>
            </w:r>
            <w:r w:rsidRPr="00D750BB">
              <w:rPr>
                <w:spacing w:val="25"/>
                <w:sz w:val="20"/>
              </w:rPr>
              <w:t xml:space="preserve"> </w:t>
            </w:r>
            <w:r w:rsidRPr="00D750BB">
              <w:rPr>
                <w:sz w:val="20"/>
              </w:rPr>
              <w:t>that</w:t>
            </w:r>
            <w:r w:rsidRPr="00D750BB">
              <w:rPr>
                <w:spacing w:val="20"/>
                <w:sz w:val="20"/>
              </w:rPr>
              <w:t xml:space="preserve"> </w:t>
            </w:r>
            <w:r w:rsidRPr="00D750BB">
              <w:rPr>
                <w:sz w:val="20"/>
              </w:rPr>
              <w:t>the</w:t>
            </w:r>
            <w:r w:rsidRPr="00D750BB">
              <w:rPr>
                <w:spacing w:val="24"/>
                <w:sz w:val="20"/>
              </w:rPr>
              <w:t xml:space="preserve"> </w:t>
            </w:r>
            <w:r w:rsidRPr="00D750BB">
              <w:rPr>
                <w:sz w:val="20"/>
              </w:rPr>
              <w:t>project</w:t>
            </w:r>
            <w:r w:rsidRPr="00D750BB">
              <w:rPr>
                <w:spacing w:val="24"/>
                <w:sz w:val="20"/>
              </w:rPr>
              <w:t xml:space="preserve"> </w:t>
            </w:r>
            <w:r w:rsidRPr="00D750BB">
              <w:rPr>
                <w:sz w:val="20"/>
              </w:rPr>
              <w:t>activities</w:t>
            </w:r>
            <w:r w:rsidRPr="00D750BB">
              <w:rPr>
                <w:spacing w:val="24"/>
                <w:sz w:val="20"/>
              </w:rPr>
              <w:t xml:space="preserve"> </w:t>
            </w:r>
            <w:r w:rsidRPr="00D750BB">
              <w:rPr>
                <w:sz w:val="20"/>
              </w:rPr>
              <w:t>do</w:t>
            </w:r>
            <w:r w:rsidRPr="00D750BB">
              <w:rPr>
                <w:spacing w:val="23"/>
                <w:sz w:val="20"/>
              </w:rPr>
              <w:t xml:space="preserve"> </w:t>
            </w:r>
            <w:r w:rsidRPr="00D750BB">
              <w:rPr>
                <w:sz w:val="20"/>
              </w:rPr>
              <w:t>not</w:t>
            </w:r>
            <w:r w:rsidRPr="00D750BB">
              <w:rPr>
                <w:spacing w:val="25"/>
                <w:sz w:val="20"/>
              </w:rPr>
              <w:t xml:space="preserve"> </w:t>
            </w:r>
            <w:r w:rsidRPr="00D750BB">
              <w:rPr>
                <w:sz w:val="20"/>
              </w:rPr>
              <w:t>comply</w:t>
            </w:r>
            <w:r w:rsidRPr="00D750BB">
              <w:rPr>
                <w:spacing w:val="23"/>
                <w:sz w:val="20"/>
              </w:rPr>
              <w:t xml:space="preserve"> </w:t>
            </w:r>
            <w:r w:rsidRPr="00D750BB">
              <w:rPr>
                <w:sz w:val="20"/>
              </w:rPr>
              <w:t>with</w:t>
            </w:r>
            <w:r w:rsidRPr="00D750BB">
              <w:rPr>
                <w:spacing w:val="25"/>
                <w:sz w:val="20"/>
              </w:rPr>
              <w:t xml:space="preserve"> </w:t>
            </w:r>
            <w:r w:rsidRPr="00D750BB">
              <w:rPr>
                <w:sz w:val="20"/>
              </w:rPr>
              <w:t>the</w:t>
            </w:r>
            <w:r w:rsidRPr="00D750BB">
              <w:rPr>
                <w:spacing w:val="23"/>
                <w:sz w:val="20"/>
              </w:rPr>
              <w:t xml:space="preserve"> </w:t>
            </w:r>
            <w:r w:rsidRPr="00D750BB">
              <w:rPr>
                <w:sz w:val="20"/>
              </w:rPr>
              <w:t>EU</w:t>
            </w:r>
            <w:r w:rsidRPr="00D750BB">
              <w:rPr>
                <w:spacing w:val="-47"/>
                <w:sz w:val="20"/>
              </w:rPr>
              <w:t xml:space="preserve"> </w:t>
            </w:r>
            <w:r w:rsidRPr="00D750BB">
              <w:rPr>
                <w:sz w:val="20"/>
              </w:rPr>
              <w:t>horizontal</w:t>
            </w:r>
            <w:r w:rsidRPr="00D750BB">
              <w:rPr>
                <w:spacing w:val="-3"/>
                <w:sz w:val="20"/>
              </w:rPr>
              <w:t xml:space="preserve"> </w:t>
            </w:r>
            <w:r w:rsidRPr="00D750BB">
              <w:rPr>
                <w:sz w:val="20"/>
              </w:rPr>
              <w:t>objectives</w:t>
            </w:r>
            <w:r w:rsidRPr="00D750BB">
              <w:rPr>
                <w:spacing w:val="-1"/>
                <w:sz w:val="20"/>
              </w:rPr>
              <w:t xml:space="preserve"> </w:t>
            </w:r>
            <w:r w:rsidRPr="00D750BB">
              <w:rPr>
                <w:sz w:val="20"/>
              </w:rPr>
              <w:t>of</w:t>
            </w:r>
            <w:r w:rsidRPr="00D750BB">
              <w:rPr>
                <w:spacing w:val="3"/>
                <w:sz w:val="20"/>
              </w:rPr>
              <w:t xml:space="preserve"> </w:t>
            </w:r>
            <w:r w:rsidRPr="00D750BB">
              <w:rPr>
                <w:sz w:val="20"/>
              </w:rPr>
              <w:t>environmental protection?</w:t>
            </w:r>
          </w:p>
        </w:tc>
        <w:tc>
          <w:tcPr>
            <w:tcW w:w="1152" w:type="dxa"/>
            <w:shd w:val="clear" w:color="auto" w:fill="FFFFFF" w:themeFill="background1"/>
          </w:tcPr>
          <w:p w14:paraId="5B00C9C9" w14:textId="77777777" w:rsidR="009E211C" w:rsidRDefault="009E211C" w:rsidP="009E211C">
            <w:pPr>
              <w:pStyle w:val="TableParagraph"/>
              <w:ind w:left="246" w:right="244"/>
              <w:jc w:val="center"/>
              <w:rPr>
                <w:b/>
                <w:sz w:val="20"/>
              </w:rPr>
            </w:pPr>
          </w:p>
        </w:tc>
        <w:tc>
          <w:tcPr>
            <w:tcW w:w="6790" w:type="dxa"/>
            <w:shd w:val="clear" w:color="auto" w:fill="FFFFFF" w:themeFill="background1"/>
            <w:vAlign w:val="center"/>
          </w:tcPr>
          <w:p w14:paraId="49895248" w14:textId="77777777" w:rsidR="009E211C" w:rsidRPr="00970B20" w:rsidRDefault="009E211C" w:rsidP="009E211C">
            <w:pPr>
              <w:pStyle w:val="TableParagraph"/>
              <w:ind w:left="123"/>
              <w:rPr>
                <w:b/>
                <w:color w:val="C00000"/>
                <w:sz w:val="20"/>
                <w:lang w:val="uk-UA"/>
              </w:rPr>
            </w:pPr>
            <w:r w:rsidRPr="00970B20">
              <w:rPr>
                <w:b/>
                <w:color w:val="C00000"/>
                <w:sz w:val="20"/>
                <w:lang w:val="uk-UA"/>
              </w:rPr>
              <w:t xml:space="preserve">Відповідь N/A на це питання неможлива. </w:t>
            </w:r>
          </w:p>
          <w:p w14:paraId="3426671A" w14:textId="77777777" w:rsidR="009E211C" w:rsidRPr="00970B20" w:rsidRDefault="009E211C" w:rsidP="009E211C">
            <w:pPr>
              <w:pStyle w:val="TableParagraph"/>
              <w:ind w:left="123"/>
              <w:rPr>
                <w:b/>
                <w:color w:val="C00000"/>
                <w:sz w:val="20"/>
                <w:lang w:val="uk-UA"/>
              </w:rPr>
            </w:pPr>
            <w:r w:rsidRPr="00970B20">
              <w:rPr>
                <w:b/>
                <w:color w:val="C00000"/>
                <w:sz w:val="20"/>
                <w:lang w:val="uk-UA"/>
              </w:rPr>
              <w:t>NO - все нормально;</w:t>
            </w:r>
          </w:p>
          <w:p w14:paraId="484A15D6" w14:textId="404E2D35" w:rsidR="009E211C" w:rsidRPr="00970B20" w:rsidRDefault="009E211C" w:rsidP="009E211C">
            <w:pPr>
              <w:pStyle w:val="TableParagraph"/>
              <w:ind w:left="123"/>
              <w:rPr>
                <w:b/>
                <w:color w:val="C00000"/>
                <w:sz w:val="25"/>
              </w:rPr>
            </w:pPr>
            <w:r w:rsidRPr="00970B20">
              <w:rPr>
                <w:b/>
                <w:color w:val="C00000"/>
                <w:sz w:val="20"/>
                <w:lang w:val="uk-UA"/>
              </w:rPr>
              <w:t>YES - виявлено докази того, що діяльність проекту не відповідає горизонтальним цілям ЄС. Слід надати коментарі.</w:t>
            </w:r>
          </w:p>
        </w:tc>
      </w:tr>
      <w:tr w:rsidR="009E211C" w:rsidRPr="009E211C" w14:paraId="668BC44E" w14:textId="77777777" w:rsidTr="009E211C">
        <w:trPr>
          <w:trHeight w:val="928"/>
        </w:trPr>
        <w:tc>
          <w:tcPr>
            <w:tcW w:w="626" w:type="dxa"/>
            <w:tcBorders>
              <w:right w:val="single" w:sz="6" w:space="0" w:color="000000"/>
            </w:tcBorders>
            <w:shd w:val="clear" w:color="auto" w:fill="FFFFFF" w:themeFill="background1"/>
            <w:vAlign w:val="center"/>
          </w:tcPr>
          <w:p w14:paraId="4380A79F" w14:textId="2D6E551A" w:rsidR="009E211C" w:rsidRDefault="009E211C" w:rsidP="009E211C">
            <w:pPr>
              <w:pStyle w:val="TableParagraph"/>
              <w:spacing w:before="3"/>
              <w:jc w:val="center"/>
              <w:rPr>
                <w:b/>
                <w:sz w:val="25"/>
              </w:rPr>
            </w:pPr>
            <w:r w:rsidRPr="0099361C">
              <w:rPr>
                <w:bCs/>
                <w:sz w:val="16"/>
                <w:lang w:val="uk-UA"/>
              </w:rPr>
              <w:t>2</w:t>
            </w:r>
          </w:p>
        </w:tc>
        <w:tc>
          <w:tcPr>
            <w:tcW w:w="6174" w:type="dxa"/>
            <w:tcBorders>
              <w:left w:val="single" w:sz="6" w:space="0" w:color="000000"/>
            </w:tcBorders>
            <w:shd w:val="clear" w:color="auto" w:fill="FFFFFF" w:themeFill="background1"/>
            <w:vAlign w:val="center"/>
          </w:tcPr>
          <w:p w14:paraId="39AB51C8" w14:textId="3E00A798" w:rsidR="009E211C" w:rsidRDefault="009E211C" w:rsidP="009E211C">
            <w:pPr>
              <w:pStyle w:val="TableParagraph"/>
              <w:spacing w:before="3"/>
              <w:rPr>
                <w:b/>
                <w:sz w:val="25"/>
              </w:rPr>
            </w:pPr>
            <w:r w:rsidRPr="00D750BB">
              <w:rPr>
                <w:sz w:val="20"/>
              </w:rPr>
              <w:t>Was there any evidence that the project activities do not comply with the EU</w:t>
            </w:r>
            <w:r w:rsidRPr="00D750BB">
              <w:rPr>
                <w:spacing w:val="1"/>
                <w:sz w:val="20"/>
              </w:rPr>
              <w:t xml:space="preserve"> </w:t>
            </w:r>
            <w:r w:rsidRPr="00D750BB">
              <w:rPr>
                <w:sz w:val="20"/>
              </w:rPr>
              <w:t>horizontal objectives of equal opportunities and non-discrimination as well as</w:t>
            </w:r>
            <w:r w:rsidRPr="00D750BB">
              <w:rPr>
                <w:spacing w:val="1"/>
                <w:sz w:val="20"/>
              </w:rPr>
              <w:t xml:space="preserve"> </w:t>
            </w:r>
            <w:r w:rsidRPr="00D750BB">
              <w:rPr>
                <w:sz w:val="20"/>
              </w:rPr>
              <w:t>equality between</w:t>
            </w:r>
            <w:r w:rsidRPr="00D750BB">
              <w:rPr>
                <w:spacing w:val="1"/>
                <w:sz w:val="20"/>
              </w:rPr>
              <w:t xml:space="preserve"> </w:t>
            </w:r>
            <w:r w:rsidRPr="00D750BB">
              <w:rPr>
                <w:sz w:val="20"/>
              </w:rPr>
              <w:t>men</w:t>
            </w:r>
            <w:r w:rsidRPr="00D750BB">
              <w:rPr>
                <w:spacing w:val="1"/>
                <w:sz w:val="20"/>
              </w:rPr>
              <w:t xml:space="preserve"> </w:t>
            </w:r>
            <w:r w:rsidRPr="00D750BB">
              <w:rPr>
                <w:sz w:val="20"/>
              </w:rPr>
              <w:t>and</w:t>
            </w:r>
            <w:r w:rsidRPr="00D750BB">
              <w:rPr>
                <w:spacing w:val="1"/>
                <w:sz w:val="20"/>
              </w:rPr>
              <w:t xml:space="preserve"> </w:t>
            </w:r>
            <w:r w:rsidRPr="00D750BB">
              <w:rPr>
                <w:sz w:val="20"/>
              </w:rPr>
              <w:t>women?</w:t>
            </w:r>
          </w:p>
        </w:tc>
        <w:tc>
          <w:tcPr>
            <w:tcW w:w="1152" w:type="dxa"/>
            <w:shd w:val="clear" w:color="auto" w:fill="FFFFFF" w:themeFill="background1"/>
          </w:tcPr>
          <w:p w14:paraId="7C6D4962" w14:textId="77777777" w:rsidR="009E211C" w:rsidRDefault="009E211C" w:rsidP="009E211C">
            <w:pPr>
              <w:pStyle w:val="TableParagraph"/>
              <w:ind w:left="246" w:right="244"/>
              <w:jc w:val="center"/>
              <w:rPr>
                <w:b/>
                <w:sz w:val="20"/>
              </w:rPr>
            </w:pPr>
          </w:p>
        </w:tc>
        <w:tc>
          <w:tcPr>
            <w:tcW w:w="6790" w:type="dxa"/>
            <w:shd w:val="clear" w:color="auto" w:fill="FFFFFF" w:themeFill="background1"/>
          </w:tcPr>
          <w:p w14:paraId="1D03733C" w14:textId="78148495" w:rsidR="009E211C" w:rsidRPr="00970B20" w:rsidRDefault="009E211C" w:rsidP="009E211C">
            <w:pPr>
              <w:pStyle w:val="TableParagraph"/>
              <w:ind w:left="123"/>
              <w:rPr>
                <w:b/>
                <w:color w:val="C00000"/>
                <w:sz w:val="20"/>
                <w:lang w:val="uk-UA"/>
              </w:rPr>
            </w:pPr>
            <w:r w:rsidRPr="00970B20">
              <w:rPr>
                <w:b/>
                <w:color w:val="C00000"/>
                <w:sz w:val="20"/>
                <w:lang w:val="uk-UA"/>
              </w:rPr>
              <w:t xml:space="preserve">Відповідь N/A на це питання неможлива. </w:t>
            </w:r>
          </w:p>
          <w:p w14:paraId="28687BDF" w14:textId="77777777" w:rsidR="009E211C" w:rsidRPr="00970B20" w:rsidRDefault="009E211C" w:rsidP="009E211C">
            <w:pPr>
              <w:pStyle w:val="TableParagraph"/>
              <w:ind w:left="123"/>
              <w:rPr>
                <w:b/>
                <w:color w:val="C00000"/>
                <w:sz w:val="20"/>
                <w:lang w:val="uk-UA"/>
              </w:rPr>
            </w:pPr>
            <w:r w:rsidRPr="00970B20">
              <w:rPr>
                <w:b/>
                <w:color w:val="C00000"/>
                <w:sz w:val="20"/>
                <w:lang w:val="uk-UA"/>
              </w:rPr>
              <w:t>NO - все нормально;</w:t>
            </w:r>
          </w:p>
          <w:p w14:paraId="07A52BBE" w14:textId="4B64E0E5" w:rsidR="009E211C" w:rsidRPr="00970B20" w:rsidRDefault="009E211C" w:rsidP="009E211C">
            <w:pPr>
              <w:pStyle w:val="TableParagraph"/>
              <w:spacing w:before="3"/>
              <w:ind w:left="123"/>
              <w:rPr>
                <w:b/>
                <w:color w:val="C00000"/>
                <w:sz w:val="25"/>
              </w:rPr>
            </w:pPr>
            <w:r w:rsidRPr="00970B20">
              <w:rPr>
                <w:b/>
                <w:color w:val="C00000"/>
                <w:sz w:val="20"/>
                <w:lang w:val="uk-UA"/>
              </w:rPr>
              <w:t>YES - виявлено докази того, що діяльність проекту не відповідає горизонтальним цілям ЄС. Слід надати коментарі.</w:t>
            </w:r>
          </w:p>
        </w:tc>
      </w:tr>
      <w:tr w:rsidR="009E211C" w:rsidRPr="009E211C" w14:paraId="20E0437D" w14:textId="77777777" w:rsidTr="009E211C">
        <w:trPr>
          <w:trHeight w:val="928"/>
        </w:trPr>
        <w:tc>
          <w:tcPr>
            <w:tcW w:w="626" w:type="dxa"/>
            <w:tcBorders>
              <w:right w:val="single" w:sz="6" w:space="0" w:color="000000"/>
            </w:tcBorders>
            <w:shd w:val="clear" w:color="auto" w:fill="FFFFFF" w:themeFill="background1"/>
            <w:vAlign w:val="center"/>
          </w:tcPr>
          <w:p w14:paraId="1AF6CB97" w14:textId="31EC610D" w:rsidR="009E211C" w:rsidRPr="009E211C" w:rsidRDefault="009E211C" w:rsidP="009E211C">
            <w:pPr>
              <w:pStyle w:val="TableParagraph"/>
              <w:spacing w:before="3"/>
              <w:jc w:val="center"/>
              <w:rPr>
                <w:bCs/>
                <w:sz w:val="16"/>
                <w:szCs w:val="16"/>
              </w:rPr>
            </w:pPr>
            <w:r w:rsidRPr="009E211C">
              <w:rPr>
                <w:bCs/>
                <w:sz w:val="16"/>
                <w:szCs w:val="16"/>
              </w:rPr>
              <w:t>3</w:t>
            </w:r>
          </w:p>
        </w:tc>
        <w:tc>
          <w:tcPr>
            <w:tcW w:w="6174" w:type="dxa"/>
            <w:tcBorders>
              <w:left w:val="single" w:sz="6" w:space="0" w:color="000000"/>
            </w:tcBorders>
            <w:shd w:val="clear" w:color="auto" w:fill="FFFFFF" w:themeFill="background1"/>
            <w:vAlign w:val="center"/>
          </w:tcPr>
          <w:p w14:paraId="08ED1EE0" w14:textId="6932DB30" w:rsidR="009E211C" w:rsidRDefault="009E211C" w:rsidP="009E211C">
            <w:pPr>
              <w:pStyle w:val="TableParagraph"/>
              <w:spacing w:before="3"/>
              <w:rPr>
                <w:b/>
                <w:sz w:val="25"/>
              </w:rPr>
            </w:pPr>
            <w:r w:rsidRPr="00D750BB">
              <w:rPr>
                <w:sz w:val="20"/>
              </w:rPr>
              <w:t>Was</w:t>
            </w:r>
            <w:r w:rsidRPr="00D750BB">
              <w:rPr>
                <w:spacing w:val="14"/>
                <w:sz w:val="20"/>
              </w:rPr>
              <w:t xml:space="preserve"> </w:t>
            </w:r>
            <w:r w:rsidRPr="00D750BB">
              <w:rPr>
                <w:sz w:val="20"/>
              </w:rPr>
              <w:t>there</w:t>
            </w:r>
            <w:r w:rsidRPr="00D750BB">
              <w:rPr>
                <w:spacing w:val="15"/>
                <w:sz w:val="20"/>
              </w:rPr>
              <w:t xml:space="preserve"> </w:t>
            </w:r>
            <w:r w:rsidRPr="00D750BB">
              <w:rPr>
                <w:sz w:val="20"/>
              </w:rPr>
              <w:t>any</w:t>
            </w:r>
            <w:r w:rsidRPr="00D750BB">
              <w:rPr>
                <w:spacing w:val="16"/>
                <w:sz w:val="20"/>
              </w:rPr>
              <w:t xml:space="preserve"> </w:t>
            </w:r>
            <w:r w:rsidRPr="00D750BB">
              <w:rPr>
                <w:sz w:val="20"/>
              </w:rPr>
              <w:t>evidence</w:t>
            </w:r>
            <w:r w:rsidRPr="00D750BB">
              <w:rPr>
                <w:spacing w:val="15"/>
                <w:sz w:val="20"/>
              </w:rPr>
              <w:t xml:space="preserve"> </w:t>
            </w:r>
            <w:r w:rsidRPr="00D750BB">
              <w:rPr>
                <w:sz w:val="20"/>
              </w:rPr>
              <w:t>that</w:t>
            </w:r>
            <w:r w:rsidRPr="00D750BB">
              <w:rPr>
                <w:spacing w:val="16"/>
                <w:sz w:val="20"/>
              </w:rPr>
              <w:t xml:space="preserve"> </w:t>
            </w:r>
            <w:r w:rsidRPr="00D750BB">
              <w:rPr>
                <w:sz w:val="20"/>
              </w:rPr>
              <w:t>the</w:t>
            </w:r>
            <w:r w:rsidRPr="00D750BB">
              <w:rPr>
                <w:spacing w:val="15"/>
                <w:sz w:val="20"/>
              </w:rPr>
              <w:t xml:space="preserve"> </w:t>
            </w:r>
            <w:r w:rsidRPr="00D750BB">
              <w:rPr>
                <w:sz w:val="20"/>
              </w:rPr>
              <w:t>project</w:t>
            </w:r>
            <w:r w:rsidRPr="00D750BB">
              <w:rPr>
                <w:spacing w:val="20"/>
                <w:sz w:val="20"/>
              </w:rPr>
              <w:t xml:space="preserve"> </w:t>
            </w:r>
            <w:r w:rsidRPr="00D750BB">
              <w:rPr>
                <w:sz w:val="20"/>
              </w:rPr>
              <w:t>activities</w:t>
            </w:r>
            <w:r w:rsidRPr="00D750BB">
              <w:rPr>
                <w:spacing w:val="14"/>
                <w:sz w:val="20"/>
              </w:rPr>
              <w:t xml:space="preserve"> </w:t>
            </w:r>
            <w:r w:rsidRPr="00D750BB">
              <w:rPr>
                <w:sz w:val="20"/>
              </w:rPr>
              <w:t>do</w:t>
            </w:r>
            <w:r w:rsidRPr="00D750BB">
              <w:rPr>
                <w:spacing w:val="14"/>
                <w:sz w:val="20"/>
              </w:rPr>
              <w:t xml:space="preserve"> </w:t>
            </w:r>
            <w:r w:rsidRPr="00D750BB">
              <w:rPr>
                <w:sz w:val="20"/>
              </w:rPr>
              <w:t>not</w:t>
            </w:r>
            <w:r w:rsidRPr="00D750BB">
              <w:rPr>
                <w:spacing w:val="14"/>
                <w:sz w:val="20"/>
              </w:rPr>
              <w:t xml:space="preserve"> </w:t>
            </w:r>
            <w:r w:rsidRPr="00D750BB">
              <w:rPr>
                <w:sz w:val="20"/>
              </w:rPr>
              <w:t>respect</w:t>
            </w:r>
            <w:r w:rsidRPr="00D750BB">
              <w:rPr>
                <w:spacing w:val="15"/>
                <w:sz w:val="20"/>
              </w:rPr>
              <w:t xml:space="preserve"> </w:t>
            </w:r>
            <w:r w:rsidRPr="00D750BB">
              <w:rPr>
                <w:sz w:val="20"/>
              </w:rPr>
              <w:t>the</w:t>
            </w:r>
            <w:r w:rsidRPr="00D750BB">
              <w:rPr>
                <w:spacing w:val="15"/>
                <w:sz w:val="20"/>
              </w:rPr>
              <w:t xml:space="preserve"> </w:t>
            </w:r>
            <w:r w:rsidRPr="00D750BB">
              <w:rPr>
                <w:sz w:val="20"/>
              </w:rPr>
              <w:t>provisions</w:t>
            </w:r>
            <w:r w:rsidRPr="00D750BB">
              <w:rPr>
                <w:spacing w:val="-47"/>
                <w:sz w:val="20"/>
              </w:rPr>
              <w:t xml:space="preserve"> </w:t>
            </w:r>
            <w:r w:rsidRPr="00D750BB">
              <w:rPr>
                <w:sz w:val="20"/>
              </w:rPr>
              <w:t>regarding the accessibility</w:t>
            </w:r>
            <w:r w:rsidRPr="00D750BB">
              <w:rPr>
                <w:spacing w:val="1"/>
                <w:sz w:val="20"/>
              </w:rPr>
              <w:t xml:space="preserve"> </w:t>
            </w:r>
            <w:r w:rsidRPr="00D750BB">
              <w:rPr>
                <w:sz w:val="20"/>
              </w:rPr>
              <w:t>of</w:t>
            </w:r>
            <w:r w:rsidRPr="00D750BB">
              <w:rPr>
                <w:spacing w:val="-2"/>
                <w:sz w:val="20"/>
              </w:rPr>
              <w:t xml:space="preserve"> </w:t>
            </w:r>
            <w:r w:rsidRPr="00D750BB">
              <w:rPr>
                <w:sz w:val="20"/>
              </w:rPr>
              <w:t>disabled</w:t>
            </w:r>
            <w:r w:rsidRPr="00D750BB">
              <w:rPr>
                <w:spacing w:val="1"/>
                <w:sz w:val="20"/>
              </w:rPr>
              <w:t xml:space="preserve"> </w:t>
            </w:r>
            <w:r w:rsidRPr="00D750BB">
              <w:rPr>
                <w:sz w:val="20"/>
              </w:rPr>
              <w:t>persons?</w:t>
            </w:r>
          </w:p>
        </w:tc>
        <w:tc>
          <w:tcPr>
            <w:tcW w:w="1152" w:type="dxa"/>
            <w:shd w:val="clear" w:color="auto" w:fill="FFFFFF" w:themeFill="background1"/>
          </w:tcPr>
          <w:p w14:paraId="0BC621A3" w14:textId="77777777" w:rsidR="009E211C" w:rsidRDefault="009E211C" w:rsidP="009E211C">
            <w:pPr>
              <w:pStyle w:val="TableParagraph"/>
              <w:ind w:left="246" w:right="244"/>
              <w:jc w:val="center"/>
              <w:rPr>
                <w:b/>
                <w:sz w:val="20"/>
              </w:rPr>
            </w:pPr>
          </w:p>
        </w:tc>
        <w:tc>
          <w:tcPr>
            <w:tcW w:w="6790" w:type="dxa"/>
            <w:shd w:val="clear" w:color="auto" w:fill="FFFFFF" w:themeFill="background1"/>
          </w:tcPr>
          <w:p w14:paraId="30D7667A" w14:textId="77777777" w:rsidR="009E211C" w:rsidRPr="00970B20" w:rsidRDefault="009E211C" w:rsidP="009E211C">
            <w:pPr>
              <w:pStyle w:val="TableParagraph"/>
              <w:ind w:left="123"/>
              <w:rPr>
                <w:b/>
                <w:color w:val="C00000"/>
                <w:sz w:val="20"/>
                <w:lang w:val="uk-UA"/>
              </w:rPr>
            </w:pPr>
            <w:r w:rsidRPr="00970B20">
              <w:rPr>
                <w:b/>
                <w:color w:val="C00000"/>
                <w:sz w:val="20"/>
                <w:lang w:val="uk-UA"/>
              </w:rPr>
              <w:t xml:space="preserve">Відповідь N/A на це питання неможлива. </w:t>
            </w:r>
          </w:p>
          <w:p w14:paraId="52831A21" w14:textId="77777777" w:rsidR="009E211C" w:rsidRPr="00970B20" w:rsidRDefault="009E211C" w:rsidP="009E211C">
            <w:pPr>
              <w:pStyle w:val="TableParagraph"/>
              <w:ind w:left="123"/>
              <w:rPr>
                <w:b/>
                <w:color w:val="C00000"/>
                <w:sz w:val="20"/>
                <w:lang w:val="uk-UA"/>
              </w:rPr>
            </w:pPr>
            <w:r w:rsidRPr="00970B20">
              <w:rPr>
                <w:b/>
                <w:color w:val="C00000"/>
                <w:sz w:val="20"/>
                <w:lang w:val="uk-UA"/>
              </w:rPr>
              <w:t>NO - все нормально;</w:t>
            </w:r>
          </w:p>
          <w:p w14:paraId="4B052EC6" w14:textId="0A8E4C97" w:rsidR="009E211C" w:rsidRPr="00970B20" w:rsidRDefault="009E211C" w:rsidP="009E211C">
            <w:pPr>
              <w:pStyle w:val="TableParagraph"/>
              <w:spacing w:before="3"/>
              <w:ind w:left="123"/>
              <w:rPr>
                <w:b/>
                <w:color w:val="C00000"/>
                <w:sz w:val="25"/>
              </w:rPr>
            </w:pPr>
            <w:r w:rsidRPr="00970B20">
              <w:rPr>
                <w:b/>
                <w:color w:val="C00000"/>
                <w:sz w:val="20"/>
                <w:lang w:val="uk-UA"/>
              </w:rPr>
              <w:t>YES - виявлено докази того, що діяльність проекту не відповідає горизонтальним цілям ЄС. Слід надати коментарі.</w:t>
            </w:r>
          </w:p>
        </w:tc>
      </w:tr>
      <w:tr w:rsidR="009E211C" w:rsidRPr="009E211C" w14:paraId="3EE2ED49" w14:textId="77777777" w:rsidTr="009E211C">
        <w:trPr>
          <w:trHeight w:val="928"/>
        </w:trPr>
        <w:tc>
          <w:tcPr>
            <w:tcW w:w="626" w:type="dxa"/>
            <w:tcBorders>
              <w:right w:val="single" w:sz="6" w:space="0" w:color="000000"/>
            </w:tcBorders>
            <w:shd w:val="clear" w:color="auto" w:fill="FFFFFF" w:themeFill="background1"/>
            <w:vAlign w:val="center"/>
          </w:tcPr>
          <w:p w14:paraId="5689D8EB" w14:textId="5453FA93" w:rsidR="009E211C" w:rsidRPr="009E211C" w:rsidRDefault="009E211C" w:rsidP="009E211C">
            <w:pPr>
              <w:pStyle w:val="TableParagraph"/>
              <w:spacing w:before="3"/>
              <w:jc w:val="center"/>
              <w:rPr>
                <w:bCs/>
                <w:sz w:val="16"/>
                <w:szCs w:val="16"/>
              </w:rPr>
            </w:pPr>
            <w:r w:rsidRPr="009E211C">
              <w:rPr>
                <w:bCs/>
                <w:sz w:val="16"/>
                <w:szCs w:val="16"/>
              </w:rPr>
              <w:t>4</w:t>
            </w:r>
          </w:p>
        </w:tc>
        <w:tc>
          <w:tcPr>
            <w:tcW w:w="6174" w:type="dxa"/>
            <w:tcBorders>
              <w:left w:val="single" w:sz="6" w:space="0" w:color="000000"/>
            </w:tcBorders>
            <w:shd w:val="clear" w:color="auto" w:fill="FFFFFF" w:themeFill="background1"/>
            <w:vAlign w:val="center"/>
          </w:tcPr>
          <w:p w14:paraId="0153864B" w14:textId="5F0FB7F3" w:rsidR="009E211C" w:rsidRDefault="009E211C" w:rsidP="009E211C">
            <w:pPr>
              <w:pStyle w:val="TableParagraph"/>
              <w:spacing w:before="3"/>
              <w:rPr>
                <w:b/>
                <w:sz w:val="25"/>
              </w:rPr>
            </w:pPr>
            <w:r w:rsidRPr="00D750BB">
              <w:rPr>
                <w:sz w:val="20"/>
              </w:rPr>
              <w:t>Was</w:t>
            </w:r>
            <w:r w:rsidRPr="00D750BB">
              <w:rPr>
                <w:spacing w:val="-5"/>
                <w:sz w:val="20"/>
              </w:rPr>
              <w:t xml:space="preserve"> </w:t>
            </w:r>
            <w:r w:rsidRPr="00D750BB">
              <w:rPr>
                <w:sz w:val="20"/>
              </w:rPr>
              <w:t>there</w:t>
            </w:r>
            <w:r w:rsidRPr="00D750BB">
              <w:rPr>
                <w:spacing w:val="-4"/>
                <w:sz w:val="20"/>
              </w:rPr>
              <w:t xml:space="preserve"> </w:t>
            </w:r>
            <w:r w:rsidRPr="00D750BB">
              <w:rPr>
                <w:sz w:val="20"/>
              </w:rPr>
              <w:t>any</w:t>
            </w:r>
            <w:r w:rsidRPr="00D750BB">
              <w:rPr>
                <w:spacing w:val="-2"/>
                <w:sz w:val="20"/>
              </w:rPr>
              <w:t xml:space="preserve"> </w:t>
            </w:r>
            <w:r w:rsidRPr="00D750BB">
              <w:rPr>
                <w:sz w:val="20"/>
              </w:rPr>
              <w:t>evidence</w:t>
            </w:r>
            <w:r w:rsidRPr="00D750BB">
              <w:rPr>
                <w:spacing w:val="-4"/>
                <w:sz w:val="20"/>
              </w:rPr>
              <w:t xml:space="preserve"> </w:t>
            </w:r>
            <w:r w:rsidRPr="00D750BB">
              <w:rPr>
                <w:sz w:val="20"/>
              </w:rPr>
              <w:t>that</w:t>
            </w:r>
            <w:r w:rsidRPr="00D750BB">
              <w:rPr>
                <w:spacing w:val="-3"/>
                <w:sz w:val="20"/>
              </w:rPr>
              <w:t xml:space="preserve"> </w:t>
            </w:r>
            <w:r w:rsidRPr="00D750BB">
              <w:rPr>
                <w:sz w:val="20"/>
              </w:rPr>
              <w:t>the</w:t>
            </w:r>
            <w:r w:rsidRPr="00D750BB">
              <w:rPr>
                <w:spacing w:val="-4"/>
                <w:sz w:val="20"/>
              </w:rPr>
              <w:t xml:space="preserve"> </w:t>
            </w:r>
            <w:r w:rsidRPr="00D750BB">
              <w:rPr>
                <w:sz w:val="20"/>
              </w:rPr>
              <w:t>project</w:t>
            </w:r>
            <w:r w:rsidRPr="00D750BB">
              <w:rPr>
                <w:spacing w:val="-3"/>
                <w:sz w:val="20"/>
              </w:rPr>
              <w:t xml:space="preserve"> </w:t>
            </w:r>
            <w:r w:rsidRPr="00D750BB">
              <w:rPr>
                <w:sz w:val="20"/>
              </w:rPr>
              <w:t>exclude</w:t>
            </w:r>
            <w:r w:rsidRPr="00D750BB">
              <w:rPr>
                <w:spacing w:val="-4"/>
                <w:sz w:val="20"/>
              </w:rPr>
              <w:t xml:space="preserve"> </w:t>
            </w:r>
            <w:r w:rsidRPr="00D750BB">
              <w:rPr>
                <w:sz w:val="20"/>
              </w:rPr>
              <w:t>other</w:t>
            </w:r>
            <w:r w:rsidRPr="00D750BB">
              <w:rPr>
                <w:spacing w:val="-3"/>
                <w:sz w:val="20"/>
              </w:rPr>
              <w:t xml:space="preserve"> </w:t>
            </w:r>
            <w:r w:rsidRPr="00D750BB">
              <w:rPr>
                <w:sz w:val="20"/>
              </w:rPr>
              <w:t>target</w:t>
            </w:r>
            <w:r w:rsidRPr="00D750BB">
              <w:rPr>
                <w:spacing w:val="-7"/>
                <w:sz w:val="20"/>
              </w:rPr>
              <w:t xml:space="preserve"> </w:t>
            </w:r>
            <w:r w:rsidRPr="00D750BB">
              <w:rPr>
                <w:sz w:val="20"/>
              </w:rPr>
              <w:t>groups</w:t>
            </w:r>
            <w:r w:rsidRPr="00D750BB">
              <w:rPr>
                <w:spacing w:val="-4"/>
                <w:sz w:val="20"/>
              </w:rPr>
              <w:t xml:space="preserve"> </w:t>
            </w:r>
            <w:r w:rsidRPr="00D750BB">
              <w:rPr>
                <w:sz w:val="20"/>
              </w:rPr>
              <w:t>based</w:t>
            </w:r>
            <w:r w:rsidRPr="00D750BB">
              <w:rPr>
                <w:spacing w:val="-3"/>
                <w:sz w:val="20"/>
              </w:rPr>
              <w:t xml:space="preserve"> </w:t>
            </w:r>
            <w:r w:rsidRPr="00D750BB">
              <w:rPr>
                <w:sz w:val="20"/>
              </w:rPr>
              <w:t>on</w:t>
            </w:r>
            <w:r w:rsidRPr="00D750BB">
              <w:rPr>
                <w:spacing w:val="-2"/>
                <w:sz w:val="20"/>
              </w:rPr>
              <w:t xml:space="preserve"> </w:t>
            </w:r>
            <w:r w:rsidRPr="00D750BB">
              <w:rPr>
                <w:sz w:val="20"/>
              </w:rPr>
              <w:t>sex,</w:t>
            </w:r>
            <w:r w:rsidRPr="00D750BB">
              <w:rPr>
                <w:spacing w:val="-47"/>
                <w:sz w:val="20"/>
              </w:rPr>
              <w:t xml:space="preserve"> </w:t>
            </w:r>
            <w:r w:rsidRPr="00D750BB">
              <w:rPr>
                <w:sz w:val="20"/>
              </w:rPr>
              <w:t>racial</w:t>
            </w:r>
            <w:r w:rsidRPr="00D750BB">
              <w:rPr>
                <w:spacing w:val="-1"/>
                <w:sz w:val="20"/>
              </w:rPr>
              <w:t xml:space="preserve"> </w:t>
            </w:r>
            <w:r w:rsidRPr="00D750BB">
              <w:rPr>
                <w:sz w:val="20"/>
              </w:rPr>
              <w:t>or</w:t>
            </w:r>
            <w:r w:rsidRPr="00D750BB">
              <w:rPr>
                <w:spacing w:val="-1"/>
                <w:sz w:val="20"/>
              </w:rPr>
              <w:t xml:space="preserve"> </w:t>
            </w:r>
            <w:r w:rsidRPr="00D750BB">
              <w:rPr>
                <w:sz w:val="20"/>
              </w:rPr>
              <w:t>ethnic</w:t>
            </w:r>
            <w:r w:rsidRPr="00D750BB">
              <w:rPr>
                <w:spacing w:val="-3"/>
                <w:sz w:val="20"/>
              </w:rPr>
              <w:t xml:space="preserve"> </w:t>
            </w:r>
            <w:r w:rsidRPr="00D750BB">
              <w:rPr>
                <w:sz w:val="20"/>
              </w:rPr>
              <w:t>origin,</w:t>
            </w:r>
            <w:r w:rsidRPr="00D750BB">
              <w:rPr>
                <w:spacing w:val="-1"/>
                <w:sz w:val="20"/>
              </w:rPr>
              <w:t xml:space="preserve"> </w:t>
            </w:r>
            <w:r w:rsidRPr="00D750BB">
              <w:rPr>
                <w:sz w:val="20"/>
              </w:rPr>
              <w:t>religion</w:t>
            </w:r>
            <w:r w:rsidRPr="00D750BB">
              <w:rPr>
                <w:spacing w:val="-2"/>
                <w:sz w:val="20"/>
              </w:rPr>
              <w:t xml:space="preserve"> </w:t>
            </w:r>
            <w:r w:rsidRPr="00D750BB">
              <w:rPr>
                <w:sz w:val="20"/>
              </w:rPr>
              <w:t>or belief,</w:t>
            </w:r>
            <w:r w:rsidRPr="00D750BB">
              <w:rPr>
                <w:spacing w:val="-3"/>
                <w:sz w:val="20"/>
              </w:rPr>
              <w:t xml:space="preserve"> </w:t>
            </w:r>
            <w:r w:rsidRPr="00D750BB">
              <w:rPr>
                <w:sz w:val="20"/>
              </w:rPr>
              <w:t>disability,</w:t>
            </w:r>
            <w:r w:rsidRPr="00D750BB">
              <w:rPr>
                <w:spacing w:val="-1"/>
                <w:sz w:val="20"/>
              </w:rPr>
              <w:t xml:space="preserve"> </w:t>
            </w:r>
            <w:r w:rsidRPr="00D750BB">
              <w:rPr>
                <w:sz w:val="20"/>
              </w:rPr>
              <w:t>age</w:t>
            </w:r>
            <w:r w:rsidRPr="00D750BB">
              <w:rPr>
                <w:spacing w:val="-1"/>
                <w:sz w:val="20"/>
              </w:rPr>
              <w:t xml:space="preserve"> </w:t>
            </w:r>
            <w:r w:rsidRPr="00D750BB">
              <w:rPr>
                <w:sz w:val="20"/>
              </w:rPr>
              <w:t>or</w:t>
            </w:r>
            <w:r w:rsidRPr="00D750BB">
              <w:rPr>
                <w:spacing w:val="-1"/>
                <w:sz w:val="20"/>
              </w:rPr>
              <w:t xml:space="preserve"> </w:t>
            </w:r>
            <w:r w:rsidRPr="00D750BB">
              <w:rPr>
                <w:sz w:val="20"/>
              </w:rPr>
              <w:t>sexual</w:t>
            </w:r>
            <w:r w:rsidRPr="00D750BB">
              <w:rPr>
                <w:spacing w:val="-1"/>
                <w:sz w:val="20"/>
              </w:rPr>
              <w:t xml:space="preserve"> </w:t>
            </w:r>
            <w:r w:rsidRPr="00D750BB">
              <w:rPr>
                <w:sz w:val="20"/>
              </w:rPr>
              <w:t>orientation?</w:t>
            </w:r>
          </w:p>
        </w:tc>
        <w:tc>
          <w:tcPr>
            <w:tcW w:w="1152" w:type="dxa"/>
            <w:shd w:val="clear" w:color="auto" w:fill="FFFFFF" w:themeFill="background1"/>
          </w:tcPr>
          <w:p w14:paraId="7C539354" w14:textId="77777777" w:rsidR="009E211C" w:rsidRDefault="009E211C" w:rsidP="009E211C">
            <w:pPr>
              <w:pStyle w:val="TableParagraph"/>
              <w:ind w:left="246" w:right="244"/>
              <w:jc w:val="center"/>
              <w:rPr>
                <w:b/>
                <w:sz w:val="20"/>
              </w:rPr>
            </w:pPr>
          </w:p>
        </w:tc>
        <w:tc>
          <w:tcPr>
            <w:tcW w:w="6790" w:type="dxa"/>
            <w:shd w:val="clear" w:color="auto" w:fill="FFFFFF" w:themeFill="background1"/>
          </w:tcPr>
          <w:p w14:paraId="1CAEF25E" w14:textId="77777777" w:rsidR="009E211C" w:rsidRPr="00970B20" w:rsidRDefault="009E211C" w:rsidP="009E211C">
            <w:pPr>
              <w:pStyle w:val="TableParagraph"/>
              <w:ind w:left="123"/>
              <w:rPr>
                <w:b/>
                <w:color w:val="C00000"/>
                <w:sz w:val="20"/>
                <w:lang w:val="uk-UA"/>
              </w:rPr>
            </w:pPr>
            <w:r w:rsidRPr="00970B20">
              <w:rPr>
                <w:b/>
                <w:color w:val="C00000"/>
                <w:sz w:val="20"/>
                <w:lang w:val="uk-UA"/>
              </w:rPr>
              <w:t xml:space="preserve">Відповідь N/A на це питання неможлива. </w:t>
            </w:r>
          </w:p>
          <w:p w14:paraId="7E94B92A" w14:textId="77777777" w:rsidR="009E211C" w:rsidRPr="00970B20" w:rsidRDefault="009E211C" w:rsidP="009E211C">
            <w:pPr>
              <w:pStyle w:val="TableParagraph"/>
              <w:ind w:left="123"/>
              <w:rPr>
                <w:b/>
                <w:color w:val="C00000"/>
                <w:sz w:val="20"/>
                <w:lang w:val="uk-UA"/>
              </w:rPr>
            </w:pPr>
            <w:r w:rsidRPr="00970B20">
              <w:rPr>
                <w:b/>
                <w:color w:val="C00000"/>
                <w:sz w:val="20"/>
                <w:lang w:val="uk-UA"/>
              </w:rPr>
              <w:t>NO - все нормально;</w:t>
            </w:r>
          </w:p>
          <w:p w14:paraId="2D48048A" w14:textId="2A90893A" w:rsidR="009E211C" w:rsidRPr="00970B20" w:rsidRDefault="009E211C" w:rsidP="009E211C">
            <w:pPr>
              <w:pStyle w:val="TableParagraph"/>
              <w:spacing w:before="3"/>
              <w:ind w:left="123"/>
              <w:rPr>
                <w:b/>
                <w:color w:val="C00000"/>
                <w:sz w:val="25"/>
              </w:rPr>
            </w:pPr>
            <w:r w:rsidRPr="00970B20">
              <w:rPr>
                <w:b/>
                <w:color w:val="C00000"/>
                <w:sz w:val="20"/>
                <w:lang w:val="uk-UA"/>
              </w:rPr>
              <w:t>YES - виявлено докази того, що діяльність проекту не відповідає горизонтальним цілям ЄС. Слід надати коментарі.</w:t>
            </w:r>
          </w:p>
        </w:tc>
      </w:tr>
      <w:tr w:rsidR="009E211C" w:rsidRPr="009F24ED" w14:paraId="547CDCDC" w14:textId="77777777" w:rsidTr="009E211C">
        <w:trPr>
          <w:trHeight w:val="928"/>
        </w:trPr>
        <w:tc>
          <w:tcPr>
            <w:tcW w:w="626" w:type="dxa"/>
            <w:tcBorders>
              <w:right w:val="single" w:sz="6" w:space="0" w:color="000000"/>
            </w:tcBorders>
            <w:shd w:val="clear" w:color="auto" w:fill="FFFFFF" w:themeFill="background1"/>
            <w:vAlign w:val="center"/>
          </w:tcPr>
          <w:p w14:paraId="22B5EA7B" w14:textId="34C0C4DA" w:rsidR="009E211C" w:rsidRPr="009E211C" w:rsidRDefault="009E211C" w:rsidP="009E211C">
            <w:pPr>
              <w:pStyle w:val="TableParagraph"/>
              <w:spacing w:before="3"/>
              <w:jc w:val="center"/>
              <w:rPr>
                <w:bCs/>
                <w:sz w:val="16"/>
                <w:szCs w:val="16"/>
              </w:rPr>
            </w:pPr>
            <w:r w:rsidRPr="009E211C">
              <w:rPr>
                <w:bCs/>
                <w:sz w:val="16"/>
                <w:szCs w:val="16"/>
              </w:rPr>
              <w:t>5</w:t>
            </w:r>
          </w:p>
        </w:tc>
        <w:tc>
          <w:tcPr>
            <w:tcW w:w="6174" w:type="dxa"/>
            <w:tcBorders>
              <w:left w:val="single" w:sz="6" w:space="0" w:color="000000"/>
            </w:tcBorders>
            <w:shd w:val="clear" w:color="auto" w:fill="FFFFFF" w:themeFill="background1"/>
            <w:vAlign w:val="center"/>
          </w:tcPr>
          <w:p w14:paraId="73ECEC5D" w14:textId="77777777" w:rsidR="009E211C" w:rsidRPr="00D750BB" w:rsidRDefault="009E211C" w:rsidP="009E211C">
            <w:pPr>
              <w:pStyle w:val="TableParagraph"/>
              <w:ind w:left="66" w:right="65"/>
              <w:rPr>
                <w:sz w:val="20"/>
              </w:rPr>
            </w:pPr>
            <w:r w:rsidRPr="00D750BB">
              <w:rPr>
                <w:sz w:val="20"/>
              </w:rPr>
              <w:t>Was</w:t>
            </w:r>
            <w:r w:rsidRPr="00D750BB">
              <w:rPr>
                <w:spacing w:val="37"/>
                <w:sz w:val="20"/>
              </w:rPr>
              <w:t xml:space="preserve"> </w:t>
            </w:r>
            <w:r w:rsidRPr="00D750BB">
              <w:rPr>
                <w:sz w:val="20"/>
              </w:rPr>
              <w:t>there</w:t>
            </w:r>
            <w:r w:rsidRPr="00D750BB">
              <w:rPr>
                <w:spacing w:val="38"/>
                <w:sz w:val="20"/>
              </w:rPr>
              <w:t xml:space="preserve"> </w:t>
            </w:r>
            <w:r w:rsidRPr="00D750BB">
              <w:rPr>
                <w:sz w:val="20"/>
              </w:rPr>
              <w:t>any</w:t>
            </w:r>
            <w:r w:rsidRPr="00D750BB">
              <w:rPr>
                <w:spacing w:val="38"/>
                <w:sz w:val="20"/>
              </w:rPr>
              <w:t xml:space="preserve"> </w:t>
            </w:r>
            <w:r w:rsidRPr="00D750BB">
              <w:rPr>
                <w:sz w:val="20"/>
              </w:rPr>
              <w:t>evidence</w:t>
            </w:r>
            <w:r w:rsidRPr="00D750BB">
              <w:rPr>
                <w:spacing w:val="38"/>
                <w:sz w:val="20"/>
              </w:rPr>
              <w:t xml:space="preserve"> </w:t>
            </w:r>
            <w:r w:rsidRPr="00D750BB">
              <w:rPr>
                <w:sz w:val="20"/>
              </w:rPr>
              <w:t>of</w:t>
            </w:r>
            <w:r w:rsidRPr="00D750BB">
              <w:rPr>
                <w:spacing w:val="39"/>
                <w:sz w:val="20"/>
              </w:rPr>
              <w:t xml:space="preserve"> </w:t>
            </w:r>
            <w:r w:rsidRPr="00D750BB">
              <w:rPr>
                <w:sz w:val="20"/>
              </w:rPr>
              <w:t>violation</w:t>
            </w:r>
            <w:r w:rsidRPr="00D750BB">
              <w:rPr>
                <w:spacing w:val="38"/>
                <w:sz w:val="20"/>
              </w:rPr>
              <w:t xml:space="preserve"> </w:t>
            </w:r>
            <w:r w:rsidRPr="00D750BB">
              <w:rPr>
                <w:sz w:val="20"/>
              </w:rPr>
              <w:t>of</w:t>
            </w:r>
            <w:r w:rsidRPr="00D750BB">
              <w:rPr>
                <w:spacing w:val="38"/>
                <w:sz w:val="20"/>
              </w:rPr>
              <w:t xml:space="preserve"> </w:t>
            </w:r>
            <w:r w:rsidRPr="00D750BB">
              <w:rPr>
                <w:sz w:val="20"/>
              </w:rPr>
              <w:t>EU</w:t>
            </w:r>
            <w:r w:rsidRPr="00D750BB">
              <w:rPr>
                <w:spacing w:val="37"/>
                <w:sz w:val="20"/>
              </w:rPr>
              <w:t xml:space="preserve"> </w:t>
            </w:r>
            <w:r w:rsidRPr="00D750BB">
              <w:rPr>
                <w:sz w:val="20"/>
              </w:rPr>
              <w:t>rules</w:t>
            </w:r>
            <w:r w:rsidRPr="00D750BB">
              <w:rPr>
                <w:spacing w:val="38"/>
                <w:sz w:val="20"/>
              </w:rPr>
              <w:t xml:space="preserve"> </w:t>
            </w:r>
            <w:r w:rsidRPr="00D750BB">
              <w:rPr>
                <w:sz w:val="20"/>
              </w:rPr>
              <w:t>on</w:t>
            </w:r>
            <w:r w:rsidRPr="00D750BB">
              <w:rPr>
                <w:spacing w:val="38"/>
                <w:sz w:val="20"/>
              </w:rPr>
              <w:t xml:space="preserve"> </w:t>
            </w:r>
            <w:r w:rsidRPr="00D750BB">
              <w:rPr>
                <w:sz w:val="20"/>
              </w:rPr>
              <w:t>state</w:t>
            </w:r>
            <w:r w:rsidRPr="00D750BB">
              <w:rPr>
                <w:spacing w:val="38"/>
                <w:sz w:val="20"/>
              </w:rPr>
              <w:t xml:space="preserve"> </w:t>
            </w:r>
            <w:r w:rsidRPr="00D750BB">
              <w:rPr>
                <w:sz w:val="20"/>
              </w:rPr>
              <w:t>aid,</w:t>
            </w:r>
            <w:r w:rsidRPr="00D750BB">
              <w:rPr>
                <w:spacing w:val="38"/>
                <w:sz w:val="20"/>
              </w:rPr>
              <w:t xml:space="preserve"> </w:t>
            </w:r>
            <w:r w:rsidRPr="00D750BB">
              <w:rPr>
                <w:sz w:val="20"/>
              </w:rPr>
              <w:t>i.e.</w:t>
            </w:r>
            <w:r w:rsidRPr="00D750BB">
              <w:rPr>
                <w:spacing w:val="39"/>
                <w:sz w:val="20"/>
              </w:rPr>
              <w:t xml:space="preserve"> </w:t>
            </w:r>
            <w:r w:rsidRPr="00D750BB">
              <w:rPr>
                <w:sz w:val="20"/>
              </w:rPr>
              <w:t>it</w:t>
            </w:r>
            <w:r w:rsidRPr="00D750BB">
              <w:rPr>
                <w:spacing w:val="37"/>
                <w:sz w:val="20"/>
              </w:rPr>
              <w:t xml:space="preserve"> </w:t>
            </w:r>
            <w:r w:rsidRPr="00D750BB">
              <w:rPr>
                <w:sz w:val="20"/>
              </w:rPr>
              <w:t>can</w:t>
            </w:r>
            <w:r w:rsidRPr="00D750BB">
              <w:rPr>
                <w:spacing w:val="38"/>
                <w:sz w:val="20"/>
              </w:rPr>
              <w:t xml:space="preserve"> </w:t>
            </w:r>
            <w:r w:rsidRPr="00D750BB">
              <w:rPr>
                <w:sz w:val="20"/>
              </w:rPr>
              <w:t>be</w:t>
            </w:r>
            <w:r w:rsidRPr="00D750BB">
              <w:rPr>
                <w:spacing w:val="-47"/>
                <w:sz w:val="20"/>
              </w:rPr>
              <w:t xml:space="preserve"> </w:t>
            </w:r>
            <w:r w:rsidRPr="00D750BB">
              <w:rPr>
                <w:sz w:val="20"/>
              </w:rPr>
              <w:t>confirmed that</w:t>
            </w:r>
          </w:p>
          <w:p w14:paraId="6334900A" w14:textId="77777777" w:rsidR="009E211C" w:rsidRPr="00D750BB" w:rsidRDefault="009E211C" w:rsidP="009E211C">
            <w:pPr>
              <w:pStyle w:val="TableParagraph"/>
              <w:numPr>
                <w:ilvl w:val="0"/>
                <w:numId w:val="14"/>
              </w:numPr>
              <w:tabs>
                <w:tab w:val="left" w:pos="273"/>
              </w:tabs>
              <w:spacing w:before="121"/>
              <w:ind w:right="59" w:firstLine="0"/>
              <w:rPr>
                <w:sz w:val="20"/>
              </w:rPr>
            </w:pPr>
            <w:r w:rsidRPr="00D750BB">
              <w:rPr>
                <w:sz w:val="20"/>
              </w:rPr>
              <w:t>project</w:t>
            </w:r>
            <w:r w:rsidRPr="00D750BB">
              <w:rPr>
                <w:spacing w:val="-2"/>
                <w:sz w:val="20"/>
              </w:rPr>
              <w:t xml:space="preserve"> </w:t>
            </w:r>
            <w:r w:rsidRPr="00D750BB">
              <w:rPr>
                <w:sz w:val="20"/>
              </w:rPr>
              <w:t>activities</w:t>
            </w:r>
            <w:r w:rsidRPr="00D750BB">
              <w:rPr>
                <w:spacing w:val="-2"/>
                <w:sz w:val="20"/>
              </w:rPr>
              <w:t xml:space="preserve"> </w:t>
            </w:r>
            <w:r w:rsidRPr="00D750BB">
              <w:rPr>
                <w:sz w:val="20"/>
              </w:rPr>
              <w:t>are</w:t>
            </w:r>
            <w:r w:rsidRPr="00D750BB">
              <w:rPr>
                <w:spacing w:val="-3"/>
                <w:sz w:val="20"/>
              </w:rPr>
              <w:t xml:space="preserve"> </w:t>
            </w:r>
            <w:r w:rsidRPr="00D750BB">
              <w:rPr>
                <w:sz w:val="20"/>
              </w:rPr>
              <w:t>in</w:t>
            </w:r>
            <w:r w:rsidRPr="00D750BB">
              <w:rPr>
                <w:spacing w:val="-1"/>
                <w:sz w:val="20"/>
              </w:rPr>
              <w:t xml:space="preserve"> </w:t>
            </w:r>
            <w:r w:rsidRPr="00D750BB">
              <w:rPr>
                <w:sz w:val="20"/>
              </w:rPr>
              <w:t>line</w:t>
            </w:r>
            <w:r w:rsidRPr="00D750BB">
              <w:rPr>
                <w:spacing w:val="-5"/>
                <w:sz w:val="20"/>
              </w:rPr>
              <w:t xml:space="preserve"> </w:t>
            </w:r>
            <w:r w:rsidRPr="00D750BB">
              <w:rPr>
                <w:sz w:val="20"/>
              </w:rPr>
              <w:t>with the</w:t>
            </w:r>
            <w:r w:rsidRPr="00D750BB">
              <w:rPr>
                <w:spacing w:val="2"/>
                <w:sz w:val="20"/>
              </w:rPr>
              <w:t xml:space="preserve"> </w:t>
            </w:r>
            <w:r w:rsidRPr="00D750BB">
              <w:rPr>
                <w:sz w:val="20"/>
              </w:rPr>
              <w:t>Grant</w:t>
            </w:r>
            <w:r w:rsidRPr="00D750BB">
              <w:rPr>
                <w:spacing w:val="-2"/>
                <w:sz w:val="20"/>
              </w:rPr>
              <w:t xml:space="preserve"> </w:t>
            </w:r>
            <w:r w:rsidRPr="00D750BB">
              <w:rPr>
                <w:sz w:val="20"/>
              </w:rPr>
              <w:t>Contract</w:t>
            </w:r>
            <w:r w:rsidRPr="00D750BB">
              <w:rPr>
                <w:spacing w:val="-4"/>
                <w:sz w:val="20"/>
              </w:rPr>
              <w:t xml:space="preserve"> </w:t>
            </w:r>
            <w:r w:rsidRPr="00D750BB">
              <w:rPr>
                <w:sz w:val="20"/>
              </w:rPr>
              <w:t>and</w:t>
            </w:r>
            <w:r w:rsidRPr="00D750BB">
              <w:rPr>
                <w:spacing w:val="-2"/>
                <w:sz w:val="20"/>
              </w:rPr>
              <w:t xml:space="preserve"> </w:t>
            </w:r>
            <w:r w:rsidRPr="00D750BB">
              <w:rPr>
                <w:sz w:val="20"/>
              </w:rPr>
              <w:t>its</w:t>
            </w:r>
            <w:r w:rsidRPr="00D750BB">
              <w:rPr>
                <w:spacing w:val="-3"/>
                <w:sz w:val="20"/>
              </w:rPr>
              <w:t xml:space="preserve"> </w:t>
            </w:r>
            <w:r w:rsidRPr="00D750BB">
              <w:rPr>
                <w:sz w:val="20"/>
              </w:rPr>
              <w:t>annexes</w:t>
            </w:r>
            <w:r w:rsidRPr="00D750BB">
              <w:rPr>
                <w:spacing w:val="2"/>
                <w:sz w:val="20"/>
              </w:rPr>
              <w:t xml:space="preserve"> </w:t>
            </w:r>
            <w:r w:rsidRPr="00D750BB">
              <w:rPr>
                <w:sz w:val="20"/>
              </w:rPr>
              <w:t>and</w:t>
            </w:r>
            <w:r w:rsidRPr="00D750BB">
              <w:rPr>
                <w:spacing w:val="-2"/>
                <w:sz w:val="20"/>
              </w:rPr>
              <w:t xml:space="preserve"> </w:t>
            </w:r>
            <w:r w:rsidRPr="00D750BB">
              <w:rPr>
                <w:sz w:val="20"/>
              </w:rPr>
              <w:t>do</w:t>
            </w:r>
            <w:r w:rsidRPr="00D750BB">
              <w:rPr>
                <w:spacing w:val="-3"/>
                <w:sz w:val="20"/>
              </w:rPr>
              <w:t xml:space="preserve"> </w:t>
            </w:r>
            <w:r w:rsidRPr="00D750BB">
              <w:rPr>
                <w:sz w:val="20"/>
              </w:rPr>
              <w:t>not</w:t>
            </w:r>
            <w:r w:rsidRPr="00D750BB">
              <w:rPr>
                <w:spacing w:val="-47"/>
                <w:sz w:val="20"/>
              </w:rPr>
              <w:t xml:space="preserve"> </w:t>
            </w:r>
            <w:r w:rsidRPr="00D750BB">
              <w:rPr>
                <w:sz w:val="20"/>
              </w:rPr>
              <w:t>raise</w:t>
            </w:r>
            <w:r w:rsidRPr="00D750BB">
              <w:rPr>
                <w:spacing w:val="-2"/>
                <w:sz w:val="20"/>
              </w:rPr>
              <w:t xml:space="preserve"> </w:t>
            </w:r>
            <w:r w:rsidRPr="00D750BB">
              <w:rPr>
                <w:sz w:val="20"/>
              </w:rPr>
              <w:t>any</w:t>
            </w:r>
            <w:r w:rsidRPr="00D750BB">
              <w:rPr>
                <w:spacing w:val="1"/>
                <w:sz w:val="20"/>
              </w:rPr>
              <w:t xml:space="preserve"> </w:t>
            </w:r>
            <w:r w:rsidRPr="00D750BB">
              <w:rPr>
                <w:sz w:val="20"/>
              </w:rPr>
              <w:t>new issues</w:t>
            </w:r>
          </w:p>
          <w:p w14:paraId="7286AAF8" w14:textId="77777777" w:rsidR="009E211C" w:rsidRPr="00D750BB" w:rsidRDefault="009E211C" w:rsidP="009E211C">
            <w:pPr>
              <w:pStyle w:val="TableParagraph"/>
              <w:numPr>
                <w:ilvl w:val="0"/>
                <w:numId w:val="14"/>
              </w:numPr>
              <w:tabs>
                <w:tab w:val="left" w:pos="292"/>
              </w:tabs>
              <w:spacing w:before="119"/>
              <w:ind w:right="63" w:firstLine="0"/>
              <w:rPr>
                <w:sz w:val="20"/>
              </w:rPr>
            </w:pPr>
            <w:r w:rsidRPr="00D750BB">
              <w:rPr>
                <w:sz w:val="20"/>
              </w:rPr>
              <w:t>project activities do not create an economic advantage for a partner or a third</w:t>
            </w:r>
            <w:r w:rsidRPr="00D750BB">
              <w:rPr>
                <w:spacing w:val="1"/>
                <w:sz w:val="20"/>
              </w:rPr>
              <w:t xml:space="preserve"> </w:t>
            </w:r>
            <w:r w:rsidRPr="00D750BB">
              <w:rPr>
                <w:sz w:val="20"/>
              </w:rPr>
              <w:t>party</w:t>
            </w:r>
            <w:r w:rsidRPr="00D750BB">
              <w:rPr>
                <w:spacing w:val="1"/>
                <w:sz w:val="20"/>
              </w:rPr>
              <w:t xml:space="preserve"> </w:t>
            </w:r>
            <w:r w:rsidRPr="00D750BB">
              <w:rPr>
                <w:sz w:val="20"/>
              </w:rPr>
              <w:t>and</w:t>
            </w:r>
            <w:r w:rsidRPr="00D750BB">
              <w:rPr>
                <w:spacing w:val="1"/>
                <w:sz w:val="20"/>
              </w:rPr>
              <w:t xml:space="preserve"> </w:t>
            </w:r>
            <w:r w:rsidRPr="00D750BB">
              <w:rPr>
                <w:sz w:val="20"/>
              </w:rPr>
              <w:t>are</w:t>
            </w:r>
            <w:r w:rsidRPr="00D750BB">
              <w:rPr>
                <w:spacing w:val="1"/>
                <w:sz w:val="20"/>
              </w:rPr>
              <w:t xml:space="preserve"> </w:t>
            </w:r>
            <w:r w:rsidRPr="00D750BB">
              <w:rPr>
                <w:sz w:val="20"/>
              </w:rPr>
              <w:t>without</w:t>
            </w:r>
            <w:r w:rsidRPr="00D750BB">
              <w:rPr>
                <w:spacing w:val="1"/>
                <w:sz w:val="20"/>
              </w:rPr>
              <w:t xml:space="preserve"> </w:t>
            </w:r>
            <w:r w:rsidRPr="00D750BB">
              <w:rPr>
                <w:sz w:val="20"/>
              </w:rPr>
              <w:t>potential</w:t>
            </w:r>
            <w:r w:rsidRPr="00D750BB">
              <w:rPr>
                <w:spacing w:val="1"/>
                <w:sz w:val="20"/>
              </w:rPr>
              <w:t xml:space="preserve"> </w:t>
            </w:r>
            <w:r w:rsidRPr="00D750BB">
              <w:rPr>
                <w:sz w:val="20"/>
              </w:rPr>
              <w:t>impact</w:t>
            </w:r>
            <w:r w:rsidRPr="00D750BB">
              <w:rPr>
                <w:spacing w:val="1"/>
                <w:sz w:val="20"/>
              </w:rPr>
              <w:t xml:space="preserve"> </w:t>
            </w:r>
            <w:r w:rsidRPr="00D750BB">
              <w:rPr>
                <w:sz w:val="20"/>
              </w:rPr>
              <w:t>on</w:t>
            </w:r>
            <w:r w:rsidRPr="00D750BB">
              <w:rPr>
                <w:spacing w:val="1"/>
                <w:sz w:val="20"/>
              </w:rPr>
              <w:t xml:space="preserve"> </w:t>
            </w:r>
            <w:r w:rsidRPr="00D750BB">
              <w:rPr>
                <w:sz w:val="20"/>
              </w:rPr>
              <w:t>competition,</w:t>
            </w:r>
            <w:r w:rsidRPr="00D750BB">
              <w:rPr>
                <w:spacing w:val="1"/>
                <w:sz w:val="20"/>
              </w:rPr>
              <w:t xml:space="preserve"> </w:t>
            </w:r>
            <w:r w:rsidRPr="00D750BB">
              <w:rPr>
                <w:sz w:val="20"/>
              </w:rPr>
              <w:t>but</w:t>
            </w:r>
            <w:r w:rsidRPr="00D750BB">
              <w:rPr>
                <w:spacing w:val="1"/>
                <w:sz w:val="20"/>
              </w:rPr>
              <w:t xml:space="preserve"> </w:t>
            </w:r>
            <w:r w:rsidRPr="00D750BB">
              <w:rPr>
                <w:sz w:val="20"/>
              </w:rPr>
              <w:t>serve</w:t>
            </w:r>
            <w:r w:rsidRPr="00D750BB">
              <w:rPr>
                <w:spacing w:val="1"/>
                <w:sz w:val="20"/>
              </w:rPr>
              <w:t xml:space="preserve"> </w:t>
            </w:r>
            <w:r w:rsidRPr="00D750BB">
              <w:rPr>
                <w:sz w:val="20"/>
              </w:rPr>
              <w:t>a</w:t>
            </w:r>
            <w:r w:rsidRPr="00D750BB">
              <w:rPr>
                <w:spacing w:val="1"/>
                <w:sz w:val="20"/>
              </w:rPr>
              <w:t xml:space="preserve"> </w:t>
            </w:r>
            <w:r w:rsidRPr="00D750BB">
              <w:rPr>
                <w:sz w:val="20"/>
              </w:rPr>
              <w:t>general</w:t>
            </w:r>
            <w:r w:rsidRPr="00D750BB">
              <w:rPr>
                <w:spacing w:val="-47"/>
                <w:sz w:val="20"/>
              </w:rPr>
              <w:t xml:space="preserve"> </w:t>
            </w:r>
            <w:r w:rsidRPr="00D750BB">
              <w:rPr>
                <w:sz w:val="20"/>
              </w:rPr>
              <w:t>common</w:t>
            </w:r>
            <w:r w:rsidRPr="00D750BB">
              <w:rPr>
                <w:spacing w:val="-2"/>
                <w:sz w:val="20"/>
              </w:rPr>
              <w:t xml:space="preserve"> </w:t>
            </w:r>
            <w:r w:rsidRPr="00D750BB">
              <w:rPr>
                <w:sz w:val="20"/>
              </w:rPr>
              <w:t>interest.</w:t>
            </w:r>
          </w:p>
          <w:p w14:paraId="37F125CF" w14:textId="3359D60B" w:rsidR="009E211C" w:rsidRDefault="009E211C" w:rsidP="009E211C">
            <w:pPr>
              <w:pStyle w:val="TableParagraph"/>
              <w:spacing w:before="3"/>
              <w:rPr>
                <w:b/>
                <w:sz w:val="25"/>
              </w:rPr>
            </w:pPr>
            <w:r w:rsidRPr="00D750BB">
              <w:rPr>
                <w:i/>
                <w:sz w:val="20"/>
              </w:rPr>
              <w:t>(Does</w:t>
            </w:r>
            <w:r w:rsidRPr="00D750BB">
              <w:rPr>
                <w:i/>
                <w:spacing w:val="-2"/>
                <w:sz w:val="20"/>
              </w:rPr>
              <w:t xml:space="preserve"> </w:t>
            </w:r>
            <w:r w:rsidRPr="00D750BB">
              <w:rPr>
                <w:i/>
                <w:sz w:val="20"/>
              </w:rPr>
              <w:t>not</w:t>
            </w:r>
            <w:r w:rsidRPr="00D750BB">
              <w:rPr>
                <w:i/>
                <w:spacing w:val="-2"/>
                <w:sz w:val="20"/>
              </w:rPr>
              <w:t xml:space="preserve"> </w:t>
            </w:r>
            <w:r w:rsidRPr="00D750BB">
              <w:rPr>
                <w:i/>
                <w:sz w:val="20"/>
              </w:rPr>
              <w:t>concern</w:t>
            </w:r>
            <w:r w:rsidRPr="00D750BB">
              <w:rPr>
                <w:i/>
                <w:spacing w:val="-2"/>
                <w:sz w:val="20"/>
              </w:rPr>
              <w:t xml:space="preserve"> </w:t>
            </w:r>
            <w:r w:rsidRPr="00D750BB">
              <w:rPr>
                <w:i/>
                <w:sz w:val="20"/>
              </w:rPr>
              <w:t>BY</w:t>
            </w:r>
            <w:r w:rsidRPr="00D750BB">
              <w:rPr>
                <w:i/>
                <w:spacing w:val="-2"/>
                <w:sz w:val="20"/>
              </w:rPr>
              <w:t xml:space="preserve"> </w:t>
            </w:r>
            <w:r w:rsidRPr="00D750BB">
              <w:rPr>
                <w:i/>
                <w:sz w:val="20"/>
              </w:rPr>
              <w:t>beneficiaries)</w:t>
            </w:r>
          </w:p>
        </w:tc>
        <w:tc>
          <w:tcPr>
            <w:tcW w:w="1152" w:type="dxa"/>
            <w:shd w:val="clear" w:color="auto" w:fill="FFFFFF" w:themeFill="background1"/>
          </w:tcPr>
          <w:p w14:paraId="394447B9" w14:textId="77777777" w:rsidR="009E211C" w:rsidRDefault="009E211C" w:rsidP="009E211C">
            <w:pPr>
              <w:pStyle w:val="TableParagraph"/>
              <w:ind w:left="246" w:right="244"/>
              <w:jc w:val="center"/>
              <w:rPr>
                <w:b/>
                <w:sz w:val="20"/>
              </w:rPr>
            </w:pPr>
          </w:p>
        </w:tc>
        <w:tc>
          <w:tcPr>
            <w:tcW w:w="6790" w:type="dxa"/>
            <w:shd w:val="clear" w:color="auto" w:fill="FFFFFF" w:themeFill="background1"/>
            <w:vAlign w:val="center"/>
          </w:tcPr>
          <w:p w14:paraId="0B804FAA" w14:textId="447036A1" w:rsidR="009E211C" w:rsidRPr="00970B20" w:rsidRDefault="009E211C" w:rsidP="003C350F">
            <w:pPr>
              <w:pStyle w:val="TableParagraph"/>
              <w:spacing w:before="3"/>
              <w:ind w:left="123"/>
              <w:rPr>
                <w:b/>
                <w:color w:val="C00000"/>
                <w:sz w:val="25"/>
                <w:lang w:val="ru-RU"/>
              </w:rPr>
            </w:pPr>
            <w:r w:rsidRPr="00970B20">
              <w:rPr>
                <w:b/>
                <w:color w:val="C00000"/>
                <w:sz w:val="20"/>
                <w:lang w:val="uk-UA"/>
              </w:rPr>
              <w:t>У разі відсутності</w:t>
            </w:r>
            <w:r w:rsidR="003C350F" w:rsidRPr="00970B20">
              <w:rPr>
                <w:b/>
                <w:color w:val="C00000"/>
                <w:sz w:val="20"/>
                <w:lang w:val="uk-UA"/>
              </w:rPr>
              <w:t xml:space="preserve"> проблем, відхилень, невідповідностей, відповідь повинна бути </w:t>
            </w:r>
            <w:r w:rsidR="00396A2C" w:rsidRPr="00970B20">
              <w:rPr>
                <w:b/>
                <w:color w:val="C00000"/>
                <w:sz w:val="20"/>
                <w:lang w:val="uk-UA"/>
              </w:rPr>
              <w:t>–</w:t>
            </w:r>
            <w:r w:rsidR="003C350F" w:rsidRPr="00970B20">
              <w:rPr>
                <w:b/>
                <w:color w:val="C00000"/>
                <w:sz w:val="20"/>
                <w:lang w:val="uk-UA"/>
              </w:rPr>
              <w:t xml:space="preserve"> NO</w:t>
            </w:r>
            <w:r w:rsidR="00396A2C" w:rsidRPr="00970B20">
              <w:rPr>
                <w:b/>
                <w:color w:val="C00000"/>
                <w:sz w:val="20"/>
                <w:lang w:val="uk-UA"/>
              </w:rPr>
              <w:t>.</w:t>
            </w:r>
          </w:p>
        </w:tc>
      </w:tr>
      <w:tr w:rsidR="009E211C" w:rsidRPr="009F24ED" w14:paraId="413123A2" w14:textId="77777777" w:rsidTr="003C350F">
        <w:trPr>
          <w:trHeight w:val="6176"/>
        </w:trPr>
        <w:tc>
          <w:tcPr>
            <w:tcW w:w="626" w:type="dxa"/>
            <w:tcBorders>
              <w:right w:val="single" w:sz="6" w:space="0" w:color="000000"/>
            </w:tcBorders>
            <w:shd w:val="clear" w:color="auto" w:fill="FFFFFF" w:themeFill="background1"/>
            <w:vAlign w:val="center"/>
          </w:tcPr>
          <w:p w14:paraId="3474B9A2" w14:textId="624CA4CD" w:rsidR="009E211C" w:rsidRPr="009E211C" w:rsidRDefault="009E211C" w:rsidP="009E211C">
            <w:pPr>
              <w:pStyle w:val="TableParagraph"/>
              <w:spacing w:before="3"/>
              <w:jc w:val="center"/>
              <w:rPr>
                <w:bCs/>
                <w:sz w:val="16"/>
                <w:szCs w:val="16"/>
              </w:rPr>
            </w:pPr>
            <w:r w:rsidRPr="009E211C">
              <w:rPr>
                <w:bCs/>
                <w:sz w:val="16"/>
                <w:szCs w:val="16"/>
              </w:rPr>
              <w:lastRenderedPageBreak/>
              <w:t>6</w:t>
            </w:r>
          </w:p>
        </w:tc>
        <w:tc>
          <w:tcPr>
            <w:tcW w:w="6174" w:type="dxa"/>
            <w:tcBorders>
              <w:left w:val="single" w:sz="6" w:space="0" w:color="000000"/>
            </w:tcBorders>
            <w:shd w:val="clear" w:color="auto" w:fill="FFFFFF" w:themeFill="background1"/>
            <w:vAlign w:val="center"/>
          </w:tcPr>
          <w:p w14:paraId="3DB7CE97" w14:textId="77777777" w:rsidR="009E211C" w:rsidRPr="00D1278F" w:rsidRDefault="009E211C" w:rsidP="009E211C">
            <w:pPr>
              <w:pStyle w:val="TableParagraph"/>
              <w:ind w:left="66" w:right="61"/>
              <w:rPr>
                <w:sz w:val="20"/>
              </w:rPr>
            </w:pPr>
            <w:r w:rsidRPr="00D1278F">
              <w:rPr>
                <w:sz w:val="20"/>
              </w:rPr>
              <w:t>In case there are activities of the project partner that are not defined as state aid</w:t>
            </w:r>
            <w:r w:rsidRPr="00D1278F">
              <w:rPr>
                <w:spacing w:val="1"/>
                <w:sz w:val="20"/>
              </w:rPr>
              <w:t xml:space="preserve"> </w:t>
            </w:r>
            <w:r w:rsidRPr="00D1278F">
              <w:rPr>
                <w:sz w:val="20"/>
              </w:rPr>
              <w:t>in</w:t>
            </w:r>
            <w:r w:rsidRPr="00D1278F">
              <w:rPr>
                <w:spacing w:val="-1"/>
                <w:sz w:val="20"/>
              </w:rPr>
              <w:t xml:space="preserve"> </w:t>
            </w:r>
            <w:r w:rsidRPr="00D1278F">
              <w:rPr>
                <w:sz w:val="20"/>
              </w:rPr>
              <w:t>the</w:t>
            </w:r>
            <w:r w:rsidRPr="00D1278F">
              <w:rPr>
                <w:spacing w:val="-1"/>
                <w:sz w:val="20"/>
              </w:rPr>
              <w:t xml:space="preserve"> </w:t>
            </w:r>
            <w:r w:rsidRPr="00D1278F">
              <w:rPr>
                <w:sz w:val="20"/>
              </w:rPr>
              <w:t>Grant</w:t>
            </w:r>
            <w:r w:rsidRPr="00D1278F">
              <w:rPr>
                <w:spacing w:val="-2"/>
                <w:sz w:val="20"/>
              </w:rPr>
              <w:t xml:space="preserve"> </w:t>
            </w:r>
            <w:r w:rsidRPr="00D1278F">
              <w:rPr>
                <w:sz w:val="20"/>
              </w:rPr>
              <w:t>Contract</w:t>
            </w:r>
            <w:r w:rsidRPr="00D1278F">
              <w:rPr>
                <w:spacing w:val="-3"/>
                <w:sz w:val="20"/>
              </w:rPr>
              <w:t xml:space="preserve"> </w:t>
            </w:r>
            <w:r w:rsidRPr="00D1278F">
              <w:rPr>
                <w:sz w:val="20"/>
              </w:rPr>
              <w:t>and</w:t>
            </w:r>
            <w:r w:rsidRPr="00D1278F">
              <w:rPr>
                <w:spacing w:val="-1"/>
                <w:sz w:val="20"/>
              </w:rPr>
              <w:t xml:space="preserve"> </w:t>
            </w:r>
            <w:r w:rsidRPr="00D1278F">
              <w:rPr>
                <w:sz w:val="20"/>
              </w:rPr>
              <w:t>its</w:t>
            </w:r>
            <w:r w:rsidRPr="00D1278F">
              <w:rPr>
                <w:spacing w:val="-2"/>
                <w:sz w:val="20"/>
              </w:rPr>
              <w:t xml:space="preserve"> </w:t>
            </w:r>
            <w:r w:rsidRPr="00D1278F">
              <w:rPr>
                <w:sz w:val="20"/>
              </w:rPr>
              <w:t>annexes are</w:t>
            </w:r>
            <w:r w:rsidRPr="00D1278F">
              <w:rPr>
                <w:spacing w:val="-2"/>
                <w:sz w:val="20"/>
              </w:rPr>
              <w:t xml:space="preserve"> </w:t>
            </w:r>
            <w:r w:rsidRPr="00D1278F">
              <w:rPr>
                <w:sz w:val="20"/>
              </w:rPr>
              <w:t>these</w:t>
            </w:r>
            <w:r w:rsidRPr="00D1278F">
              <w:rPr>
                <w:spacing w:val="-1"/>
                <w:sz w:val="20"/>
              </w:rPr>
              <w:t xml:space="preserve"> </w:t>
            </w:r>
            <w:r w:rsidRPr="00D1278F">
              <w:rPr>
                <w:sz w:val="20"/>
              </w:rPr>
              <w:t>activities</w:t>
            </w:r>
            <w:r w:rsidRPr="00D1278F">
              <w:rPr>
                <w:spacing w:val="-3"/>
                <w:sz w:val="20"/>
              </w:rPr>
              <w:t xml:space="preserve"> </w:t>
            </w:r>
            <w:r w:rsidRPr="00D1278F">
              <w:rPr>
                <w:sz w:val="20"/>
              </w:rPr>
              <w:t>of</w:t>
            </w:r>
            <w:r w:rsidRPr="00D1278F">
              <w:rPr>
                <w:spacing w:val="-2"/>
                <w:sz w:val="20"/>
              </w:rPr>
              <w:t xml:space="preserve"> </w:t>
            </w:r>
            <w:r w:rsidRPr="00D1278F">
              <w:rPr>
                <w:sz w:val="20"/>
              </w:rPr>
              <w:t>noneconomic</w:t>
            </w:r>
            <w:r w:rsidRPr="00D1278F">
              <w:rPr>
                <w:spacing w:val="3"/>
                <w:sz w:val="20"/>
              </w:rPr>
              <w:t xml:space="preserve"> </w:t>
            </w:r>
            <w:r w:rsidRPr="00D1278F">
              <w:rPr>
                <w:sz w:val="20"/>
              </w:rPr>
              <w:t>nature?</w:t>
            </w:r>
          </w:p>
          <w:p w14:paraId="694C954D" w14:textId="77777777" w:rsidR="009E211C" w:rsidRDefault="009E211C" w:rsidP="009E211C">
            <w:pPr>
              <w:pStyle w:val="TableParagraph"/>
              <w:rPr>
                <w:b/>
              </w:rPr>
            </w:pPr>
          </w:p>
          <w:p w14:paraId="39DE0264" w14:textId="3A08A39C" w:rsidR="009E211C" w:rsidRPr="00D1278F" w:rsidRDefault="009E211C" w:rsidP="009E211C">
            <w:pPr>
              <w:pStyle w:val="TableParagraph"/>
              <w:rPr>
                <w:i/>
                <w:sz w:val="20"/>
              </w:rPr>
            </w:pPr>
            <w:r>
              <w:rPr>
                <w:b/>
                <w:lang w:val="uk-UA"/>
              </w:rPr>
              <w:t xml:space="preserve"> </w:t>
            </w:r>
            <w:r w:rsidRPr="00D1278F">
              <w:rPr>
                <w:i/>
                <w:sz w:val="20"/>
              </w:rPr>
              <w:t>In this</w:t>
            </w:r>
            <w:r w:rsidRPr="00D1278F">
              <w:rPr>
                <w:i/>
                <w:spacing w:val="-1"/>
                <w:sz w:val="20"/>
              </w:rPr>
              <w:t xml:space="preserve"> </w:t>
            </w:r>
            <w:r w:rsidRPr="00D1278F">
              <w:rPr>
                <w:i/>
                <w:sz w:val="20"/>
              </w:rPr>
              <w:t>context,</w:t>
            </w:r>
            <w:r w:rsidRPr="00D1278F">
              <w:rPr>
                <w:i/>
                <w:spacing w:val="-2"/>
                <w:sz w:val="20"/>
              </w:rPr>
              <w:t xml:space="preserve"> </w:t>
            </w:r>
            <w:r w:rsidRPr="00D1278F">
              <w:rPr>
                <w:i/>
                <w:sz w:val="20"/>
              </w:rPr>
              <w:t>non-economic</w:t>
            </w:r>
            <w:r w:rsidRPr="00D1278F">
              <w:rPr>
                <w:i/>
                <w:spacing w:val="-3"/>
                <w:sz w:val="20"/>
              </w:rPr>
              <w:t xml:space="preserve"> </w:t>
            </w:r>
            <w:r w:rsidRPr="00D1278F">
              <w:rPr>
                <w:i/>
                <w:sz w:val="20"/>
              </w:rPr>
              <w:t>means:</w:t>
            </w:r>
          </w:p>
          <w:p w14:paraId="150E86BB" w14:textId="77777777" w:rsidR="009E211C" w:rsidRPr="00D1278F" w:rsidRDefault="009E211C" w:rsidP="009E211C">
            <w:pPr>
              <w:pStyle w:val="TableParagraph"/>
              <w:spacing w:before="121" w:line="364" w:lineRule="auto"/>
              <w:ind w:left="66" w:right="251"/>
              <w:rPr>
                <w:i/>
                <w:sz w:val="20"/>
              </w:rPr>
            </w:pPr>
            <w:r w:rsidRPr="00D1278F">
              <w:rPr>
                <w:i/>
                <w:sz w:val="20"/>
              </w:rPr>
              <w:t>The</w:t>
            </w:r>
            <w:r w:rsidRPr="00D1278F">
              <w:rPr>
                <w:i/>
                <w:spacing w:val="-2"/>
                <w:sz w:val="20"/>
              </w:rPr>
              <w:t xml:space="preserve"> </w:t>
            </w:r>
            <w:r w:rsidRPr="00D1278F">
              <w:rPr>
                <w:i/>
                <w:sz w:val="20"/>
              </w:rPr>
              <w:t>beneficiary</w:t>
            </w:r>
            <w:r w:rsidRPr="00D1278F">
              <w:rPr>
                <w:i/>
                <w:spacing w:val="-2"/>
                <w:sz w:val="20"/>
              </w:rPr>
              <w:t xml:space="preserve"> </w:t>
            </w:r>
            <w:r w:rsidRPr="00D1278F">
              <w:rPr>
                <w:i/>
                <w:sz w:val="20"/>
              </w:rPr>
              <w:t>does</w:t>
            </w:r>
            <w:r w:rsidRPr="00D1278F">
              <w:rPr>
                <w:i/>
                <w:spacing w:val="-2"/>
                <w:sz w:val="20"/>
              </w:rPr>
              <w:t xml:space="preserve"> </w:t>
            </w:r>
            <w:r w:rsidRPr="00D1278F">
              <w:rPr>
                <w:i/>
                <w:sz w:val="20"/>
              </w:rPr>
              <w:t>not</w:t>
            </w:r>
            <w:r w:rsidRPr="00D1278F">
              <w:rPr>
                <w:i/>
                <w:spacing w:val="-3"/>
                <w:sz w:val="20"/>
              </w:rPr>
              <w:t xml:space="preserve"> </w:t>
            </w:r>
            <w:r w:rsidRPr="00D1278F">
              <w:rPr>
                <w:i/>
                <w:sz w:val="20"/>
              </w:rPr>
              <w:t>undertake</w:t>
            </w:r>
            <w:r w:rsidRPr="00D1278F">
              <w:rPr>
                <w:i/>
                <w:spacing w:val="-1"/>
                <w:sz w:val="20"/>
              </w:rPr>
              <w:t xml:space="preserve"> </w:t>
            </w:r>
            <w:r w:rsidRPr="00D1278F">
              <w:rPr>
                <w:i/>
                <w:sz w:val="20"/>
              </w:rPr>
              <w:t>any</w:t>
            </w:r>
            <w:r w:rsidRPr="00D1278F">
              <w:rPr>
                <w:i/>
                <w:spacing w:val="1"/>
                <w:sz w:val="20"/>
              </w:rPr>
              <w:t xml:space="preserve"> </w:t>
            </w:r>
            <w:r w:rsidRPr="00D1278F">
              <w:rPr>
                <w:i/>
                <w:sz w:val="20"/>
              </w:rPr>
              <w:t>activities</w:t>
            </w:r>
            <w:r w:rsidRPr="00D1278F">
              <w:rPr>
                <w:i/>
                <w:spacing w:val="-2"/>
                <w:sz w:val="20"/>
              </w:rPr>
              <w:t xml:space="preserve"> </w:t>
            </w:r>
            <w:r w:rsidRPr="00D1278F">
              <w:rPr>
                <w:i/>
                <w:sz w:val="20"/>
              </w:rPr>
              <w:t>for</w:t>
            </w:r>
            <w:r w:rsidRPr="00D1278F">
              <w:rPr>
                <w:i/>
                <w:spacing w:val="-3"/>
                <w:sz w:val="20"/>
              </w:rPr>
              <w:t xml:space="preserve"> </w:t>
            </w:r>
            <w:r w:rsidRPr="00D1278F">
              <w:rPr>
                <w:i/>
                <w:sz w:val="20"/>
              </w:rPr>
              <w:t>which a</w:t>
            </w:r>
            <w:r w:rsidRPr="00D1278F">
              <w:rPr>
                <w:i/>
                <w:spacing w:val="1"/>
                <w:sz w:val="20"/>
              </w:rPr>
              <w:t xml:space="preserve"> </w:t>
            </w:r>
            <w:r w:rsidRPr="00D1278F">
              <w:rPr>
                <w:i/>
                <w:sz w:val="20"/>
              </w:rPr>
              <w:t>market</w:t>
            </w:r>
            <w:r w:rsidRPr="00D1278F">
              <w:rPr>
                <w:i/>
                <w:spacing w:val="-2"/>
                <w:sz w:val="20"/>
              </w:rPr>
              <w:t xml:space="preserve"> </w:t>
            </w:r>
            <w:r w:rsidRPr="00D1278F">
              <w:rPr>
                <w:i/>
                <w:sz w:val="20"/>
              </w:rPr>
              <w:t>exists;</w:t>
            </w:r>
            <w:r w:rsidRPr="00D1278F">
              <w:rPr>
                <w:i/>
                <w:spacing w:val="-2"/>
                <w:sz w:val="20"/>
              </w:rPr>
              <w:t xml:space="preserve"> </w:t>
            </w:r>
            <w:r w:rsidRPr="00D1278F">
              <w:rPr>
                <w:i/>
                <w:sz w:val="20"/>
              </w:rPr>
              <w:t>or</w:t>
            </w:r>
            <w:r w:rsidRPr="00D1278F">
              <w:rPr>
                <w:i/>
                <w:spacing w:val="-47"/>
                <w:sz w:val="20"/>
              </w:rPr>
              <w:t xml:space="preserve"> </w:t>
            </w:r>
            <w:r w:rsidRPr="00D1278F">
              <w:rPr>
                <w:i/>
                <w:sz w:val="20"/>
              </w:rPr>
              <w:t>The</w:t>
            </w:r>
            <w:r w:rsidRPr="00D1278F">
              <w:rPr>
                <w:i/>
                <w:spacing w:val="-1"/>
                <w:sz w:val="20"/>
              </w:rPr>
              <w:t xml:space="preserve"> </w:t>
            </w:r>
            <w:r w:rsidRPr="00D1278F">
              <w:rPr>
                <w:i/>
                <w:sz w:val="20"/>
              </w:rPr>
              <w:t>beneficiary does</w:t>
            </w:r>
            <w:r w:rsidRPr="00D1278F">
              <w:rPr>
                <w:i/>
                <w:spacing w:val="-2"/>
                <w:sz w:val="20"/>
              </w:rPr>
              <w:t xml:space="preserve"> </w:t>
            </w:r>
            <w:r w:rsidRPr="00D1278F">
              <w:rPr>
                <w:i/>
                <w:sz w:val="20"/>
              </w:rPr>
              <w:t>not</w:t>
            </w:r>
            <w:r w:rsidRPr="00D1278F">
              <w:rPr>
                <w:i/>
                <w:spacing w:val="-1"/>
                <w:sz w:val="20"/>
              </w:rPr>
              <w:t xml:space="preserve"> </w:t>
            </w:r>
            <w:r w:rsidRPr="00D1278F">
              <w:rPr>
                <w:i/>
                <w:sz w:val="20"/>
              </w:rPr>
              <w:t>offer</w:t>
            </w:r>
            <w:r w:rsidRPr="00D1278F">
              <w:rPr>
                <w:i/>
                <w:spacing w:val="-1"/>
                <w:sz w:val="20"/>
              </w:rPr>
              <w:t xml:space="preserve"> </w:t>
            </w:r>
            <w:r w:rsidRPr="00D1278F">
              <w:rPr>
                <w:i/>
                <w:sz w:val="20"/>
              </w:rPr>
              <w:t>goods/</w:t>
            </w:r>
            <w:r w:rsidRPr="00D1278F">
              <w:rPr>
                <w:i/>
                <w:spacing w:val="-2"/>
                <w:sz w:val="20"/>
              </w:rPr>
              <w:t xml:space="preserve"> </w:t>
            </w:r>
            <w:r w:rsidRPr="00D1278F">
              <w:rPr>
                <w:i/>
                <w:sz w:val="20"/>
              </w:rPr>
              <w:t>services</w:t>
            </w:r>
            <w:r w:rsidRPr="00D1278F">
              <w:rPr>
                <w:i/>
                <w:spacing w:val="-1"/>
                <w:sz w:val="20"/>
              </w:rPr>
              <w:t xml:space="preserve"> </w:t>
            </w:r>
            <w:r w:rsidRPr="00D1278F">
              <w:rPr>
                <w:i/>
                <w:sz w:val="20"/>
              </w:rPr>
              <w:t>for</w:t>
            </w:r>
            <w:r w:rsidRPr="00D1278F">
              <w:rPr>
                <w:i/>
                <w:spacing w:val="-2"/>
                <w:sz w:val="20"/>
              </w:rPr>
              <w:t xml:space="preserve"> </w:t>
            </w:r>
            <w:r w:rsidRPr="00D1278F">
              <w:rPr>
                <w:i/>
                <w:sz w:val="20"/>
              </w:rPr>
              <w:t>which</w:t>
            </w:r>
            <w:r w:rsidRPr="00D1278F">
              <w:rPr>
                <w:i/>
                <w:spacing w:val="1"/>
                <w:sz w:val="20"/>
              </w:rPr>
              <w:t xml:space="preserve"> </w:t>
            </w:r>
            <w:r w:rsidRPr="00D1278F">
              <w:rPr>
                <w:i/>
                <w:sz w:val="20"/>
              </w:rPr>
              <w:t>a</w:t>
            </w:r>
            <w:r w:rsidRPr="00D1278F">
              <w:rPr>
                <w:i/>
                <w:spacing w:val="1"/>
                <w:sz w:val="20"/>
              </w:rPr>
              <w:t xml:space="preserve"> </w:t>
            </w:r>
            <w:r w:rsidRPr="00D1278F">
              <w:rPr>
                <w:i/>
                <w:sz w:val="20"/>
              </w:rPr>
              <w:t>market</w:t>
            </w:r>
          </w:p>
          <w:p w14:paraId="69536396" w14:textId="77777777" w:rsidR="009E211C" w:rsidRPr="00D1278F" w:rsidRDefault="009E211C" w:rsidP="009E211C">
            <w:pPr>
              <w:pStyle w:val="TableParagraph"/>
              <w:spacing w:before="1"/>
              <w:ind w:left="66"/>
              <w:rPr>
                <w:i/>
                <w:sz w:val="20"/>
              </w:rPr>
            </w:pPr>
            <w:r w:rsidRPr="00D1278F">
              <w:rPr>
                <w:i/>
                <w:sz w:val="20"/>
              </w:rPr>
              <w:t>exists;</w:t>
            </w:r>
            <w:r w:rsidRPr="00D1278F">
              <w:rPr>
                <w:i/>
                <w:spacing w:val="-1"/>
                <w:sz w:val="20"/>
              </w:rPr>
              <w:t xml:space="preserve"> </w:t>
            </w:r>
            <w:r w:rsidRPr="00D1278F">
              <w:rPr>
                <w:i/>
                <w:sz w:val="20"/>
              </w:rPr>
              <w:t>or</w:t>
            </w:r>
          </w:p>
          <w:p w14:paraId="3F205F6A" w14:textId="77777777" w:rsidR="009E211C" w:rsidRPr="00D1278F" w:rsidRDefault="009E211C" w:rsidP="009E211C">
            <w:pPr>
              <w:pStyle w:val="TableParagraph"/>
              <w:spacing w:before="121" w:line="364" w:lineRule="auto"/>
              <w:ind w:left="66" w:right="1022"/>
              <w:rPr>
                <w:i/>
                <w:sz w:val="20"/>
              </w:rPr>
            </w:pPr>
            <w:r w:rsidRPr="00D1278F">
              <w:rPr>
                <w:i/>
                <w:sz w:val="20"/>
              </w:rPr>
              <w:t>The beneficiary does not implement activities in the context of the</w:t>
            </w:r>
            <w:r w:rsidRPr="00D1278F">
              <w:rPr>
                <w:i/>
                <w:spacing w:val="1"/>
                <w:sz w:val="20"/>
              </w:rPr>
              <w:t xml:space="preserve"> </w:t>
            </w:r>
            <w:r w:rsidRPr="00D1278F">
              <w:rPr>
                <w:i/>
                <w:sz w:val="20"/>
              </w:rPr>
              <w:t>project</w:t>
            </w:r>
            <w:r w:rsidRPr="00D1278F">
              <w:rPr>
                <w:i/>
                <w:spacing w:val="-1"/>
                <w:sz w:val="20"/>
              </w:rPr>
              <w:t xml:space="preserve"> </w:t>
            </w:r>
            <w:r w:rsidRPr="00D1278F">
              <w:rPr>
                <w:i/>
                <w:sz w:val="20"/>
              </w:rPr>
              <w:t>that</w:t>
            </w:r>
            <w:r w:rsidRPr="00D1278F">
              <w:rPr>
                <w:i/>
                <w:spacing w:val="-2"/>
                <w:sz w:val="20"/>
              </w:rPr>
              <w:t xml:space="preserve"> </w:t>
            </w:r>
            <w:r w:rsidRPr="00D1278F">
              <w:rPr>
                <w:i/>
                <w:sz w:val="20"/>
              </w:rPr>
              <w:t>could</w:t>
            </w:r>
            <w:r w:rsidRPr="00D1278F">
              <w:rPr>
                <w:i/>
                <w:spacing w:val="-3"/>
                <w:sz w:val="20"/>
              </w:rPr>
              <w:t xml:space="preserve"> </w:t>
            </w:r>
            <w:r w:rsidRPr="00D1278F">
              <w:rPr>
                <w:i/>
                <w:sz w:val="20"/>
              </w:rPr>
              <w:t>be</w:t>
            </w:r>
            <w:r w:rsidRPr="00D1278F">
              <w:rPr>
                <w:i/>
                <w:spacing w:val="-1"/>
                <w:sz w:val="20"/>
              </w:rPr>
              <w:t xml:space="preserve"> </w:t>
            </w:r>
            <w:r w:rsidRPr="00D1278F">
              <w:rPr>
                <w:i/>
                <w:sz w:val="20"/>
              </w:rPr>
              <w:t>carried out</w:t>
            </w:r>
            <w:r w:rsidRPr="00D1278F">
              <w:rPr>
                <w:i/>
                <w:spacing w:val="-2"/>
                <w:sz w:val="20"/>
              </w:rPr>
              <w:t xml:space="preserve"> </w:t>
            </w:r>
            <w:r w:rsidRPr="00D1278F">
              <w:rPr>
                <w:i/>
                <w:sz w:val="20"/>
              </w:rPr>
              <w:t>by</w:t>
            </w:r>
            <w:r w:rsidRPr="00D1278F">
              <w:rPr>
                <w:i/>
                <w:spacing w:val="-1"/>
                <w:sz w:val="20"/>
              </w:rPr>
              <w:t xml:space="preserve"> </w:t>
            </w:r>
            <w:r w:rsidRPr="00D1278F">
              <w:rPr>
                <w:i/>
                <w:sz w:val="20"/>
              </w:rPr>
              <w:t>a</w:t>
            </w:r>
            <w:r w:rsidRPr="00D1278F">
              <w:rPr>
                <w:i/>
                <w:spacing w:val="-2"/>
                <w:sz w:val="20"/>
              </w:rPr>
              <w:t xml:space="preserve"> </w:t>
            </w:r>
            <w:r w:rsidRPr="00D1278F">
              <w:rPr>
                <w:i/>
                <w:sz w:val="20"/>
              </w:rPr>
              <w:t>private</w:t>
            </w:r>
            <w:r w:rsidRPr="00D1278F">
              <w:rPr>
                <w:i/>
                <w:spacing w:val="-1"/>
                <w:sz w:val="20"/>
              </w:rPr>
              <w:t xml:space="preserve"> </w:t>
            </w:r>
            <w:r w:rsidRPr="00D1278F">
              <w:rPr>
                <w:i/>
                <w:sz w:val="20"/>
              </w:rPr>
              <w:t>operator</w:t>
            </w:r>
            <w:r w:rsidRPr="00D1278F">
              <w:rPr>
                <w:i/>
                <w:spacing w:val="-2"/>
                <w:sz w:val="20"/>
              </w:rPr>
              <w:t xml:space="preserve"> </w:t>
            </w:r>
            <w:r w:rsidRPr="00D1278F">
              <w:rPr>
                <w:i/>
                <w:sz w:val="20"/>
              </w:rPr>
              <w:t>which</w:t>
            </w:r>
            <w:r w:rsidRPr="00D1278F">
              <w:rPr>
                <w:i/>
                <w:spacing w:val="-2"/>
                <w:sz w:val="20"/>
              </w:rPr>
              <w:t xml:space="preserve"> </w:t>
            </w:r>
            <w:r w:rsidRPr="00D1278F">
              <w:rPr>
                <w:i/>
                <w:sz w:val="20"/>
              </w:rPr>
              <w:t>intends</w:t>
            </w:r>
            <w:r w:rsidRPr="00D1278F">
              <w:rPr>
                <w:i/>
                <w:spacing w:val="-47"/>
                <w:sz w:val="20"/>
              </w:rPr>
              <w:t xml:space="preserve"> </w:t>
            </w:r>
            <w:r w:rsidRPr="00D1278F">
              <w:rPr>
                <w:i/>
                <w:sz w:val="20"/>
              </w:rPr>
              <w:t>to make profit (even if it is not the intention within the project); or</w:t>
            </w:r>
            <w:r w:rsidRPr="00D1278F">
              <w:rPr>
                <w:i/>
                <w:spacing w:val="1"/>
                <w:sz w:val="20"/>
              </w:rPr>
              <w:t xml:space="preserve"> </w:t>
            </w:r>
            <w:r w:rsidRPr="00D1278F">
              <w:rPr>
                <w:i/>
                <w:sz w:val="20"/>
              </w:rPr>
              <w:t>The</w:t>
            </w:r>
            <w:r w:rsidRPr="00D1278F">
              <w:rPr>
                <w:i/>
                <w:spacing w:val="-1"/>
                <w:sz w:val="20"/>
              </w:rPr>
              <w:t xml:space="preserve"> </w:t>
            </w:r>
            <w:r w:rsidRPr="00D1278F">
              <w:rPr>
                <w:i/>
                <w:sz w:val="20"/>
              </w:rPr>
              <w:t>beneficiary</w:t>
            </w:r>
            <w:r w:rsidRPr="00D1278F">
              <w:rPr>
                <w:i/>
                <w:spacing w:val="-1"/>
                <w:sz w:val="20"/>
              </w:rPr>
              <w:t xml:space="preserve"> </w:t>
            </w:r>
            <w:r w:rsidRPr="00D1278F">
              <w:rPr>
                <w:i/>
                <w:sz w:val="20"/>
              </w:rPr>
              <w:t>does</w:t>
            </w:r>
            <w:r w:rsidRPr="00D1278F">
              <w:rPr>
                <w:i/>
                <w:spacing w:val="-2"/>
                <w:sz w:val="20"/>
              </w:rPr>
              <w:t xml:space="preserve"> </w:t>
            </w:r>
            <w:r w:rsidRPr="00D1278F">
              <w:rPr>
                <w:i/>
                <w:sz w:val="20"/>
              </w:rPr>
              <w:t>not</w:t>
            </w:r>
            <w:r w:rsidRPr="00D1278F">
              <w:rPr>
                <w:i/>
                <w:spacing w:val="-2"/>
                <w:sz w:val="20"/>
              </w:rPr>
              <w:t xml:space="preserve"> </w:t>
            </w:r>
            <w:r w:rsidRPr="00D1278F">
              <w:rPr>
                <w:i/>
                <w:sz w:val="20"/>
              </w:rPr>
              <w:t>provide</w:t>
            </w:r>
            <w:r w:rsidRPr="00D1278F">
              <w:rPr>
                <w:i/>
                <w:spacing w:val="-1"/>
                <w:sz w:val="20"/>
              </w:rPr>
              <w:t xml:space="preserve"> </w:t>
            </w:r>
            <w:r w:rsidRPr="00D1278F">
              <w:rPr>
                <w:i/>
                <w:sz w:val="20"/>
              </w:rPr>
              <w:t>goods/services</w:t>
            </w:r>
            <w:r w:rsidRPr="00D1278F">
              <w:rPr>
                <w:i/>
                <w:spacing w:val="-2"/>
                <w:sz w:val="20"/>
              </w:rPr>
              <w:t xml:space="preserve"> </w:t>
            </w:r>
            <w:r w:rsidRPr="00D1278F">
              <w:rPr>
                <w:i/>
                <w:sz w:val="20"/>
              </w:rPr>
              <w:t>in the</w:t>
            </w:r>
            <w:r w:rsidRPr="00D1278F">
              <w:rPr>
                <w:i/>
                <w:spacing w:val="-1"/>
                <w:sz w:val="20"/>
              </w:rPr>
              <w:t xml:space="preserve"> </w:t>
            </w:r>
            <w:r w:rsidRPr="00D1278F">
              <w:rPr>
                <w:i/>
                <w:sz w:val="20"/>
              </w:rPr>
              <w:t>context</w:t>
            </w:r>
            <w:r w:rsidRPr="00D1278F">
              <w:rPr>
                <w:i/>
                <w:spacing w:val="-1"/>
                <w:sz w:val="20"/>
              </w:rPr>
              <w:t xml:space="preserve"> </w:t>
            </w:r>
            <w:r w:rsidRPr="00D1278F">
              <w:rPr>
                <w:i/>
                <w:sz w:val="20"/>
              </w:rPr>
              <w:t>of</w:t>
            </w:r>
          </w:p>
          <w:p w14:paraId="57F92AE4" w14:textId="77777777" w:rsidR="009E211C" w:rsidRPr="00D1278F" w:rsidRDefault="009E211C" w:rsidP="009E211C">
            <w:pPr>
              <w:pStyle w:val="TableParagraph"/>
              <w:spacing w:before="1"/>
              <w:ind w:left="66"/>
              <w:rPr>
                <w:i/>
                <w:sz w:val="20"/>
              </w:rPr>
            </w:pPr>
            <w:r w:rsidRPr="00D1278F">
              <w:rPr>
                <w:i/>
                <w:sz w:val="20"/>
              </w:rPr>
              <w:t>the</w:t>
            </w:r>
            <w:r w:rsidRPr="00D1278F">
              <w:rPr>
                <w:i/>
                <w:spacing w:val="-2"/>
                <w:sz w:val="20"/>
              </w:rPr>
              <w:t xml:space="preserve"> </w:t>
            </w:r>
            <w:r w:rsidRPr="00D1278F">
              <w:rPr>
                <w:i/>
                <w:sz w:val="20"/>
              </w:rPr>
              <w:t>project</w:t>
            </w:r>
            <w:r w:rsidRPr="00D1278F">
              <w:rPr>
                <w:i/>
                <w:spacing w:val="-1"/>
                <w:sz w:val="20"/>
              </w:rPr>
              <w:t xml:space="preserve"> </w:t>
            </w:r>
            <w:r w:rsidRPr="00D1278F">
              <w:rPr>
                <w:i/>
                <w:sz w:val="20"/>
              </w:rPr>
              <w:t>that</w:t>
            </w:r>
            <w:r w:rsidRPr="00D1278F">
              <w:rPr>
                <w:i/>
                <w:spacing w:val="-2"/>
                <w:sz w:val="20"/>
              </w:rPr>
              <w:t xml:space="preserve"> </w:t>
            </w:r>
            <w:r w:rsidRPr="00D1278F">
              <w:rPr>
                <w:i/>
                <w:sz w:val="20"/>
              </w:rPr>
              <w:t>could be</w:t>
            </w:r>
            <w:r w:rsidRPr="00D1278F">
              <w:rPr>
                <w:i/>
                <w:spacing w:val="-3"/>
                <w:sz w:val="20"/>
              </w:rPr>
              <w:t xml:space="preserve"> </w:t>
            </w:r>
            <w:r w:rsidRPr="00D1278F">
              <w:rPr>
                <w:i/>
                <w:sz w:val="20"/>
              </w:rPr>
              <w:t>provided by</w:t>
            </w:r>
            <w:r w:rsidRPr="00D1278F">
              <w:rPr>
                <w:i/>
                <w:spacing w:val="-3"/>
                <w:sz w:val="20"/>
              </w:rPr>
              <w:t xml:space="preserve"> </w:t>
            </w:r>
            <w:r w:rsidRPr="00D1278F">
              <w:rPr>
                <w:i/>
                <w:sz w:val="20"/>
              </w:rPr>
              <w:t>a private</w:t>
            </w:r>
            <w:r w:rsidRPr="00D1278F">
              <w:rPr>
                <w:i/>
                <w:spacing w:val="-1"/>
                <w:sz w:val="20"/>
              </w:rPr>
              <w:t xml:space="preserve"> </w:t>
            </w:r>
            <w:r w:rsidRPr="00D1278F">
              <w:rPr>
                <w:i/>
                <w:sz w:val="20"/>
              </w:rPr>
              <w:t>operator</w:t>
            </w:r>
            <w:r w:rsidRPr="00D1278F">
              <w:rPr>
                <w:i/>
                <w:spacing w:val="-2"/>
                <w:sz w:val="20"/>
              </w:rPr>
              <w:t xml:space="preserve"> </w:t>
            </w:r>
            <w:r w:rsidRPr="00D1278F">
              <w:rPr>
                <w:i/>
                <w:sz w:val="20"/>
              </w:rPr>
              <w:t>which</w:t>
            </w:r>
            <w:r w:rsidRPr="00D1278F">
              <w:rPr>
                <w:i/>
                <w:spacing w:val="-1"/>
                <w:sz w:val="20"/>
              </w:rPr>
              <w:t xml:space="preserve"> </w:t>
            </w:r>
            <w:r w:rsidRPr="00D1278F">
              <w:rPr>
                <w:i/>
                <w:sz w:val="20"/>
              </w:rPr>
              <w:t>intends</w:t>
            </w:r>
          </w:p>
          <w:p w14:paraId="38D93CC9" w14:textId="77777777" w:rsidR="009E211C" w:rsidRPr="00D750BB" w:rsidRDefault="009E211C" w:rsidP="009E211C">
            <w:pPr>
              <w:pStyle w:val="TableParagraph"/>
              <w:ind w:left="66" w:right="745"/>
              <w:rPr>
                <w:i/>
                <w:sz w:val="20"/>
              </w:rPr>
            </w:pPr>
            <w:r w:rsidRPr="00D1278F">
              <w:rPr>
                <w:i/>
                <w:sz w:val="20"/>
              </w:rPr>
              <w:t>to make profit (even if it is not the intention within the project); or</w:t>
            </w:r>
            <w:r w:rsidRPr="00D1278F">
              <w:rPr>
                <w:i/>
                <w:spacing w:val="-48"/>
                <w:sz w:val="20"/>
              </w:rPr>
              <w:t xml:space="preserve"> </w:t>
            </w:r>
            <w:r w:rsidRPr="00D1278F">
              <w:rPr>
                <w:i/>
                <w:sz w:val="20"/>
              </w:rPr>
              <w:t>The</w:t>
            </w:r>
            <w:r w:rsidRPr="00D1278F">
              <w:rPr>
                <w:i/>
                <w:spacing w:val="-1"/>
                <w:sz w:val="20"/>
              </w:rPr>
              <w:t xml:space="preserve"> </w:t>
            </w:r>
            <w:r w:rsidRPr="00D1278F">
              <w:rPr>
                <w:i/>
                <w:sz w:val="20"/>
              </w:rPr>
              <w:t>beneficiary</w:t>
            </w:r>
            <w:r w:rsidRPr="00D1278F">
              <w:rPr>
                <w:i/>
                <w:spacing w:val="-1"/>
                <w:sz w:val="20"/>
              </w:rPr>
              <w:t xml:space="preserve"> </w:t>
            </w:r>
            <w:r w:rsidRPr="00D1278F">
              <w:rPr>
                <w:i/>
                <w:sz w:val="20"/>
              </w:rPr>
              <w:t>does</w:t>
            </w:r>
            <w:r w:rsidRPr="00D1278F">
              <w:rPr>
                <w:i/>
                <w:spacing w:val="-2"/>
                <w:sz w:val="20"/>
              </w:rPr>
              <w:t xml:space="preserve"> </w:t>
            </w:r>
            <w:r w:rsidRPr="00D1278F">
              <w:rPr>
                <w:i/>
                <w:sz w:val="20"/>
              </w:rPr>
              <w:t>not</w:t>
            </w:r>
            <w:r w:rsidRPr="00D1278F">
              <w:rPr>
                <w:i/>
                <w:spacing w:val="-2"/>
                <w:sz w:val="20"/>
              </w:rPr>
              <w:t xml:space="preserve"> </w:t>
            </w:r>
            <w:r w:rsidRPr="00D1278F">
              <w:rPr>
                <w:i/>
                <w:sz w:val="20"/>
              </w:rPr>
              <w:t>construct infrastructure</w:t>
            </w:r>
            <w:r w:rsidRPr="00D1278F">
              <w:rPr>
                <w:i/>
                <w:spacing w:val="-1"/>
                <w:sz w:val="20"/>
              </w:rPr>
              <w:t xml:space="preserve"> </w:t>
            </w:r>
            <w:r w:rsidRPr="00D1278F">
              <w:rPr>
                <w:i/>
                <w:sz w:val="20"/>
              </w:rPr>
              <w:t>(e.g.</w:t>
            </w:r>
            <w:r w:rsidRPr="00D1278F">
              <w:rPr>
                <w:i/>
                <w:spacing w:val="-1"/>
                <w:sz w:val="20"/>
              </w:rPr>
              <w:t xml:space="preserve"> </w:t>
            </w:r>
            <w:r w:rsidRPr="00D1278F">
              <w:rPr>
                <w:i/>
                <w:sz w:val="20"/>
              </w:rPr>
              <w:t>port</w:t>
            </w:r>
            <w:r>
              <w:rPr>
                <w:i/>
                <w:sz w:val="20"/>
                <w:lang w:val="uk-UA"/>
              </w:rPr>
              <w:t xml:space="preserve"> </w:t>
            </w:r>
            <w:r w:rsidRPr="00D750BB">
              <w:rPr>
                <w:i/>
                <w:sz w:val="20"/>
              </w:rPr>
              <w:t>infrastructure)</w:t>
            </w:r>
            <w:r w:rsidRPr="00D750BB">
              <w:rPr>
                <w:i/>
                <w:spacing w:val="-1"/>
                <w:sz w:val="20"/>
              </w:rPr>
              <w:t xml:space="preserve"> </w:t>
            </w:r>
            <w:r w:rsidRPr="00D750BB">
              <w:rPr>
                <w:i/>
                <w:sz w:val="20"/>
              </w:rPr>
              <w:t>that</w:t>
            </w:r>
            <w:r w:rsidRPr="00D750BB">
              <w:rPr>
                <w:i/>
                <w:spacing w:val="-3"/>
                <w:sz w:val="20"/>
              </w:rPr>
              <w:t xml:space="preserve"> </w:t>
            </w:r>
            <w:r w:rsidRPr="00D750BB">
              <w:rPr>
                <w:i/>
                <w:sz w:val="20"/>
              </w:rPr>
              <w:t>shall</w:t>
            </w:r>
            <w:r w:rsidRPr="00D750BB">
              <w:rPr>
                <w:i/>
                <w:spacing w:val="-2"/>
                <w:sz w:val="20"/>
              </w:rPr>
              <w:t xml:space="preserve"> </w:t>
            </w:r>
            <w:r w:rsidRPr="00D750BB">
              <w:rPr>
                <w:i/>
                <w:sz w:val="20"/>
              </w:rPr>
              <w:t>be</w:t>
            </w:r>
            <w:r w:rsidRPr="00D750BB">
              <w:rPr>
                <w:i/>
                <w:spacing w:val="-2"/>
                <w:sz w:val="20"/>
              </w:rPr>
              <w:t xml:space="preserve"> </w:t>
            </w:r>
            <w:r w:rsidRPr="00D750BB">
              <w:rPr>
                <w:i/>
                <w:sz w:val="20"/>
              </w:rPr>
              <w:t>exploited economically</w:t>
            </w:r>
            <w:r w:rsidRPr="00D750BB">
              <w:rPr>
                <w:i/>
                <w:spacing w:val="-2"/>
                <w:sz w:val="20"/>
              </w:rPr>
              <w:t xml:space="preserve"> </w:t>
            </w:r>
            <w:r w:rsidRPr="00D750BB">
              <w:rPr>
                <w:i/>
                <w:sz w:val="20"/>
              </w:rPr>
              <w:t>and is</w:t>
            </w:r>
            <w:r w:rsidRPr="00D750BB">
              <w:rPr>
                <w:i/>
                <w:spacing w:val="-3"/>
                <w:sz w:val="20"/>
              </w:rPr>
              <w:t xml:space="preserve"> </w:t>
            </w:r>
            <w:r w:rsidRPr="00D750BB">
              <w:rPr>
                <w:i/>
                <w:sz w:val="20"/>
              </w:rPr>
              <w:t>not</w:t>
            </w:r>
            <w:r w:rsidRPr="00D750BB">
              <w:rPr>
                <w:i/>
                <w:spacing w:val="-2"/>
                <w:sz w:val="20"/>
              </w:rPr>
              <w:t xml:space="preserve"> </w:t>
            </w:r>
            <w:r w:rsidRPr="00D750BB">
              <w:rPr>
                <w:i/>
                <w:sz w:val="20"/>
              </w:rPr>
              <w:t>and</w:t>
            </w:r>
            <w:r w:rsidRPr="00D750BB">
              <w:rPr>
                <w:i/>
                <w:spacing w:val="-1"/>
                <w:sz w:val="20"/>
              </w:rPr>
              <w:t xml:space="preserve"> </w:t>
            </w:r>
            <w:r w:rsidRPr="00D750BB">
              <w:rPr>
                <w:i/>
                <w:sz w:val="20"/>
              </w:rPr>
              <w:t>is</w:t>
            </w:r>
            <w:r w:rsidRPr="00D750BB">
              <w:rPr>
                <w:i/>
                <w:spacing w:val="-2"/>
                <w:sz w:val="20"/>
              </w:rPr>
              <w:t xml:space="preserve"> </w:t>
            </w:r>
            <w:r w:rsidRPr="00D750BB">
              <w:rPr>
                <w:i/>
                <w:sz w:val="20"/>
              </w:rPr>
              <w:t>not</w:t>
            </w:r>
            <w:r w:rsidRPr="00D750BB">
              <w:rPr>
                <w:i/>
                <w:spacing w:val="-47"/>
                <w:sz w:val="20"/>
              </w:rPr>
              <w:t xml:space="preserve"> </w:t>
            </w:r>
            <w:r w:rsidRPr="00D750BB">
              <w:rPr>
                <w:i/>
                <w:sz w:val="20"/>
              </w:rPr>
              <w:t>available</w:t>
            </w:r>
            <w:r w:rsidRPr="00D750BB">
              <w:rPr>
                <w:i/>
                <w:spacing w:val="-1"/>
                <w:sz w:val="20"/>
              </w:rPr>
              <w:t xml:space="preserve"> </w:t>
            </w:r>
            <w:r w:rsidRPr="00D750BB">
              <w:rPr>
                <w:i/>
                <w:sz w:val="20"/>
              </w:rPr>
              <w:t>for</w:t>
            </w:r>
            <w:r w:rsidRPr="00D750BB">
              <w:rPr>
                <w:i/>
                <w:spacing w:val="-1"/>
                <w:sz w:val="20"/>
              </w:rPr>
              <w:t xml:space="preserve"> </w:t>
            </w:r>
            <w:r w:rsidRPr="00D750BB">
              <w:rPr>
                <w:i/>
                <w:sz w:val="20"/>
              </w:rPr>
              <w:t>public use free of</w:t>
            </w:r>
            <w:r w:rsidRPr="00D750BB">
              <w:rPr>
                <w:i/>
                <w:spacing w:val="-1"/>
                <w:sz w:val="20"/>
              </w:rPr>
              <w:t xml:space="preserve"> </w:t>
            </w:r>
            <w:r w:rsidRPr="00D750BB">
              <w:rPr>
                <w:i/>
                <w:sz w:val="20"/>
              </w:rPr>
              <w:t>charge.</w:t>
            </w:r>
          </w:p>
          <w:p w14:paraId="7D025131" w14:textId="5B55658E" w:rsidR="009E211C" w:rsidRPr="009E211C" w:rsidRDefault="009E211C" w:rsidP="009E211C">
            <w:pPr>
              <w:pStyle w:val="TableParagraph"/>
              <w:spacing w:before="3"/>
              <w:rPr>
                <w:b/>
                <w:sz w:val="25"/>
                <w:lang w:val="uk-UA"/>
              </w:rPr>
            </w:pPr>
            <w:r>
              <w:rPr>
                <w:i/>
                <w:sz w:val="20"/>
                <w:lang w:val="uk-UA"/>
              </w:rPr>
              <w:t xml:space="preserve"> </w:t>
            </w:r>
            <w:r w:rsidRPr="00D750BB">
              <w:rPr>
                <w:i/>
                <w:sz w:val="20"/>
              </w:rPr>
              <w:t>(Does</w:t>
            </w:r>
            <w:r w:rsidRPr="00D750BB">
              <w:rPr>
                <w:i/>
                <w:spacing w:val="-2"/>
                <w:sz w:val="20"/>
              </w:rPr>
              <w:t xml:space="preserve"> </w:t>
            </w:r>
            <w:r w:rsidRPr="00D750BB">
              <w:rPr>
                <w:i/>
                <w:sz w:val="20"/>
              </w:rPr>
              <w:t>not</w:t>
            </w:r>
            <w:r w:rsidRPr="00D750BB">
              <w:rPr>
                <w:i/>
                <w:spacing w:val="-2"/>
                <w:sz w:val="20"/>
              </w:rPr>
              <w:t xml:space="preserve"> </w:t>
            </w:r>
            <w:r w:rsidRPr="00D750BB">
              <w:rPr>
                <w:i/>
                <w:sz w:val="20"/>
              </w:rPr>
              <w:t>concern</w:t>
            </w:r>
            <w:r w:rsidRPr="00D750BB">
              <w:rPr>
                <w:i/>
                <w:spacing w:val="-2"/>
                <w:sz w:val="20"/>
              </w:rPr>
              <w:t xml:space="preserve"> </w:t>
            </w:r>
            <w:r w:rsidRPr="00D750BB">
              <w:rPr>
                <w:i/>
                <w:sz w:val="20"/>
              </w:rPr>
              <w:t>BY</w:t>
            </w:r>
            <w:r w:rsidRPr="00D750BB">
              <w:rPr>
                <w:i/>
                <w:spacing w:val="-2"/>
                <w:sz w:val="20"/>
              </w:rPr>
              <w:t xml:space="preserve"> </w:t>
            </w:r>
            <w:r w:rsidRPr="00D750BB">
              <w:rPr>
                <w:i/>
                <w:sz w:val="20"/>
              </w:rPr>
              <w:t>beneficiaries)</w:t>
            </w:r>
          </w:p>
        </w:tc>
        <w:tc>
          <w:tcPr>
            <w:tcW w:w="1152" w:type="dxa"/>
            <w:shd w:val="clear" w:color="auto" w:fill="FFFFFF" w:themeFill="background1"/>
          </w:tcPr>
          <w:p w14:paraId="5CF1C0BB" w14:textId="77777777" w:rsidR="009E211C" w:rsidRPr="003C350F" w:rsidRDefault="009E211C" w:rsidP="003C350F">
            <w:pPr>
              <w:pStyle w:val="TableParagraph"/>
              <w:spacing w:before="3"/>
              <w:ind w:left="123"/>
              <w:rPr>
                <w:b/>
                <w:color w:val="FF0000"/>
                <w:sz w:val="20"/>
                <w:lang w:val="uk-UA"/>
              </w:rPr>
            </w:pPr>
          </w:p>
        </w:tc>
        <w:tc>
          <w:tcPr>
            <w:tcW w:w="6790" w:type="dxa"/>
            <w:shd w:val="clear" w:color="auto" w:fill="FFFFFF" w:themeFill="background1"/>
            <w:vAlign w:val="center"/>
          </w:tcPr>
          <w:p w14:paraId="417BB08F" w14:textId="1FEC8AC4" w:rsidR="009E211C" w:rsidRPr="003C350F" w:rsidRDefault="003C350F" w:rsidP="003C350F">
            <w:pPr>
              <w:pStyle w:val="TableParagraph"/>
              <w:spacing w:before="3"/>
              <w:ind w:left="123"/>
              <w:rPr>
                <w:b/>
                <w:color w:val="FF0000"/>
                <w:sz w:val="20"/>
                <w:lang w:val="uk-UA"/>
              </w:rPr>
            </w:pPr>
            <w:r w:rsidRPr="00970B20">
              <w:rPr>
                <w:b/>
                <w:color w:val="C00000"/>
                <w:sz w:val="20"/>
                <w:lang w:val="uk-UA"/>
              </w:rPr>
              <w:t>YES</w:t>
            </w:r>
            <w:r w:rsidRPr="00970B20">
              <w:rPr>
                <w:b/>
                <w:color w:val="C00000"/>
                <w:sz w:val="20"/>
                <w:lang w:val="ru-RU"/>
              </w:rPr>
              <w:t xml:space="preserve"> – </w:t>
            </w:r>
            <w:r w:rsidRPr="00970B20">
              <w:rPr>
                <w:b/>
                <w:color w:val="C00000"/>
                <w:sz w:val="20"/>
                <w:lang w:val="uk-UA"/>
              </w:rPr>
              <w:t>у разі, якщо діяльність/заходи проєкту не носять економічного/комерційного характеру</w:t>
            </w:r>
            <w:r w:rsidR="00396A2C" w:rsidRPr="00970B20">
              <w:rPr>
                <w:b/>
                <w:color w:val="C00000"/>
                <w:sz w:val="20"/>
                <w:lang w:val="uk-UA"/>
              </w:rPr>
              <w:t>.</w:t>
            </w:r>
          </w:p>
        </w:tc>
      </w:tr>
    </w:tbl>
    <w:p w14:paraId="3FD783DB" w14:textId="02D10D59" w:rsidR="00CA0940" w:rsidRDefault="00CA0940" w:rsidP="004C7E0C">
      <w:pPr>
        <w:jc w:val="both"/>
        <w:rPr>
          <w:rFonts w:asciiTheme="majorHAnsi" w:hAnsiTheme="majorHAnsi" w:cstheme="majorHAnsi"/>
          <w:b/>
          <w:bCs/>
          <w:sz w:val="20"/>
          <w:szCs w:val="20"/>
          <w:lang w:val="ru-RU"/>
        </w:rPr>
      </w:pPr>
      <w:r w:rsidRPr="003C350F">
        <w:rPr>
          <w:rFonts w:asciiTheme="majorHAnsi" w:hAnsiTheme="majorHAnsi" w:cstheme="majorHAnsi"/>
          <w:b/>
          <w:bCs/>
          <w:sz w:val="20"/>
          <w:szCs w:val="20"/>
          <w:lang w:val="ru-RU"/>
        </w:rPr>
        <w:t xml:space="preserve"> </w:t>
      </w:r>
    </w:p>
    <w:p w14:paraId="28F9B64C" w14:textId="0ED34679" w:rsidR="00B37FDB" w:rsidRDefault="00B37FDB" w:rsidP="004C7E0C">
      <w:pPr>
        <w:jc w:val="both"/>
        <w:rPr>
          <w:rFonts w:asciiTheme="majorHAnsi" w:hAnsiTheme="majorHAnsi" w:cstheme="majorHAnsi"/>
          <w:b/>
          <w:bCs/>
          <w:sz w:val="20"/>
          <w:szCs w:val="20"/>
          <w:lang w:val="ru-RU"/>
        </w:rPr>
      </w:pPr>
    </w:p>
    <w:p w14:paraId="5A4357AA" w14:textId="6486E813" w:rsidR="00B37FDB" w:rsidRDefault="00B37FDB" w:rsidP="004C7E0C">
      <w:pPr>
        <w:jc w:val="both"/>
        <w:rPr>
          <w:rFonts w:asciiTheme="majorHAnsi" w:hAnsiTheme="majorHAnsi" w:cstheme="majorHAnsi"/>
          <w:b/>
          <w:bCs/>
          <w:sz w:val="20"/>
          <w:szCs w:val="20"/>
          <w:lang w:val="ru-RU"/>
        </w:rPr>
      </w:pPr>
    </w:p>
    <w:p w14:paraId="26822082" w14:textId="6925DB83" w:rsidR="00B37FDB" w:rsidRDefault="00B37FDB" w:rsidP="004C7E0C">
      <w:pPr>
        <w:jc w:val="both"/>
        <w:rPr>
          <w:rFonts w:asciiTheme="majorHAnsi" w:hAnsiTheme="majorHAnsi" w:cstheme="majorHAnsi"/>
          <w:b/>
          <w:bCs/>
          <w:sz w:val="20"/>
          <w:szCs w:val="20"/>
          <w:lang w:val="ru-RU"/>
        </w:rPr>
      </w:pPr>
    </w:p>
    <w:p w14:paraId="6C632AF2" w14:textId="33737782" w:rsidR="00B37FDB" w:rsidRDefault="00B37FDB" w:rsidP="004C7E0C">
      <w:pPr>
        <w:jc w:val="both"/>
        <w:rPr>
          <w:rFonts w:asciiTheme="majorHAnsi" w:hAnsiTheme="majorHAnsi" w:cstheme="majorHAnsi"/>
          <w:b/>
          <w:bCs/>
          <w:sz w:val="20"/>
          <w:szCs w:val="20"/>
          <w:lang w:val="ru-RU"/>
        </w:rPr>
      </w:pPr>
    </w:p>
    <w:p w14:paraId="6FBC77C9" w14:textId="2C4C57C0" w:rsidR="00B37FDB" w:rsidRDefault="00B37FDB" w:rsidP="004C7E0C">
      <w:pPr>
        <w:jc w:val="both"/>
        <w:rPr>
          <w:rFonts w:asciiTheme="majorHAnsi" w:hAnsiTheme="majorHAnsi" w:cstheme="majorHAnsi"/>
          <w:b/>
          <w:bCs/>
          <w:sz w:val="20"/>
          <w:szCs w:val="20"/>
          <w:lang w:val="ru-RU"/>
        </w:rPr>
      </w:pPr>
    </w:p>
    <w:p w14:paraId="07CF32CD" w14:textId="32DC91FA" w:rsidR="00B37FDB" w:rsidRDefault="00B37FDB" w:rsidP="004C7E0C">
      <w:pPr>
        <w:jc w:val="both"/>
        <w:rPr>
          <w:rFonts w:asciiTheme="majorHAnsi" w:hAnsiTheme="majorHAnsi" w:cstheme="majorHAnsi"/>
          <w:b/>
          <w:bCs/>
          <w:sz w:val="20"/>
          <w:szCs w:val="20"/>
          <w:lang w:val="ru-RU"/>
        </w:rPr>
      </w:pPr>
    </w:p>
    <w:p w14:paraId="52D903CD" w14:textId="6A73C376" w:rsidR="00B37FDB" w:rsidRDefault="00B37FDB" w:rsidP="004C7E0C">
      <w:pPr>
        <w:jc w:val="both"/>
        <w:rPr>
          <w:rFonts w:asciiTheme="majorHAnsi" w:hAnsiTheme="majorHAnsi" w:cstheme="majorHAnsi"/>
          <w:b/>
          <w:bCs/>
          <w:sz w:val="20"/>
          <w:szCs w:val="20"/>
          <w:lang w:val="ru-RU"/>
        </w:rPr>
      </w:pPr>
    </w:p>
    <w:p w14:paraId="761E6699" w14:textId="77777777" w:rsidR="00B37FDB" w:rsidRPr="003C350F" w:rsidRDefault="00B37FDB" w:rsidP="004C7E0C">
      <w:pPr>
        <w:jc w:val="both"/>
        <w:rPr>
          <w:rFonts w:asciiTheme="majorHAnsi" w:hAnsiTheme="majorHAnsi" w:cstheme="majorHAnsi"/>
          <w:b/>
          <w:bCs/>
          <w:sz w:val="20"/>
          <w:szCs w:val="20"/>
          <w:lang w:val="ru-RU"/>
        </w:rPr>
      </w:pPr>
    </w:p>
    <w:p w14:paraId="04B536CC" w14:textId="4695BEAE" w:rsidR="00CA0940" w:rsidRPr="00182DC5" w:rsidRDefault="00CA0940" w:rsidP="004C7E0C">
      <w:pPr>
        <w:jc w:val="both"/>
        <w:rPr>
          <w:rFonts w:asciiTheme="majorHAnsi" w:hAnsiTheme="majorHAnsi" w:cstheme="majorHAnsi"/>
          <w:b/>
          <w:bCs/>
          <w:sz w:val="20"/>
          <w:szCs w:val="20"/>
          <w:lang w:val="en-GB"/>
        </w:rPr>
      </w:pPr>
      <w:r w:rsidRPr="00426203">
        <w:rPr>
          <w:rFonts w:asciiTheme="majorHAnsi" w:hAnsiTheme="majorHAnsi" w:cstheme="majorHAnsi"/>
          <w:b/>
          <w:bCs/>
          <w:sz w:val="20"/>
          <w:szCs w:val="20"/>
          <w:lang w:val="ru-RU"/>
        </w:rPr>
        <w:lastRenderedPageBreak/>
        <w:t xml:space="preserve">  </w:t>
      </w:r>
      <w:r>
        <w:rPr>
          <w:rFonts w:asciiTheme="majorHAnsi" w:hAnsiTheme="majorHAnsi" w:cstheme="majorHAnsi"/>
          <w:b/>
          <w:bCs/>
          <w:sz w:val="20"/>
          <w:szCs w:val="20"/>
          <w:lang w:val="en-GB"/>
        </w:rPr>
        <w:t>14. Other elements of expenditure eligibility verification</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14:paraId="03B6E82D" w14:textId="77777777" w:rsidTr="00CA0940">
        <w:trPr>
          <w:trHeight w:val="928"/>
        </w:trPr>
        <w:tc>
          <w:tcPr>
            <w:tcW w:w="626" w:type="dxa"/>
            <w:tcBorders>
              <w:right w:val="single" w:sz="6" w:space="0" w:color="000000"/>
            </w:tcBorders>
            <w:shd w:val="clear" w:color="auto" w:fill="B8CCE3"/>
          </w:tcPr>
          <w:p w14:paraId="3703D55A" w14:textId="77777777" w:rsidR="00CA0940" w:rsidRDefault="00CA0940" w:rsidP="00794E2E">
            <w:pPr>
              <w:pStyle w:val="TableParagraph"/>
              <w:spacing w:before="3"/>
              <w:rPr>
                <w:b/>
                <w:sz w:val="25"/>
              </w:rPr>
            </w:pPr>
          </w:p>
          <w:p w14:paraId="291C9BBD" w14:textId="77777777" w:rsidR="00CA0940" w:rsidRDefault="00CA0940"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498F646C" w14:textId="0733EFB0" w:rsidR="00CA0940" w:rsidRDefault="00CA0940" w:rsidP="00794E2E">
            <w:pPr>
              <w:pStyle w:val="TableParagraph"/>
              <w:spacing w:before="3"/>
              <w:rPr>
                <w:b/>
                <w:sz w:val="25"/>
              </w:rPr>
            </w:pPr>
          </w:p>
          <w:p w14:paraId="1D0C5702" w14:textId="77777777" w:rsidR="00CA0940" w:rsidRDefault="00CA0940" w:rsidP="00794E2E">
            <w:pPr>
              <w:pStyle w:val="TableParagraph"/>
              <w:spacing w:before="1"/>
              <w:ind w:left="2678" w:right="2676"/>
              <w:jc w:val="center"/>
              <w:rPr>
                <w:b/>
                <w:sz w:val="20"/>
              </w:rPr>
            </w:pPr>
            <w:r>
              <w:rPr>
                <w:b/>
                <w:sz w:val="20"/>
              </w:rPr>
              <w:t>Question</w:t>
            </w:r>
          </w:p>
        </w:tc>
        <w:tc>
          <w:tcPr>
            <w:tcW w:w="1152" w:type="dxa"/>
            <w:shd w:val="clear" w:color="auto" w:fill="B8CCE3"/>
          </w:tcPr>
          <w:p w14:paraId="7D729E0C" w14:textId="77777777" w:rsidR="00CA0940" w:rsidRDefault="00CA0940" w:rsidP="00794E2E">
            <w:pPr>
              <w:pStyle w:val="TableParagraph"/>
              <w:ind w:left="246" w:right="244"/>
              <w:jc w:val="center"/>
              <w:rPr>
                <w:b/>
                <w:sz w:val="20"/>
              </w:rPr>
            </w:pPr>
            <w:r>
              <w:rPr>
                <w:b/>
                <w:sz w:val="20"/>
              </w:rPr>
              <w:t>Yes/No</w:t>
            </w:r>
          </w:p>
          <w:p w14:paraId="312626A6" w14:textId="77777777" w:rsidR="00CA0940" w:rsidRDefault="00CA0940"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1FA5848D" w14:textId="77777777" w:rsidR="00CA0940" w:rsidRDefault="00CA0940" w:rsidP="00794E2E">
            <w:pPr>
              <w:pStyle w:val="TableParagraph"/>
              <w:spacing w:before="3"/>
              <w:rPr>
                <w:b/>
                <w:sz w:val="25"/>
              </w:rPr>
            </w:pPr>
          </w:p>
          <w:p w14:paraId="2BDACB53" w14:textId="77777777" w:rsidR="00CA0940" w:rsidRDefault="00CA0940" w:rsidP="00794E2E">
            <w:pPr>
              <w:pStyle w:val="TableParagraph"/>
              <w:spacing w:before="1"/>
              <w:ind w:left="2218" w:right="2209"/>
              <w:jc w:val="center"/>
              <w:rPr>
                <w:b/>
                <w:sz w:val="20"/>
              </w:rPr>
            </w:pPr>
            <w:r>
              <w:rPr>
                <w:b/>
                <w:sz w:val="20"/>
              </w:rPr>
              <w:t>Remarks/Comments</w:t>
            </w:r>
          </w:p>
        </w:tc>
      </w:tr>
      <w:tr w:rsidR="003C350F" w:rsidRPr="009F24ED" w14:paraId="74175721" w14:textId="77777777" w:rsidTr="003C350F">
        <w:trPr>
          <w:trHeight w:val="1901"/>
        </w:trPr>
        <w:tc>
          <w:tcPr>
            <w:tcW w:w="626" w:type="dxa"/>
            <w:tcBorders>
              <w:right w:val="single" w:sz="6" w:space="0" w:color="000000"/>
            </w:tcBorders>
            <w:shd w:val="clear" w:color="auto" w:fill="FFFFFF" w:themeFill="background1"/>
            <w:vAlign w:val="center"/>
          </w:tcPr>
          <w:p w14:paraId="1AF5C298" w14:textId="2D49CD5B" w:rsidR="003C350F" w:rsidRDefault="003C350F" w:rsidP="003C350F">
            <w:pPr>
              <w:pStyle w:val="TableParagraph"/>
              <w:spacing w:before="3"/>
              <w:jc w:val="center"/>
              <w:rPr>
                <w:b/>
                <w:sz w:val="25"/>
              </w:rPr>
            </w:pPr>
            <w:r w:rsidRPr="0099361C">
              <w:rPr>
                <w:bCs/>
                <w:sz w:val="16"/>
                <w:lang w:val="uk-UA"/>
              </w:rPr>
              <w:t>1</w:t>
            </w:r>
          </w:p>
        </w:tc>
        <w:tc>
          <w:tcPr>
            <w:tcW w:w="6174" w:type="dxa"/>
            <w:tcBorders>
              <w:left w:val="single" w:sz="6" w:space="0" w:color="000000"/>
            </w:tcBorders>
            <w:shd w:val="clear" w:color="auto" w:fill="FFFFFF" w:themeFill="background1"/>
            <w:vAlign w:val="center"/>
          </w:tcPr>
          <w:p w14:paraId="17E60846" w14:textId="246D816E" w:rsidR="003C350F" w:rsidRPr="003C350F" w:rsidRDefault="003C350F" w:rsidP="003C350F">
            <w:pPr>
              <w:pStyle w:val="TableParagraph"/>
              <w:ind w:left="66"/>
              <w:rPr>
                <w:sz w:val="20"/>
                <w:lang w:val="uk-UA"/>
              </w:rPr>
            </w:pPr>
            <w:r w:rsidRPr="00D750BB">
              <w:rPr>
                <w:sz w:val="20"/>
              </w:rPr>
              <w:t>Did</w:t>
            </w:r>
            <w:r w:rsidRPr="00D1278F">
              <w:rPr>
                <w:sz w:val="20"/>
              </w:rPr>
              <w:t>,</w:t>
            </w:r>
            <w:r w:rsidRPr="00D1278F">
              <w:rPr>
                <w:spacing w:val="23"/>
                <w:sz w:val="20"/>
              </w:rPr>
              <w:t xml:space="preserve"> </w:t>
            </w:r>
            <w:r w:rsidRPr="00D1278F">
              <w:rPr>
                <w:sz w:val="20"/>
              </w:rPr>
              <w:t>during</w:t>
            </w:r>
            <w:r w:rsidRPr="00D1278F">
              <w:rPr>
                <w:spacing w:val="23"/>
                <w:sz w:val="20"/>
              </w:rPr>
              <w:t xml:space="preserve"> </w:t>
            </w:r>
            <w:r w:rsidRPr="00D1278F">
              <w:rPr>
                <w:sz w:val="20"/>
              </w:rPr>
              <w:t>the</w:t>
            </w:r>
            <w:r w:rsidRPr="00D1278F">
              <w:rPr>
                <w:spacing w:val="23"/>
                <w:sz w:val="20"/>
              </w:rPr>
              <w:t xml:space="preserve"> </w:t>
            </w:r>
            <w:r w:rsidRPr="00D1278F">
              <w:rPr>
                <w:sz w:val="20"/>
              </w:rPr>
              <w:t>control</w:t>
            </w:r>
            <w:r w:rsidRPr="00D1278F">
              <w:rPr>
                <w:spacing w:val="22"/>
                <w:sz w:val="20"/>
              </w:rPr>
              <w:t xml:space="preserve"> </w:t>
            </w:r>
            <w:r w:rsidRPr="00D1278F">
              <w:rPr>
                <w:sz w:val="20"/>
              </w:rPr>
              <w:t>of</w:t>
            </w:r>
            <w:r w:rsidRPr="00D1278F">
              <w:rPr>
                <w:spacing w:val="22"/>
                <w:sz w:val="20"/>
              </w:rPr>
              <w:t xml:space="preserve"> </w:t>
            </w:r>
            <w:r w:rsidRPr="00D1278F">
              <w:rPr>
                <w:sz w:val="20"/>
              </w:rPr>
              <w:t>the</w:t>
            </w:r>
            <w:r w:rsidRPr="00D1278F">
              <w:rPr>
                <w:spacing w:val="23"/>
                <w:sz w:val="20"/>
              </w:rPr>
              <w:t xml:space="preserve"> </w:t>
            </w:r>
            <w:r w:rsidRPr="00D1278F">
              <w:rPr>
                <w:sz w:val="20"/>
              </w:rPr>
              <w:t>estimation</w:t>
            </w:r>
            <w:r w:rsidRPr="00D1278F">
              <w:rPr>
                <w:spacing w:val="23"/>
                <w:sz w:val="20"/>
              </w:rPr>
              <w:t xml:space="preserve"> </w:t>
            </w:r>
            <w:r w:rsidRPr="00D1278F">
              <w:rPr>
                <w:sz w:val="20"/>
              </w:rPr>
              <w:t>of</w:t>
            </w:r>
            <w:r w:rsidRPr="00D1278F">
              <w:rPr>
                <w:spacing w:val="23"/>
                <w:sz w:val="20"/>
              </w:rPr>
              <w:t xml:space="preserve"> </w:t>
            </w:r>
            <w:r w:rsidRPr="00D1278F">
              <w:rPr>
                <w:sz w:val="20"/>
              </w:rPr>
              <w:t>the</w:t>
            </w:r>
            <w:r w:rsidRPr="00D1278F">
              <w:rPr>
                <w:spacing w:val="20"/>
                <w:sz w:val="20"/>
              </w:rPr>
              <w:t xml:space="preserve"> </w:t>
            </w:r>
            <w:r w:rsidRPr="00D1278F">
              <w:rPr>
                <w:sz w:val="20"/>
              </w:rPr>
              <w:t>value</w:t>
            </w:r>
            <w:r w:rsidRPr="00D1278F">
              <w:rPr>
                <w:spacing w:val="21"/>
                <w:sz w:val="20"/>
              </w:rPr>
              <w:t xml:space="preserve"> </w:t>
            </w:r>
            <w:r w:rsidRPr="00D1278F">
              <w:rPr>
                <w:sz w:val="20"/>
              </w:rPr>
              <w:t>of</w:t>
            </w:r>
            <w:r w:rsidRPr="00D1278F">
              <w:rPr>
                <w:spacing w:val="20"/>
                <w:sz w:val="20"/>
              </w:rPr>
              <w:t xml:space="preserve"> </w:t>
            </w:r>
            <w:r w:rsidRPr="00D1278F">
              <w:rPr>
                <w:sz w:val="20"/>
              </w:rPr>
              <w:t>public</w:t>
            </w:r>
            <w:r w:rsidRPr="00D1278F">
              <w:rPr>
                <w:spacing w:val="22"/>
                <w:sz w:val="20"/>
              </w:rPr>
              <w:t xml:space="preserve"> </w:t>
            </w:r>
            <w:r w:rsidRPr="00D1278F">
              <w:rPr>
                <w:sz w:val="20"/>
              </w:rPr>
              <w:t>contracts,</w:t>
            </w:r>
            <w:r w:rsidRPr="00D1278F">
              <w:rPr>
                <w:spacing w:val="23"/>
                <w:sz w:val="20"/>
              </w:rPr>
              <w:t xml:space="preserve"> </w:t>
            </w:r>
            <w:r w:rsidRPr="00D1278F">
              <w:rPr>
                <w:sz w:val="20"/>
              </w:rPr>
              <w:t>the</w:t>
            </w:r>
            <w:r w:rsidRPr="00D1278F">
              <w:rPr>
                <w:spacing w:val="22"/>
                <w:sz w:val="20"/>
              </w:rPr>
              <w:t xml:space="preserve"> </w:t>
            </w:r>
            <w:r w:rsidRPr="00D1278F">
              <w:rPr>
                <w:sz w:val="20"/>
              </w:rPr>
              <w:t>controller</w:t>
            </w:r>
            <w:r w:rsidRPr="00D1278F">
              <w:rPr>
                <w:spacing w:val="34"/>
                <w:sz w:val="20"/>
              </w:rPr>
              <w:t xml:space="preserve"> </w:t>
            </w:r>
            <w:r w:rsidRPr="00D1278F">
              <w:rPr>
                <w:sz w:val="20"/>
              </w:rPr>
              <w:t>obtain</w:t>
            </w:r>
            <w:r w:rsidRPr="00D1278F">
              <w:rPr>
                <w:spacing w:val="25"/>
                <w:sz w:val="20"/>
              </w:rPr>
              <w:t xml:space="preserve"> </w:t>
            </w:r>
            <w:r w:rsidRPr="00D1278F">
              <w:rPr>
                <w:sz w:val="20"/>
              </w:rPr>
              <w:t>assurance</w:t>
            </w:r>
            <w:r w:rsidRPr="00D1278F">
              <w:rPr>
                <w:spacing w:val="20"/>
                <w:sz w:val="20"/>
              </w:rPr>
              <w:t xml:space="preserve"> </w:t>
            </w:r>
            <w:r w:rsidRPr="00D1278F">
              <w:rPr>
                <w:sz w:val="20"/>
              </w:rPr>
              <w:t>that</w:t>
            </w:r>
            <w:r w:rsidRPr="00D1278F">
              <w:rPr>
                <w:spacing w:val="23"/>
                <w:sz w:val="20"/>
              </w:rPr>
              <w:t xml:space="preserve"> </w:t>
            </w:r>
            <w:r w:rsidRPr="00D1278F">
              <w:rPr>
                <w:sz w:val="20"/>
              </w:rPr>
              <w:t>the</w:t>
            </w:r>
            <w:r w:rsidRPr="00D1278F">
              <w:rPr>
                <w:spacing w:val="-47"/>
                <w:sz w:val="20"/>
              </w:rPr>
              <w:t xml:space="preserve"> </w:t>
            </w:r>
            <w:r w:rsidRPr="00D1278F">
              <w:rPr>
                <w:sz w:val="20"/>
              </w:rPr>
              <w:t>beneficiary</w:t>
            </w:r>
            <w:r w:rsidRPr="00D1278F">
              <w:rPr>
                <w:spacing w:val="-2"/>
                <w:sz w:val="20"/>
              </w:rPr>
              <w:t xml:space="preserve"> </w:t>
            </w:r>
            <w:r w:rsidRPr="00D1278F">
              <w:rPr>
                <w:sz w:val="20"/>
              </w:rPr>
              <w:t>did</w:t>
            </w:r>
            <w:r w:rsidRPr="00D1278F">
              <w:rPr>
                <w:spacing w:val="1"/>
                <w:sz w:val="20"/>
              </w:rPr>
              <w:t xml:space="preserve"> </w:t>
            </w:r>
            <w:r w:rsidRPr="00D1278F">
              <w:rPr>
                <w:sz w:val="20"/>
              </w:rPr>
              <w:t>not</w:t>
            </w:r>
            <w:r w:rsidRPr="00D1278F">
              <w:rPr>
                <w:spacing w:val="2"/>
                <w:sz w:val="20"/>
              </w:rPr>
              <w:t xml:space="preserve"> </w:t>
            </w:r>
            <w:r w:rsidRPr="00D1278F">
              <w:rPr>
                <w:sz w:val="20"/>
              </w:rPr>
              <w:t>split the contract</w:t>
            </w:r>
            <w:r w:rsidRPr="00D1278F">
              <w:rPr>
                <w:spacing w:val="-1"/>
                <w:sz w:val="20"/>
              </w:rPr>
              <w:t xml:space="preserve"> </w:t>
            </w:r>
            <w:r w:rsidRPr="00D1278F">
              <w:rPr>
                <w:sz w:val="20"/>
              </w:rPr>
              <w:t>for</w:t>
            </w:r>
            <w:r w:rsidRPr="00D1278F">
              <w:rPr>
                <w:spacing w:val="-2"/>
                <w:sz w:val="20"/>
              </w:rPr>
              <w:t xml:space="preserve"> </w:t>
            </w:r>
            <w:r w:rsidRPr="00D1278F">
              <w:rPr>
                <w:sz w:val="20"/>
              </w:rPr>
              <w:t>parts</w:t>
            </w:r>
            <w:r w:rsidRPr="003109AC">
              <w:rPr>
                <w:spacing w:val="-1"/>
                <w:sz w:val="20"/>
              </w:rPr>
              <w:t xml:space="preserve"> </w:t>
            </w:r>
            <w:r w:rsidRPr="003109AC">
              <w:rPr>
                <w:sz w:val="20"/>
              </w:rPr>
              <w:t>by,</w:t>
            </w:r>
            <w:r w:rsidRPr="003109AC">
              <w:rPr>
                <w:spacing w:val="-2"/>
                <w:sz w:val="20"/>
              </w:rPr>
              <w:t xml:space="preserve"> </w:t>
            </w:r>
            <w:r w:rsidRPr="003109AC">
              <w:rPr>
                <w:sz w:val="20"/>
              </w:rPr>
              <w:t>for</w:t>
            </w:r>
            <w:r w:rsidRPr="003109AC">
              <w:rPr>
                <w:spacing w:val="-2"/>
                <w:sz w:val="20"/>
              </w:rPr>
              <w:t xml:space="preserve"> </w:t>
            </w:r>
            <w:r w:rsidRPr="003109AC">
              <w:rPr>
                <w:sz w:val="20"/>
              </w:rPr>
              <w:t>example</w:t>
            </w:r>
            <w:r>
              <w:rPr>
                <w:sz w:val="20"/>
                <w:lang w:val="uk-UA"/>
              </w:rPr>
              <w:t>:</w:t>
            </w:r>
          </w:p>
          <w:p w14:paraId="6ED824BE" w14:textId="77777777" w:rsidR="003C350F" w:rsidRPr="00B65DB1" w:rsidRDefault="003C350F" w:rsidP="003C350F">
            <w:pPr>
              <w:pStyle w:val="TableParagraph"/>
              <w:numPr>
                <w:ilvl w:val="0"/>
                <w:numId w:val="15"/>
              </w:numPr>
              <w:tabs>
                <w:tab w:val="left" w:pos="187"/>
              </w:tabs>
              <w:ind w:hanging="121"/>
              <w:rPr>
                <w:sz w:val="20"/>
              </w:rPr>
            </w:pPr>
            <w:r w:rsidRPr="00B65DB1">
              <w:rPr>
                <w:sz w:val="20"/>
              </w:rPr>
              <w:t>analysis</w:t>
            </w:r>
            <w:r w:rsidRPr="00B65DB1">
              <w:rPr>
                <w:spacing w:val="-2"/>
                <w:sz w:val="20"/>
              </w:rPr>
              <w:t xml:space="preserve"> </w:t>
            </w:r>
            <w:r w:rsidRPr="00B65DB1">
              <w:rPr>
                <w:sz w:val="20"/>
              </w:rPr>
              <w:t>of</w:t>
            </w:r>
            <w:r w:rsidRPr="00B65DB1">
              <w:rPr>
                <w:spacing w:val="-1"/>
                <w:sz w:val="20"/>
              </w:rPr>
              <w:t xml:space="preserve"> </w:t>
            </w:r>
            <w:r w:rsidRPr="00B65DB1">
              <w:rPr>
                <w:sz w:val="20"/>
              </w:rPr>
              <w:t>the procurement</w:t>
            </w:r>
            <w:r w:rsidRPr="00B65DB1">
              <w:rPr>
                <w:spacing w:val="-4"/>
                <w:sz w:val="20"/>
              </w:rPr>
              <w:t xml:space="preserve"> </w:t>
            </w:r>
            <w:r w:rsidRPr="00B65DB1">
              <w:rPr>
                <w:sz w:val="20"/>
              </w:rPr>
              <w:t>plan,</w:t>
            </w:r>
          </w:p>
          <w:p w14:paraId="75067984" w14:textId="77777777" w:rsidR="003C350F" w:rsidRPr="00B65DB1" w:rsidRDefault="003C350F" w:rsidP="003C350F">
            <w:pPr>
              <w:pStyle w:val="TableParagraph"/>
              <w:numPr>
                <w:ilvl w:val="0"/>
                <w:numId w:val="15"/>
              </w:numPr>
              <w:tabs>
                <w:tab w:val="left" w:pos="187"/>
              </w:tabs>
              <w:spacing w:before="121"/>
              <w:ind w:hanging="121"/>
              <w:rPr>
                <w:sz w:val="20"/>
              </w:rPr>
            </w:pPr>
            <w:r w:rsidRPr="00B65DB1">
              <w:rPr>
                <w:sz w:val="20"/>
              </w:rPr>
              <w:t>analysis</w:t>
            </w:r>
            <w:r w:rsidRPr="00B65DB1">
              <w:rPr>
                <w:spacing w:val="-2"/>
                <w:sz w:val="20"/>
              </w:rPr>
              <w:t xml:space="preserve"> </w:t>
            </w:r>
            <w:r w:rsidRPr="00B65DB1">
              <w:rPr>
                <w:sz w:val="20"/>
              </w:rPr>
              <w:t>of</w:t>
            </w:r>
            <w:r w:rsidRPr="00B65DB1">
              <w:rPr>
                <w:spacing w:val="-1"/>
                <w:sz w:val="20"/>
              </w:rPr>
              <w:t xml:space="preserve"> </w:t>
            </w:r>
            <w:r w:rsidRPr="00B65DB1">
              <w:rPr>
                <w:sz w:val="20"/>
              </w:rPr>
              <w:t>concluding</w:t>
            </w:r>
            <w:r w:rsidRPr="00B65DB1">
              <w:rPr>
                <w:spacing w:val="2"/>
                <w:sz w:val="20"/>
              </w:rPr>
              <w:t xml:space="preserve"> </w:t>
            </w:r>
            <w:r w:rsidRPr="00B65DB1">
              <w:rPr>
                <w:sz w:val="20"/>
              </w:rPr>
              <w:t>contracts</w:t>
            </w:r>
            <w:r w:rsidRPr="00B65DB1">
              <w:rPr>
                <w:spacing w:val="-1"/>
                <w:sz w:val="20"/>
              </w:rPr>
              <w:t xml:space="preserve"> </w:t>
            </w:r>
            <w:r w:rsidRPr="00B65DB1">
              <w:rPr>
                <w:sz w:val="20"/>
              </w:rPr>
              <w:t>in terms</w:t>
            </w:r>
            <w:r w:rsidRPr="00B65DB1">
              <w:rPr>
                <w:spacing w:val="-2"/>
                <w:sz w:val="20"/>
              </w:rPr>
              <w:t xml:space="preserve"> </w:t>
            </w:r>
            <w:r w:rsidRPr="00B65DB1">
              <w:rPr>
                <w:sz w:val="20"/>
              </w:rPr>
              <w:t>of</w:t>
            </w:r>
            <w:r w:rsidRPr="00B65DB1">
              <w:rPr>
                <w:spacing w:val="-1"/>
                <w:sz w:val="20"/>
              </w:rPr>
              <w:t xml:space="preserve"> </w:t>
            </w:r>
            <w:r w:rsidRPr="00B65DB1">
              <w:rPr>
                <w:sz w:val="20"/>
              </w:rPr>
              <w:t>scope</w:t>
            </w:r>
            <w:r w:rsidRPr="00B65DB1">
              <w:rPr>
                <w:spacing w:val="-1"/>
                <w:sz w:val="20"/>
              </w:rPr>
              <w:t xml:space="preserve"> </w:t>
            </w:r>
            <w:r w:rsidRPr="00B65DB1">
              <w:rPr>
                <w:sz w:val="20"/>
              </w:rPr>
              <w:t>/</w:t>
            </w:r>
            <w:r w:rsidRPr="00B65DB1">
              <w:rPr>
                <w:spacing w:val="-1"/>
                <w:sz w:val="20"/>
              </w:rPr>
              <w:t xml:space="preserve"> </w:t>
            </w:r>
            <w:r w:rsidRPr="00B65DB1">
              <w:rPr>
                <w:sz w:val="20"/>
              </w:rPr>
              <w:t>type,</w:t>
            </w:r>
          </w:p>
          <w:p w14:paraId="6136F631" w14:textId="1470BDC2" w:rsidR="003C350F" w:rsidRDefault="003C350F" w:rsidP="003C350F">
            <w:pPr>
              <w:pStyle w:val="TableParagraph"/>
              <w:spacing w:before="3"/>
              <w:ind w:left="86"/>
              <w:rPr>
                <w:b/>
                <w:sz w:val="25"/>
              </w:rPr>
            </w:pPr>
            <w:r w:rsidRPr="00B65DB1">
              <w:rPr>
                <w:sz w:val="20"/>
              </w:rPr>
              <w:t>analysis</w:t>
            </w:r>
            <w:r w:rsidRPr="00B65DB1">
              <w:rPr>
                <w:spacing w:val="-3"/>
                <w:sz w:val="20"/>
              </w:rPr>
              <w:t xml:space="preserve"> </w:t>
            </w:r>
            <w:r w:rsidRPr="00B65DB1">
              <w:rPr>
                <w:sz w:val="20"/>
              </w:rPr>
              <w:t>of</w:t>
            </w:r>
            <w:r w:rsidRPr="00B65DB1">
              <w:rPr>
                <w:spacing w:val="-2"/>
                <w:sz w:val="20"/>
              </w:rPr>
              <w:t xml:space="preserve"> </w:t>
            </w:r>
            <w:r w:rsidRPr="00B65DB1">
              <w:rPr>
                <w:sz w:val="20"/>
              </w:rPr>
              <w:t>planned expenditure</w:t>
            </w:r>
            <w:r w:rsidRPr="00B65DB1">
              <w:rPr>
                <w:spacing w:val="-2"/>
                <w:sz w:val="20"/>
              </w:rPr>
              <w:t xml:space="preserve"> </w:t>
            </w:r>
            <w:r w:rsidRPr="00B65DB1">
              <w:rPr>
                <w:sz w:val="20"/>
              </w:rPr>
              <w:t>during</w:t>
            </w:r>
            <w:r w:rsidRPr="00D750BB">
              <w:rPr>
                <w:spacing w:val="-2"/>
                <w:sz w:val="20"/>
              </w:rPr>
              <w:t xml:space="preserve"> </w:t>
            </w:r>
            <w:r w:rsidRPr="00D750BB">
              <w:rPr>
                <w:sz w:val="20"/>
              </w:rPr>
              <w:t>project</w:t>
            </w:r>
            <w:r w:rsidRPr="00D750BB">
              <w:rPr>
                <w:spacing w:val="-2"/>
                <w:sz w:val="20"/>
              </w:rPr>
              <w:t xml:space="preserve"> </w:t>
            </w:r>
            <w:r w:rsidRPr="00D750BB">
              <w:rPr>
                <w:sz w:val="20"/>
              </w:rPr>
              <w:t>implementation</w:t>
            </w:r>
            <w:r w:rsidRPr="00D750BB">
              <w:rPr>
                <w:spacing w:val="-1"/>
                <w:sz w:val="20"/>
              </w:rPr>
              <w:t xml:space="preserve"> </w:t>
            </w:r>
            <w:r w:rsidRPr="00D750BB">
              <w:rPr>
                <w:sz w:val="20"/>
              </w:rPr>
              <w:t>in terms</w:t>
            </w:r>
            <w:r w:rsidRPr="00D750BB">
              <w:rPr>
                <w:spacing w:val="-3"/>
                <w:sz w:val="20"/>
              </w:rPr>
              <w:t xml:space="preserve"> </w:t>
            </w:r>
            <w:r w:rsidRPr="00D750BB">
              <w:rPr>
                <w:sz w:val="20"/>
              </w:rPr>
              <w:t>of</w:t>
            </w:r>
            <w:r w:rsidRPr="00D750BB">
              <w:rPr>
                <w:spacing w:val="-3"/>
                <w:sz w:val="20"/>
              </w:rPr>
              <w:t xml:space="preserve"> </w:t>
            </w:r>
            <w:r w:rsidRPr="00D750BB">
              <w:rPr>
                <w:sz w:val="20"/>
              </w:rPr>
              <w:t>convergence</w:t>
            </w:r>
            <w:r w:rsidRPr="00D750BB">
              <w:rPr>
                <w:spacing w:val="-2"/>
                <w:sz w:val="20"/>
              </w:rPr>
              <w:t xml:space="preserve"> </w:t>
            </w:r>
            <w:r w:rsidRPr="00D750BB">
              <w:rPr>
                <w:sz w:val="20"/>
              </w:rPr>
              <w:t>of</w:t>
            </w:r>
            <w:r w:rsidRPr="00D750BB">
              <w:rPr>
                <w:spacing w:val="-1"/>
                <w:sz w:val="20"/>
              </w:rPr>
              <w:t xml:space="preserve"> </w:t>
            </w:r>
            <w:r w:rsidRPr="00D750BB">
              <w:rPr>
                <w:sz w:val="20"/>
              </w:rPr>
              <w:t>scope</w:t>
            </w:r>
            <w:r w:rsidRPr="00D750BB">
              <w:rPr>
                <w:spacing w:val="-2"/>
                <w:sz w:val="20"/>
              </w:rPr>
              <w:t xml:space="preserve"> </w:t>
            </w:r>
            <w:r w:rsidRPr="00D750BB">
              <w:rPr>
                <w:sz w:val="20"/>
              </w:rPr>
              <w:t>/</w:t>
            </w:r>
            <w:r w:rsidRPr="00D750BB">
              <w:rPr>
                <w:spacing w:val="-2"/>
                <w:sz w:val="20"/>
              </w:rPr>
              <w:t xml:space="preserve"> </w:t>
            </w:r>
            <w:r w:rsidRPr="00D750BB">
              <w:rPr>
                <w:sz w:val="20"/>
              </w:rPr>
              <w:t>type.</w:t>
            </w:r>
          </w:p>
        </w:tc>
        <w:tc>
          <w:tcPr>
            <w:tcW w:w="1152" w:type="dxa"/>
            <w:shd w:val="clear" w:color="auto" w:fill="FFFFFF" w:themeFill="background1"/>
          </w:tcPr>
          <w:p w14:paraId="148F9FC1"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4FCF4D2F" w14:textId="4C70067E" w:rsidR="003C350F" w:rsidRPr="00970B20" w:rsidRDefault="003C350F" w:rsidP="003C350F">
            <w:pPr>
              <w:pStyle w:val="TableParagraph"/>
              <w:spacing w:before="3"/>
              <w:ind w:left="123"/>
              <w:rPr>
                <w:b/>
                <w:color w:val="C00000"/>
                <w:sz w:val="20"/>
                <w:lang w:val="uk-UA"/>
              </w:rPr>
            </w:pPr>
            <w:r w:rsidRPr="00970B20">
              <w:rPr>
                <w:b/>
                <w:color w:val="C00000"/>
                <w:sz w:val="20"/>
                <w:lang w:val="uk-UA"/>
              </w:rPr>
              <w:t xml:space="preserve">У разі відсутності проблем, відхилень, невідповідностей, відповідь повинна бути – </w:t>
            </w:r>
            <w:r w:rsidRPr="00970B20">
              <w:rPr>
                <w:b/>
                <w:color w:val="C00000"/>
                <w:sz w:val="20"/>
                <w:lang w:val="en-GB"/>
              </w:rPr>
              <w:t>YES</w:t>
            </w:r>
            <w:r w:rsidRPr="00970B20">
              <w:rPr>
                <w:b/>
                <w:color w:val="C00000"/>
                <w:sz w:val="20"/>
                <w:lang w:val="uk-UA"/>
              </w:rPr>
              <w:t>;</w:t>
            </w:r>
          </w:p>
          <w:p w14:paraId="64F05C71" w14:textId="00B5F501" w:rsidR="003C350F" w:rsidRPr="00970B20" w:rsidRDefault="003C350F" w:rsidP="003C350F">
            <w:pPr>
              <w:pStyle w:val="TableParagraph"/>
              <w:spacing w:before="3"/>
              <w:ind w:left="123"/>
              <w:rPr>
                <w:b/>
                <w:color w:val="C00000"/>
                <w:sz w:val="25"/>
                <w:lang w:val="uk-UA"/>
              </w:rPr>
            </w:pPr>
            <w:r w:rsidRPr="00970B20">
              <w:rPr>
                <w:b/>
                <w:color w:val="C00000"/>
                <w:sz w:val="20"/>
                <w:lang w:val="en-GB"/>
              </w:rPr>
              <w:t>N</w:t>
            </w:r>
            <w:r w:rsidRPr="00970B20">
              <w:rPr>
                <w:b/>
                <w:color w:val="C00000"/>
                <w:sz w:val="20"/>
                <w:lang w:val="ru-RU"/>
              </w:rPr>
              <w:t>/</w:t>
            </w:r>
            <w:r w:rsidRPr="00970B20">
              <w:rPr>
                <w:b/>
                <w:color w:val="C00000"/>
                <w:sz w:val="20"/>
                <w:lang w:val="en-GB"/>
              </w:rPr>
              <w:t>A</w:t>
            </w:r>
            <w:r w:rsidRPr="00970B20">
              <w:rPr>
                <w:b/>
                <w:color w:val="C00000"/>
                <w:sz w:val="20"/>
                <w:lang w:val="ru-RU"/>
              </w:rPr>
              <w:t xml:space="preserve"> – відповідь можлива </w:t>
            </w:r>
            <w:r w:rsidRPr="00970B20">
              <w:rPr>
                <w:b/>
                <w:color w:val="C00000"/>
                <w:sz w:val="20"/>
                <w:lang w:val="uk-UA"/>
              </w:rPr>
              <w:t>тільки з додатковими коментарями.</w:t>
            </w:r>
          </w:p>
        </w:tc>
      </w:tr>
      <w:tr w:rsidR="003C350F" w:rsidRPr="009F24ED" w14:paraId="7A811C87" w14:textId="77777777" w:rsidTr="003C350F">
        <w:trPr>
          <w:trHeight w:val="4818"/>
        </w:trPr>
        <w:tc>
          <w:tcPr>
            <w:tcW w:w="626" w:type="dxa"/>
            <w:tcBorders>
              <w:right w:val="single" w:sz="6" w:space="0" w:color="000000"/>
            </w:tcBorders>
            <w:shd w:val="clear" w:color="auto" w:fill="FFFFFF" w:themeFill="background1"/>
            <w:vAlign w:val="center"/>
          </w:tcPr>
          <w:p w14:paraId="3E768566" w14:textId="0357F71A" w:rsidR="003C350F" w:rsidRDefault="003C350F" w:rsidP="003C350F">
            <w:pPr>
              <w:pStyle w:val="TableParagraph"/>
              <w:spacing w:before="3"/>
              <w:jc w:val="center"/>
              <w:rPr>
                <w:b/>
                <w:sz w:val="25"/>
              </w:rPr>
            </w:pPr>
            <w:r w:rsidRPr="0099361C">
              <w:rPr>
                <w:bCs/>
                <w:sz w:val="16"/>
                <w:lang w:val="uk-UA"/>
              </w:rPr>
              <w:t>2</w:t>
            </w:r>
          </w:p>
        </w:tc>
        <w:tc>
          <w:tcPr>
            <w:tcW w:w="6174" w:type="dxa"/>
            <w:tcBorders>
              <w:left w:val="single" w:sz="6" w:space="0" w:color="000000"/>
            </w:tcBorders>
            <w:shd w:val="clear" w:color="auto" w:fill="FFFFFF" w:themeFill="background1"/>
            <w:vAlign w:val="center"/>
          </w:tcPr>
          <w:p w14:paraId="13F15B5F" w14:textId="77777777" w:rsidR="003C350F" w:rsidRPr="00D750BB" w:rsidRDefault="003C350F" w:rsidP="003C350F">
            <w:pPr>
              <w:pStyle w:val="TableParagraph"/>
              <w:ind w:left="66"/>
              <w:rPr>
                <w:sz w:val="20"/>
              </w:rPr>
            </w:pPr>
            <w:r>
              <w:rPr>
                <w:b/>
                <w:sz w:val="25"/>
                <w:lang w:val="uk-UA"/>
              </w:rPr>
              <w:t xml:space="preserve"> </w:t>
            </w:r>
            <w:r w:rsidRPr="00D750BB">
              <w:rPr>
                <w:sz w:val="20"/>
              </w:rPr>
              <w:t>Was</w:t>
            </w:r>
            <w:r w:rsidRPr="00D750BB">
              <w:rPr>
                <w:spacing w:val="-3"/>
                <w:sz w:val="20"/>
              </w:rPr>
              <w:t xml:space="preserve"> </w:t>
            </w:r>
            <w:r w:rsidRPr="00D750BB">
              <w:rPr>
                <w:sz w:val="20"/>
              </w:rPr>
              <w:t>it</w:t>
            </w:r>
            <w:r w:rsidRPr="00D750BB">
              <w:rPr>
                <w:spacing w:val="-2"/>
                <w:sz w:val="20"/>
              </w:rPr>
              <w:t xml:space="preserve"> </w:t>
            </w:r>
            <w:r w:rsidRPr="00D750BB">
              <w:rPr>
                <w:sz w:val="20"/>
              </w:rPr>
              <w:t>ensured</w:t>
            </w:r>
            <w:r w:rsidRPr="00D750BB">
              <w:rPr>
                <w:spacing w:val="1"/>
                <w:sz w:val="20"/>
              </w:rPr>
              <w:t xml:space="preserve"> </w:t>
            </w:r>
            <w:r w:rsidRPr="00D750BB">
              <w:rPr>
                <w:sz w:val="20"/>
              </w:rPr>
              <w:t>during</w:t>
            </w:r>
            <w:r w:rsidRPr="00D750BB">
              <w:rPr>
                <w:spacing w:val="-2"/>
                <w:sz w:val="20"/>
              </w:rPr>
              <w:t xml:space="preserve"> </w:t>
            </w:r>
            <w:r w:rsidRPr="00D750BB">
              <w:rPr>
                <w:sz w:val="20"/>
              </w:rPr>
              <w:t>the</w:t>
            </w:r>
            <w:r w:rsidRPr="00D750BB">
              <w:rPr>
                <w:spacing w:val="-2"/>
                <w:sz w:val="20"/>
              </w:rPr>
              <w:t xml:space="preserve"> </w:t>
            </w:r>
            <w:r w:rsidRPr="00D750BB">
              <w:rPr>
                <w:sz w:val="20"/>
              </w:rPr>
              <w:t>audit that</w:t>
            </w:r>
            <w:r w:rsidRPr="00D750BB">
              <w:rPr>
                <w:spacing w:val="-1"/>
                <w:sz w:val="20"/>
              </w:rPr>
              <w:t xml:space="preserve"> </w:t>
            </w:r>
            <w:r w:rsidRPr="00D750BB">
              <w:rPr>
                <w:sz w:val="20"/>
              </w:rPr>
              <w:t>the</w:t>
            </w:r>
            <w:r w:rsidRPr="00D750BB">
              <w:rPr>
                <w:spacing w:val="-1"/>
                <w:sz w:val="20"/>
              </w:rPr>
              <w:t xml:space="preserve"> </w:t>
            </w:r>
            <w:r w:rsidRPr="00D750BB">
              <w:rPr>
                <w:sz w:val="20"/>
              </w:rPr>
              <w:t>following</w:t>
            </w:r>
            <w:r w:rsidRPr="00D750BB">
              <w:rPr>
                <w:spacing w:val="-1"/>
                <w:sz w:val="20"/>
              </w:rPr>
              <w:t xml:space="preserve"> </w:t>
            </w:r>
            <w:r w:rsidRPr="00D750BB">
              <w:rPr>
                <w:sz w:val="20"/>
              </w:rPr>
              <w:t>expenditures were</w:t>
            </w:r>
            <w:r w:rsidRPr="00D750BB">
              <w:rPr>
                <w:spacing w:val="-1"/>
                <w:sz w:val="20"/>
              </w:rPr>
              <w:t xml:space="preserve"> </w:t>
            </w:r>
            <w:r w:rsidRPr="00D750BB">
              <w:rPr>
                <w:sz w:val="20"/>
              </w:rPr>
              <w:t>not</w:t>
            </w:r>
            <w:r w:rsidRPr="00D750BB">
              <w:rPr>
                <w:spacing w:val="-2"/>
                <w:sz w:val="20"/>
              </w:rPr>
              <w:t xml:space="preserve"> </w:t>
            </w:r>
            <w:r w:rsidRPr="00D750BB">
              <w:rPr>
                <w:sz w:val="20"/>
              </w:rPr>
              <w:t>reported as</w:t>
            </w:r>
            <w:r w:rsidRPr="00D750BB">
              <w:rPr>
                <w:spacing w:val="-3"/>
                <w:sz w:val="20"/>
              </w:rPr>
              <w:t xml:space="preserve"> </w:t>
            </w:r>
            <w:r w:rsidRPr="00D750BB">
              <w:rPr>
                <w:sz w:val="20"/>
              </w:rPr>
              <w:t>eligible:</w:t>
            </w:r>
          </w:p>
          <w:p w14:paraId="2D4AFCAB" w14:textId="77777777" w:rsidR="003C350F" w:rsidRPr="00D750BB" w:rsidRDefault="003C350F" w:rsidP="003C350F">
            <w:pPr>
              <w:pStyle w:val="TableParagraph"/>
              <w:numPr>
                <w:ilvl w:val="0"/>
                <w:numId w:val="16"/>
              </w:numPr>
              <w:tabs>
                <w:tab w:val="left" w:pos="273"/>
              </w:tabs>
              <w:spacing w:before="120"/>
              <w:ind w:hanging="207"/>
              <w:rPr>
                <w:sz w:val="20"/>
              </w:rPr>
            </w:pPr>
            <w:r w:rsidRPr="00D750BB">
              <w:rPr>
                <w:sz w:val="20"/>
              </w:rPr>
              <w:t>debt</w:t>
            </w:r>
            <w:r w:rsidRPr="00D750BB">
              <w:rPr>
                <w:spacing w:val="-3"/>
                <w:sz w:val="20"/>
              </w:rPr>
              <w:t xml:space="preserve"> </w:t>
            </w:r>
            <w:r w:rsidRPr="00D750BB">
              <w:rPr>
                <w:sz w:val="20"/>
              </w:rPr>
              <w:t>and debt</w:t>
            </w:r>
            <w:r w:rsidRPr="00D750BB">
              <w:rPr>
                <w:spacing w:val="-3"/>
                <w:sz w:val="20"/>
              </w:rPr>
              <w:t xml:space="preserve"> </w:t>
            </w:r>
            <w:r w:rsidRPr="00D750BB">
              <w:rPr>
                <w:sz w:val="20"/>
              </w:rPr>
              <w:t>service</w:t>
            </w:r>
            <w:r w:rsidRPr="00D750BB">
              <w:rPr>
                <w:spacing w:val="-1"/>
                <w:sz w:val="20"/>
              </w:rPr>
              <w:t xml:space="preserve"> </w:t>
            </w:r>
            <w:r w:rsidRPr="00D750BB">
              <w:rPr>
                <w:sz w:val="20"/>
              </w:rPr>
              <w:t>charges</w:t>
            </w:r>
            <w:r w:rsidRPr="00D750BB">
              <w:rPr>
                <w:spacing w:val="-3"/>
                <w:sz w:val="20"/>
              </w:rPr>
              <w:t xml:space="preserve"> </w:t>
            </w:r>
            <w:r w:rsidRPr="00D750BB">
              <w:rPr>
                <w:sz w:val="20"/>
              </w:rPr>
              <w:t>(interest);</w:t>
            </w:r>
          </w:p>
          <w:p w14:paraId="30CBE598" w14:textId="77777777" w:rsidR="003C350F" w:rsidRPr="00D750BB" w:rsidRDefault="003C350F" w:rsidP="003C350F">
            <w:pPr>
              <w:pStyle w:val="TableParagraph"/>
              <w:numPr>
                <w:ilvl w:val="0"/>
                <w:numId w:val="16"/>
              </w:numPr>
              <w:tabs>
                <w:tab w:val="left" w:pos="285"/>
              </w:tabs>
              <w:spacing w:before="118"/>
              <w:ind w:left="284" w:hanging="219"/>
              <w:rPr>
                <w:sz w:val="20"/>
              </w:rPr>
            </w:pPr>
            <w:r w:rsidRPr="00D750BB">
              <w:rPr>
                <w:sz w:val="20"/>
              </w:rPr>
              <w:t>provisions</w:t>
            </w:r>
            <w:r w:rsidRPr="00D750BB">
              <w:rPr>
                <w:spacing w:val="-3"/>
                <w:sz w:val="20"/>
              </w:rPr>
              <w:t xml:space="preserve"> </w:t>
            </w:r>
            <w:r w:rsidRPr="00D750BB">
              <w:rPr>
                <w:sz w:val="20"/>
              </w:rPr>
              <w:t>for</w:t>
            </w:r>
            <w:r w:rsidRPr="00D750BB">
              <w:rPr>
                <w:spacing w:val="-3"/>
                <w:sz w:val="20"/>
              </w:rPr>
              <w:t xml:space="preserve"> </w:t>
            </w:r>
            <w:r w:rsidRPr="00D750BB">
              <w:rPr>
                <w:sz w:val="20"/>
              </w:rPr>
              <w:t>losses</w:t>
            </w:r>
            <w:r w:rsidRPr="00D750BB">
              <w:rPr>
                <w:spacing w:val="-2"/>
                <w:sz w:val="20"/>
              </w:rPr>
              <w:t xml:space="preserve"> </w:t>
            </w:r>
            <w:r w:rsidRPr="00D750BB">
              <w:rPr>
                <w:sz w:val="20"/>
              </w:rPr>
              <w:t>or</w:t>
            </w:r>
            <w:r w:rsidRPr="00D750BB">
              <w:rPr>
                <w:spacing w:val="-1"/>
                <w:sz w:val="20"/>
              </w:rPr>
              <w:t xml:space="preserve"> </w:t>
            </w:r>
            <w:r w:rsidRPr="00D750BB">
              <w:rPr>
                <w:sz w:val="20"/>
              </w:rPr>
              <w:t>liabilities,</w:t>
            </w:r>
          </w:p>
          <w:p w14:paraId="1933B7E9" w14:textId="77777777" w:rsidR="003C350F" w:rsidRPr="00D750BB" w:rsidRDefault="003C350F" w:rsidP="003C350F">
            <w:pPr>
              <w:pStyle w:val="TableParagraph"/>
              <w:numPr>
                <w:ilvl w:val="0"/>
                <w:numId w:val="16"/>
              </w:numPr>
              <w:tabs>
                <w:tab w:val="left" w:pos="273"/>
              </w:tabs>
              <w:spacing w:before="121"/>
              <w:ind w:hanging="207"/>
              <w:rPr>
                <w:sz w:val="20"/>
              </w:rPr>
            </w:pPr>
            <w:r w:rsidRPr="00D750BB">
              <w:rPr>
                <w:sz w:val="20"/>
              </w:rPr>
              <w:t>costs</w:t>
            </w:r>
            <w:r w:rsidRPr="00D750BB">
              <w:rPr>
                <w:spacing w:val="-3"/>
                <w:sz w:val="20"/>
              </w:rPr>
              <w:t xml:space="preserve"> </w:t>
            </w:r>
            <w:r w:rsidRPr="00D750BB">
              <w:rPr>
                <w:sz w:val="20"/>
              </w:rPr>
              <w:t>declared</w:t>
            </w:r>
            <w:r w:rsidRPr="00D750BB">
              <w:rPr>
                <w:spacing w:val="-1"/>
                <w:sz w:val="20"/>
              </w:rPr>
              <w:t xml:space="preserve"> </w:t>
            </w:r>
            <w:r w:rsidRPr="00D750BB">
              <w:rPr>
                <w:sz w:val="20"/>
              </w:rPr>
              <w:t>by</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and already</w:t>
            </w:r>
            <w:r w:rsidRPr="00D750BB">
              <w:rPr>
                <w:spacing w:val="-3"/>
                <w:sz w:val="20"/>
              </w:rPr>
              <w:t xml:space="preserve"> </w:t>
            </w:r>
            <w:r w:rsidRPr="00D750BB">
              <w:rPr>
                <w:sz w:val="20"/>
              </w:rPr>
              <w:t>financed</w:t>
            </w:r>
            <w:r w:rsidRPr="00D750BB">
              <w:rPr>
                <w:spacing w:val="-1"/>
                <w:sz w:val="20"/>
              </w:rPr>
              <w:t xml:space="preserve"> </w:t>
            </w:r>
            <w:r w:rsidRPr="00D750BB">
              <w:rPr>
                <w:sz w:val="20"/>
              </w:rPr>
              <w:t>from</w:t>
            </w:r>
            <w:r w:rsidRPr="00D750BB">
              <w:rPr>
                <w:spacing w:val="-1"/>
                <w:sz w:val="20"/>
              </w:rPr>
              <w:t xml:space="preserve"> </w:t>
            </w:r>
            <w:r w:rsidRPr="00D750BB">
              <w:rPr>
                <w:sz w:val="20"/>
              </w:rPr>
              <w:t>the</w:t>
            </w:r>
            <w:r w:rsidRPr="00D750BB">
              <w:rPr>
                <w:spacing w:val="-2"/>
                <w:sz w:val="20"/>
              </w:rPr>
              <w:t xml:space="preserve"> </w:t>
            </w:r>
            <w:r w:rsidRPr="00D750BB">
              <w:rPr>
                <w:sz w:val="20"/>
              </w:rPr>
              <w:t>Union</w:t>
            </w:r>
            <w:r w:rsidRPr="00D750BB">
              <w:rPr>
                <w:spacing w:val="-2"/>
                <w:sz w:val="20"/>
              </w:rPr>
              <w:t xml:space="preserve"> </w:t>
            </w:r>
            <w:r w:rsidRPr="00D750BB">
              <w:rPr>
                <w:sz w:val="20"/>
              </w:rPr>
              <w:t>budget,</w:t>
            </w:r>
          </w:p>
          <w:p w14:paraId="70232841" w14:textId="77777777" w:rsidR="003C350F" w:rsidRPr="00D750BB" w:rsidRDefault="003C350F" w:rsidP="003C350F">
            <w:pPr>
              <w:pStyle w:val="TableParagraph"/>
              <w:numPr>
                <w:ilvl w:val="0"/>
                <w:numId w:val="16"/>
              </w:numPr>
              <w:tabs>
                <w:tab w:val="left" w:pos="285"/>
              </w:tabs>
              <w:spacing w:before="120"/>
              <w:ind w:left="284" w:hanging="219"/>
              <w:rPr>
                <w:sz w:val="20"/>
              </w:rPr>
            </w:pPr>
            <w:r w:rsidRPr="00D750BB">
              <w:rPr>
                <w:sz w:val="20"/>
              </w:rPr>
              <w:t>purchase</w:t>
            </w:r>
            <w:r w:rsidRPr="00D750BB">
              <w:rPr>
                <w:spacing w:val="-2"/>
                <w:sz w:val="20"/>
              </w:rPr>
              <w:t xml:space="preserve"> </w:t>
            </w:r>
            <w:r w:rsidRPr="00D750BB">
              <w:rPr>
                <w:sz w:val="20"/>
              </w:rPr>
              <w:t>of</w:t>
            </w:r>
            <w:r w:rsidRPr="00D750BB">
              <w:rPr>
                <w:spacing w:val="-1"/>
                <w:sz w:val="20"/>
              </w:rPr>
              <w:t xml:space="preserve"> </w:t>
            </w:r>
            <w:r w:rsidRPr="00D750BB">
              <w:rPr>
                <w:sz w:val="20"/>
              </w:rPr>
              <w:t>land or</w:t>
            </w:r>
            <w:r w:rsidRPr="00D750BB">
              <w:rPr>
                <w:spacing w:val="-1"/>
                <w:sz w:val="20"/>
              </w:rPr>
              <w:t xml:space="preserve"> </w:t>
            </w:r>
            <w:r w:rsidRPr="00D750BB">
              <w:rPr>
                <w:sz w:val="20"/>
              </w:rPr>
              <w:t>buildings</w:t>
            </w:r>
            <w:r w:rsidRPr="00D750BB">
              <w:rPr>
                <w:spacing w:val="-2"/>
                <w:sz w:val="20"/>
              </w:rPr>
              <w:t xml:space="preserve"> </w:t>
            </w:r>
            <w:r w:rsidRPr="00D750BB">
              <w:rPr>
                <w:sz w:val="20"/>
              </w:rPr>
              <w:t>for</w:t>
            </w:r>
            <w:r w:rsidRPr="00D750BB">
              <w:rPr>
                <w:spacing w:val="-1"/>
                <w:sz w:val="20"/>
              </w:rPr>
              <w:t xml:space="preserve"> </w:t>
            </w:r>
            <w:r w:rsidRPr="00D750BB">
              <w:rPr>
                <w:sz w:val="20"/>
              </w:rPr>
              <w:t>an</w:t>
            </w:r>
            <w:r w:rsidRPr="00D750BB">
              <w:rPr>
                <w:spacing w:val="-2"/>
                <w:sz w:val="20"/>
              </w:rPr>
              <w:t xml:space="preserve"> </w:t>
            </w:r>
            <w:r w:rsidRPr="00D750BB">
              <w:rPr>
                <w:sz w:val="20"/>
              </w:rPr>
              <w:t>amount</w:t>
            </w:r>
            <w:r w:rsidRPr="00D750BB">
              <w:rPr>
                <w:spacing w:val="-2"/>
                <w:sz w:val="20"/>
              </w:rPr>
              <w:t xml:space="preserve"> </w:t>
            </w:r>
            <w:r w:rsidRPr="00D750BB">
              <w:rPr>
                <w:sz w:val="20"/>
              </w:rPr>
              <w:t>exceeding</w:t>
            </w:r>
            <w:r w:rsidRPr="00D750BB">
              <w:rPr>
                <w:spacing w:val="-1"/>
                <w:sz w:val="20"/>
              </w:rPr>
              <w:t xml:space="preserve"> </w:t>
            </w:r>
            <w:r w:rsidRPr="00D750BB">
              <w:rPr>
                <w:sz w:val="20"/>
              </w:rPr>
              <w:t>10%</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eligible</w:t>
            </w:r>
            <w:r w:rsidRPr="00D750BB">
              <w:rPr>
                <w:spacing w:val="-1"/>
                <w:sz w:val="20"/>
              </w:rPr>
              <w:t xml:space="preserve"> </w:t>
            </w:r>
            <w:r w:rsidRPr="00D750BB">
              <w:rPr>
                <w:sz w:val="20"/>
              </w:rPr>
              <w:t>expenditure</w:t>
            </w:r>
            <w:r w:rsidRPr="00D750BB">
              <w:rPr>
                <w:spacing w:val="-3"/>
                <w:sz w:val="20"/>
              </w:rPr>
              <w:t xml:space="preserve"> </w:t>
            </w:r>
            <w:r w:rsidRPr="00D750BB">
              <w:rPr>
                <w:sz w:val="20"/>
              </w:rPr>
              <w:t>of</w:t>
            </w:r>
            <w:r w:rsidRPr="00D750BB">
              <w:rPr>
                <w:spacing w:val="-1"/>
                <w:sz w:val="20"/>
              </w:rPr>
              <w:t xml:space="preserve"> </w:t>
            </w:r>
            <w:r w:rsidRPr="00D750BB">
              <w:rPr>
                <w:sz w:val="20"/>
              </w:rPr>
              <w:t>the</w:t>
            </w:r>
            <w:r w:rsidRPr="00D750BB">
              <w:rPr>
                <w:spacing w:val="-3"/>
                <w:sz w:val="20"/>
              </w:rPr>
              <w:t xml:space="preserve"> </w:t>
            </w:r>
            <w:r w:rsidRPr="00D750BB">
              <w:rPr>
                <w:sz w:val="20"/>
              </w:rPr>
              <w:t>project,</w:t>
            </w:r>
          </w:p>
          <w:p w14:paraId="0FCC31D0" w14:textId="77777777" w:rsidR="003C350F" w:rsidRDefault="003C350F" w:rsidP="003C350F">
            <w:pPr>
              <w:pStyle w:val="TableParagraph"/>
              <w:numPr>
                <w:ilvl w:val="0"/>
                <w:numId w:val="16"/>
              </w:numPr>
              <w:tabs>
                <w:tab w:val="left" w:pos="273"/>
              </w:tabs>
              <w:spacing w:before="121"/>
              <w:ind w:hanging="207"/>
              <w:rPr>
                <w:sz w:val="20"/>
              </w:rPr>
            </w:pPr>
            <w:r>
              <w:rPr>
                <w:sz w:val="20"/>
              </w:rPr>
              <w:t>foreign</w:t>
            </w:r>
            <w:r>
              <w:rPr>
                <w:spacing w:val="-1"/>
                <w:sz w:val="20"/>
              </w:rPr>
              <w:t xml:space="preserve"> </w:t>
            </w:r>
            <w:r>
              <w:rPr>
                <w:sz w:val="20"/>
              </w:rPr>
              <w:t>exchange</w:t>
            </w:r>
            <w:r>
              <w:rPr>
                <w:spacing w:val="-2"/>
                <w:sz w:val="20"/>
              </w:rPr>
              <w:t xml:space="preserve"> </w:t>
            </w:r>
            <w:r>
              <w:rPr>
                <w:sz w:val="20"/>
              </w:rPr>
              <w:t>losses,</w:t>
            </w:r>
          </w:p>
          <w:p w14:paraId="279FB721" w14:textId="77777777" w:rsidR="003C350F" w:rsidRPr="00D750BB" w:rsidRDefault="003C350F" w:rsidP="003C350F">
            <w:pPr>
              <w:pStyle w:val="TableParagraph"/>
              <w:numPr>
                <w:ilvl w:val="0"/>
                <w:numId w:val="16"/>
              </w:numPr>
              <w:tabs>
                <w:tab w:val="left" w:pos="252"/>
              </w:tabs>
              <w:spacing w:before="121"/>
              <w:ind w:left="66" w:right="58" w:firstLine="0"/>
              <w:rPr>
                <w:sz w:val="20"/>
              </w:rPr>
            </w:pPr>
            <w:r w:rsidRPr="00D750BB">
              <w:rPr>
                <w:sz w:val="20"/>
              </w:rPr>
              <w:t>duties, taxes and charges, including VAT, except where no recovery is possible under applicable national tax laws,</w:t>
            </w:r>
            <w:r w:rsidRPr="00D750BB">
              <w:rPr>
                <w:spacing w:val="-47"/>
                <w:sz w:val="20"/>
              </w:rPr>
              <w:t xml:space="preserve"> </w:t>
            </w:r>
            <w:r w:rsidRPr="00D750BB">
              <w:rPr>
                <w:sz w:val="20"/>
              </w:rPr>
              <w:t>unless</w:t>
            </w:r>
            <w:r w:rsidRPr="00D750BB">
              <w:rPr>
                <w:spacing w:val="1"/>
                <w:sz w:val="20"/>
              </w:rPr>
              <w:t xml:space="preserve"> </w:t>
            </w:r>
            <w:r w:rsidRPr="00D750BB">
              <w:rPr>
                <w:sz w:val="20"/>
              </w:rPr>
              <w:t>otherwise</w:t>
            </w:r>
            <w:r w:rsidRPr="00D750BB">
              <w:rPr>
                <w:spacing w:val="1"/>
                <w:sz w:val="20"/>
              </w:rPr>
              <w:t xml:space="preserve"> </w:t>
            </w:r>
            <w:r w:rsidRPr="00D750BB">
              <w:rPr>
                <w:sz w:val="20"/>
              </w:rPr>
              <w:t>specified</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1"/>
                <w:sz w:val="20"/>
              </w:rPr>
              <w:t xml:space="preserve"> </w:t>
            </w:r>
            <w:r w:rsidRPr="00D750BB">
              <w:rPr>
                <w:sz w:val="20"/>
              </w:rPr>
              <w:t>relevant</w:t>
            </w:r>
            <w:r w:rsidRPr="00D750BB">
              <w:rPr>
                <w:spacing w:val="1"/>
                <w:sz w:val="20"/>
              </w:rPr>
              <w:t xml:space="preserve"> </w:t>
            </w:r>
            <w:r w:rsidRPr="00D750BB">
              <w:rPr>
                <w:sz w:val="20"/>
              </w:rPr>
              <w:t>provisions</w:t>
            </w:r>
            <w:r w:rsidRPr="00D750BB">
              <w:rPr>
                <w:spacing w:val="1"/>
                <w:sz w:val="20"/>
              </w:rPr>
              <w:t xml:space="preserve"> </w:t>
            </w:r>
            <w:r w:rsidRPr="00D750BB">
              <w:rPr>
                <w:sz w:val="20"/>
              </w:rPr>
              <w:t>agreed</w:t>
            </w:r>
            <w:r w:rsidRPr="00D750BB">
              <w:rPr>
                <w:spacing w:val="1"/>
                <w:sz w:val="20"/>
              </w:rPr>
              <w:t xml:space="preserve"> </w:t>
            </w:r>
            <w:r w:rsidRPr="00D750BB">
              <w:rPr>
                <w:sz w:val="20"/>
              </w:rPr>
              <w:t>with</w:t>
            </w:r>
            <w:r w:rsidRPr="00D750BB">
              <w:rPr>
                <w:spacing w:val="1"/>
                <w:sz w:val="20"/>
              </w:rPr>
              <w:t xml:space="preserve"> </w:t>
            </w:r>
            <w:r w:rsidRPr="00D750BB">
              <w:rPr>
                <w:sz w:val="20"/>
              </w:rPr>
              <w:t>partner</w:t>
            </w:r>
            <w:r w:rsidRPr="00D750BB">
              <w:rPr>
                <w:spacing w:val="1"/>
                <w:sz w:val="20"/>
              </w:rPr>
              <w:t xml:space="preserve"> </w:t>
            </w:r>
            <w:r w:rsidRPr="00D750BB">
              <w:rPr>
                <w:sz w:val="20"/>
              </w:rPr>
              <w:t>countries</w:t>
            </w:r>
            <w:r w:rsidRPr="00D750BB">
              <w:rPr>
                <w:spacing w:val="1"/>
                <w:sz w:val="20"/>
              </w:rPr>
              <w:t xml:space="preserve"> </w:t>
            </w:r>
            <w:r w:rsidRPr="00D750BB">
              <w:rPr>
                <w:sz w:val="20"/>
              </w:rPr>
              <w:t>involved</w:t>
            </w:r>
            <w:r w:rsidRPr="00D750BB">
              <w:rPr>
                <w:spacing w:val="1"/>
                <w:sz w:val="20"/>
              </w:rPr>
              <w:t xml:space="preserve"> </w:t>
            </w:r>
            <w:r w:rsidRPr="00D750BB">
              <w:rPr>
                <w:sz w:val="20"/>
              </w:rPr>
              <w:t>in</w:t>
            </w:r>
            <w:r w:rsidRPr="00D750BB">
              <w:rPr>
                <w:spacing w:val="1"/>
                <w:sz w:val="20"/>
              </w:rPr>
              <w:t xml:space="preserve"> </w:t>
            </w:r>
            <w:r w:rsidRPr="00D750BB">
              <w:rPr>
                <w:sz w:val="20"/>
              </w:rPr>
              <w:t>cross-border</w:t>
            </w:r>
            <w:r w:rsidRPr="00D750BB">
              <w:rPr>
                <w:spacing w:val="1"/>
                <w:sz w:val="20"/>
              </w:rPr>
              <w:t xml:space="preserve"> </w:t>
            </w:r>
            <w:r w:rsidRPr="00D750BB">
              <w:rPr>
                <w:sz w:val="20"/>
              </w:rPr>
              <w:t>cooperation,</w:t>
            </w:r>
          </w:p>
          <w:p w14:paraId="35413A2A" w14:textId="77777777" w:rsidR="003C350F" w:rsidRDefault="003C350F" w:rsidP="003C350F">
            <w:pPr>
              <w:pStyle w:val="TableParagraph"/>
              <w:numPr>
                <w:ilvl w:val="0"/>
                <w:numId w:val="16"/>
              </w:numPr>
              <w:tabs>
                <w:tab w:val="left" w:pos="285"/>
              </w:tabs>
              <w:spacing w:before="119"/>
              <w:ind w:left="284" w:hanging="219"/>
              <w:rPr>
                <w:sz w:val="20"/>
              </w:rPr>
            </w:pPr>
            <w:r>
              <w:rPr>
                <w:sz w:val="20"/>
              </w:rPr>
              <w:t>loans</w:t>
            </w:r>
            <w:r>
              <w:rPr>
                <w:spacing w:val="-3"/>
                <w:sz w:val="20"/>
              </w:rPr>
              <w:t xml:space="preserve"> </w:t>
            </w:r>
            <w:r>
              <w:rPr>
                <w:sz w:val="20"/>
              </w:rPr>
              <w:t>to third parties,</w:t>
            </w:r>
          </w:p>
          <w:p w14:paraId="22613A8C" w14:textId="77777777" w:rsidR="003C350F" w:rsidRPr="00D750BB" w:rsidRDefault="003C350F" w:rsidP="003C350F">
            <w:pPr>
              <w:pStyle w:val="TableParagraph"/>
              <w:numPr>
                <w:ilvl w:val="0"/>
                <w:numId w:val="16"/>
              </w:numPr>
              <w:tabs>
                <w:tab w:val="left" w:pos="285"/>
              </w:tabs>
              <w:spacing w:before="120"/>
              <w:ind w:left="284" w:hanging="219"/>
              <w:rPr>
                <w:sz w:val="20"/>
              </w:rPr>
            </w:pPr>
            <w:r w:rsidRPr="00D750BB">
              <w:rPr>
                <w:sz w:val="20"/>
              </w:rPr>
              <w:t>fines,</w:t>
            </w:r>
            <w:r w:rsidRPr="00D750BB">
              <w:rPr>
                <w:spacing w:val="-2"/>
                <w:sz w:val="20"/>
              </w:rPr>
              <w:t xml:space="preserve"> </w:t>
            </w:r>
            <w:r w:rsidRPr="00D750BB">
              <w:rPr>
                <w:sz w:val="20"/>
              </w:rPr>
              <w:t>financial</w:t>
            </w:r>
            <w:r w:rsidRPr="00D750BB">
              <w:rPr>
                <w:spacing w:val="-2"/>
                <w:sz w:val="20"/>
              </w:rPr>
              <w:t xml:space="preserve"> </w:t>
            </w:r>
            <w:r w:rsidRPr="00D750BB">
              <w:rPr>
                <w:sz w:val="20"/>
              </w:rPr>
              <w:t>penalties</w:t>
            </w:r>
            <w:r w:rsidRPr="00D750BB">
              <w:rPr>
                <w:spacing w:val="-2"/>
                <w:sz w:val="20"/>
              </w:rPr>
              <w:t xml:space="preserve"> </w:t>
            </w:r>
            <w:r w:rsidRPr="00D750BB">
              <w:rPr>
                <w:sz w:val="20"/>
              </w:rPr>
              <w:t>and</w:t>
            </w:r>
            <w:r w:rsidRPr="00D750BB">
              <w:rPr>
                <w:spacing w:val="1"/>
                <w:sz w:val="20"/>
              </w:rPr>
              <w:t xml:space="preserve"> </w:t>
            </w:r>
            <w:r w:rsidRPr="00D750BB">
              <w:rPr>
                <w:sz w:val="20"/>
              </w:rPr>
              <w:t>expenditure</w:t>
            </w:r>
            <w:r w:rsidRPr="00D750BB">
              <w:rPr>
                <w:spacing w:val="-3"/>
                <w:sz w:val="20"/>
              </w:rPr>
              <w:t xml:space="preserve"> </w:t>
            </w:r>
            <w:r w:rsidRPr="00D750BB">
              <w:rPr>
                <w:sz w:val="20"/>
              </w:rPr>
              <w:t>related to</w:t>
            </w:r>
            <w:r w:rsidRPr="00D750BB">
              <w:rPr>
                <w:spacing w:val="-1"/>
                <w:sz w:val="20"/>
              </w:rPr>
              <w:t xml:space="preserve"> </w:t>
            </w:r>
            <w:r w:rsidRPr="00D750BB">
              <w:rPr>
                <w:sz w:val="20"/>
              </w:rPr>
              <w:t>litigation,</w:t>
            </w:r>
          </w:p>
          <w:p w14:paraId="63E86FFF" w14:textId="070FC5CF" w:rsidR="003C350F" w:rsidRPr="003C350F" w:rsidRDefault="003C350F" w:rsidP="003C350F">
            <w:pPr>
              <w:pStyle w:val="TableParagraph"/>
              <w:spacing w:before="3"/>
              <w:rPr>
                <w:b/>
                <w:sz w:val="25"/>
                <w:lang w:val="uk-UA"/>
              </w:rPr>
            </w:pPr>
            <w:r w:rsidRPr="00D750BB">
              <w:rPr>
                <w:sz w:val="20"/>
              </w:rPr>
              <w:t>contributions</w:t>
            </w:r>
            <w:r w:rsidRPr="00D750BB">
              <w:rPr>
                <w:spacing w:val="-3"/>
                <w:sz w:val="20"/>
              </w:rPr>
              <w:t xml:space="preserve"> </w:t>
            </w:r>
            <w:r w:rsidRPr="00D750BB">
              <w:rPr>
                <w:sz w:val="20"/>
              </w:rPr>
              <w:t>in</w:t>
            </w:r>
            <w:r w:rsidRPr="00D750BB">
              <w:rPr>
                <w:spacing w:val="-1"/>
                <w:sz w:val="20"/>
              </w:rPr>
              <w:t xml:space="preserve"> </w:t>
            </w:r>
            <w:r w:rsidRPr="00D750BB">
              <w:rPr>
                <w:sz w:val="20"/>
              </w:rPr>
              <w:t>kind,</w:t>
            </w:r>
            <w:r w:rsidRPr="00D750BB">
              <w:rPr>
                <w:spacing w:val="-2"/>
                <w:sz w:val="20"/>
              </w:rPr>
              <w:t xml:space="preserve"> </w:t>
            </w:r>
            <w:r w:rsidRPr="00D750BB">
              <w:rPr>
                <w:sz w:val="20"/>
              </w:rPr>
              <w:t>including</w:t>
            </w:r>
            <w:r w:rsidRPr="00D750BB">
              <w:rPr>
                <w:spacing w:val="-1"/>
                <w:sz w:val="20"/>
              </w:rPr>
              <w:t xml:space="preserve"> </w:t>
            </w:r>
            <w:r w:rsidRPr="00D750BB">
              <w:rPr>
                <w:sz w:val="20"/>
              </w:rPr>
              <w:t>volunteering.</w:t>
            </w:r>
          </w:p>
        </w:tc>
        <w:tc>
          <w:tcPr>
            <w:tcW w:w="1152" w:type="dxa"/>
            <w:shd w:val="clear" w:color="auto" w:fill="FFFFFF" w:themeFill="background1"/>
          </w:tcPr>
          <w:p w14:paraId="671D7096"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6F751A5C" w14:textId="12E56F15" w:rsidR="003C350F" w:rsidRPr="00970B20" w:rsidRDefault="003C350F" w:rsidP="003C350F">
            <w:pPr>
              <w:pStyle w:val="TableParagraph"/>
              <w:spacing w:before="3"/>
              <w:ind w:left="123"/>
              <w:rPr>
                <w:b/>
                <w:color w:val="C00000"/>
                <w:sz w:val="25"/>
                <w:lang w:val="uk-UA"/>
              </w:rPr>
            </w:pPr>
            <w:r w:rsidRPr="00970B20">
              <w:rPr>
                <w:b/>
                <w:color w:val="C00000"/>
                <w:sz w:val="20"/>
                <w:lang w:val="uk-UA"/>
              </w:rPr>
              <w:t xml:space="preserve">У разі відсутності проблем, відхилень, невідповідностей, відповідь повинна бути – </w:t>
            </w:r>
            <w:r w:rsidRPr="00970B20">
              <w:rPr>
                <w:b/>
                <w:color w:val="C00000"/>
                <w:sz w:val="20"/>
                <w:lang w:val="en-GB"/>
              </w:rPr>
              <w:t>YES</w:t>
            </w:r>
            <w:r w:rsidRPr="00970B20">
              <w:rPr>
                <w:b/>
                <w:color w:val="C00000"/>
                <w:sz w:val="20"/>
                <w:lang w:val="uk-UA"/>
              </w:rPr>
              <w:t>.</w:t>
            </w:r>
          </w:p>
        </w:tc>
      </w:tr>
      <w:tr w:rsidR="003C350F" w:rsidRPr="009F24ED" w14:paraId="7B0F823B" w14:textId="77777777" w:rsidTr="003C350F">
        <w:trPr>
          <w:trHeight w:val="928"/>
        </w:trPr>
        <w:tc>
          <w:tcPr>
            <w:tcW w:w="626" w:type="dxa"/>
            <w:tcBorders>
              <w:right w:val="single" w:sz="6" w:space="0" w:color="000000"/>
            </w:tcBorders>
            <w:shd w:val="clear" w:color="auto" w:fill="FFFFFF" w:themeFill="background1"/>
            <w:vAlign w:val="center"/>
          </w:tcPr>
          <w:p w14:paraId="46305078" w14:textId="60AF4828" w:rsidR="003C350F" w:rsidRDefault="003C350F" w:rsidP="003C350F">
            <w:pPr>
              <w:pStyle w:val="TableParagraph"/>
              <w:spacing w:before="3"/>
              <w:jc w:val="center"/>
              <w:rPr>
                <w:b/>
                <w:sz w:val="25"/>
              </w:rPr>
            </w:pPr>
            <w:r w:rsidRPr="009E211C">
              <w:rPr>
                <w:bCs/>
                <w:sz w:val="16"/>
                <w:szCs w:val="16"/>
              </w:rPr>
              <w:t>3</w:t>
            </w:r>
          </w:p>
        </w:tc>
        <w:tc>
          <w:tcPr>
            <w:tcW w:w="6174" w:type="dxa"/>
            <w:tcBorders>
              <w:left w:val="single" w:sz="6" w:space="0" w:color="000000"/>
            </w:tcBorders>
            <w:shd w:val="clear" w:color="auto" w:fill="FFFFFF" w:themeFill="background1"/>
            <w:vAlign w:val="center"/>
          </w:tcPr>
          <w:p w14:paraId="468BD4F3" w14:textId="313FB917" w:rsidR="003C350F" w:rsidRDefault="003C350F" w:rsidP="003C350F">
            <w:pPr>
              <w:pStyle w:val="TableParagraph"/>
              <w:spacing w:before="3"/>
              <w:ind w:left="86"/>
              <w:rPr>
                <w:b/>
                <w:sz w:val="25"/>
              </w:rPr>
            </w:pPr>
            <w:r w:rsidRPr="00D750BB">
              <w:rPr>
                <w:sz w:val="20"/>
              </w:rPr>
              <w:t>During</w:t>
            </w:r>
            <w:r w:rsidRPr="00D750BB">
              <w:rPr>
                <w:spacing w:val="29"/>
                <w:sz w:val="20"/>
              </w:rPr>
              <w:t xml:space="preserve"> </w:t>
            </w:r>
            <w:r w:rsidRPr="00D750BB">
              <w:rPr>
                <w:sz w:val="20"/>
              </w:rPr>
              <w:t>the</w:t>
            </w:r>
            <w:r w:rsidRPr="00D750BB">
              <w:rPr>
                <w:spacing w:val="29"/>
                <w:sz w:val="20"/>
              </w:rPr>
              <w:t xml:space="preserve"> </w:t>
            </w:r>
            <w:r w:rsidRPr="00D750BB">
              <w:rPr>
                <w:sz w:val="20"/>
              </w:rPr>
              <w:t>check</w:t>
            </w:r>
            <w:r w:rsidRPr="00D750BB">
              <w:rPr>
                <w:spacing w:val="30"/>
                <w:sz w:val="20"/>
              </w:rPr>
              <w:t xml:space="preserve"> </w:t>
            </w:r>
            <w:r w:rsidRPr="00D750BB">
              <w:rPr>
                <w:sz w:val="20"/>
              </w:rPr>
              <w:t>of</w:t>
            </w:r>
            <w:r w:rsidRPr="00D750BB">
              <w:rPr>
                <w:spacing w:val="30"/>
                <w:sz w:val="20"/>
              </w:rPr>
              <w:t xml:space="preserve"> </w:t>
            </w:r>
            <w:r w:rsidRPr="00D750BB">
              <w:rPr>
                <w:sz w:val="20"/>
              </w:rPr>
              <w:t>expenditure,</w:t>
            </w:r>
            <w:r w:rsidRPr="00D750BB">
              <w:rPr>
                <w:spacing w:val="30"/>
                <w:sz w:val="20"/>
              </w:rPr>
              <w:t xml:space="preserve"> </w:t>
            </w:r>
            <w:r w:rsidRPr="00D750BB">
              <w:rPr>
                <w:sz w:val="20"/>
              </w:rPr>
              <w:t>including</w:t>
            </w:r>
            <w:r w:rsidRPr="00D750BB">
              <w:rPr>
                <w:spacing w:val="27"/>
                <w:sz w:val="20"/>
              </w:rPr>
              <w:t xml:space="preserve"> </w:t>
            </w:r>
            <w:r w:rsidRPr="00D750BB">
              <w:rPr>
                <w:sz w:val="20"/>
              </w:rPr>
              <w:t>the</w:t>
            </w:r>
            <w:r w:rsidRPr="00D750BB">
              <w:rPr>
                <w:spacing w:val="27"/>
                <w:sz w:val="20"/>
              </w:rPr>
              <w:t xml:space="preserve"> </w:t>
            </w:r>
            <w:r w:rsidRPr="00D750BB">
              <w:rPr>
                <w:sz w:val="20"/>
              </w:rPr>
              <w:t>public</w:t>
            </w:r>
            <w:r w:rsidRPr="00D750BB">
              <w:rPr>
                <w:spacing w:val="29"/>
                <w:sz w:val="20"/>
              </w:rPr>
              <w:t xml:space="preserve"> </w:t>
            </w:r>
            <w:r w:rsidRPr="00D750BB">
              <w:rPr>
                <w:sz w:val="20"/>
              </w:rPr>
              <w:t>procurement</w:t>
            </w:r>
            <w:r w:rsidRPr="00D750BB">
              <w:rPr>
                <w:spacing w:val="26"/>
                <w:sz w:val="20"/>
              </w:rPr>
              <w:t xml:space="preserve"> </w:t>
            </w:r>
            <w:r w:rsidRPr="00D750BB">
              <w:rPr>
                <w:sz w:val="20"/>
              </w:rPr>
              <w:t>procedures,</w:t>
            </w:r>
            <w:r w:rsidRPr="00D750BB">
              <w:rPr>
                <w:spacing w:val="27"/>
                <w:sz w:val="20"/>
              </w:rPr>
              <w:t xml:space="preserve"> </w:t>
            </w:r>
            <w:r w:rsidRPr="00D750BB">
              <w:rPr>
                <w:sz w:val="20"/>
              </w:rPr>
              <w:t>has</w:t>
            </w:r>
            <w:r w:rsidRPr="00D750BB">
              <w:rPr>
                <w:spacing w:val="29"/>
                <w:sz w:val="20"/>
              </w:rPr>
              <w:t xml:space="preserve"> </w:t>
            </w:r>
            <w:r w:rsidRPr="00D750BB">
              <w:rPr>
                <w:sz w:val="20"/>
              </w:rPr>
              <w:t>the</w:t>
            </w:r>
            <w:r w:rsidRPr="00D750BB">
              <w:rPr>
                <w:spacing w:val="27"/>
                <w:sz w:val="20"/>
              </w:rPr>
              <w:t xml:space="preserve"> </w:t>
            </w:r>
            <w:r w:rsidRPr="00D750BB">
              <w:rPr>
                <w:sz w:val="20"/>
              </w:rPr>
              <w:t>auditor</w:t>
            </w:r>
            <w:r w:rsidRPr="00D750BB">
              <w:rPr>
                <w:spacing w:val="27"/>
                <w:sz w:val="20"/>
              </w:rPr>
              <w:t xml:space="preserve"> </w:t>
            </w:r>
            <w:r w:rsidRPr="00D750BB">
              <w:rPr>
                <w:sz w:val="20"/>
              </w:rPr>
              <w:t>come</w:t>
            </w:r>
            <w:r w:rsidRPr="00D750BB">
              <w:rPr>
                <w:spacing w:val="27"/>
                <w:sz w:val="20"/>
              </w:rPr>
              <w:t xml:space="preserve"> </w:t>
            </w:r>
            <w:r w:rsidRPr="00D750BB">
              <w:rPr>
                <w:sz w:val="20"/>
              </w:rPr>
              <w:t>across</w:t>
            </w:r>
            <w:r w:rsidRPr="00D750BB">
              <w:rPr>
                <w:spacing w:val="27"/>
                <w:sz w:val="20"/>
              </w:rPr>
              <w:t xml:space="preserve"> </w:t>
            </w:r>
            <w:r w:rsidRPr="00D750BB">
              <w:rPr>
                <w:sz w:val="20"/>
              </w:rPr>
              <w:t>any</w:t>
            </w:r>
            <w:r w:rsidRPr="00D750BB">
              <w:rPr>
                <w:spacing w:val="-47"/>
                <w:sz w:val="20"/>
              </w:rPr>
              <w:t xml:space="preserve"> </w:t>
            </w:r>
            <w:r w:rsidRPr="00D750BB">
              <w:rPr>
                <w:sz w:val="20"/>
              </w:rPr>
              <w:t>evidence</w:t>
            </w:r>
            <w:r w:rsidRPr="00D750BB">
              <w:rPr>
                <w:spacing w:val="-1"/>
                <w:sz w:val="20"/>
              </w:rPr>
              <w:t xml:space="preserve"> </w:t>
            </w:r>
            <w:r w:rsidRPr="00D750BB">
              <w:rPr>
                <w:sz w:val="20"/>
              </w:rPr>
              <w:t>of fraud?</w:t>
            </w:r>
          </w:p>
        </w:tc>
        <w:tc>
          <w:tcPr>
            <w:tcW w:w="1152" w:type="dxa"/>
            <w:shd w:val="clear" w:color="auto" w:fill="FFFFFF" w:themeFill="background1"/>
          </w:tcPr>
          <w:p w14:paraId="7D754172"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165CA415" w14:textId="1E492A62" w:rsidR="003C350F" w:rsidRPr="00970B20" w:rsidRDefault="003C350F" w:rsidP="003C350F">
            <w:pPr>
              <w:pStyle w:val="TableParagraph"/>
              <w:spacing w:before="3"/>
              <w:ind w:left="123"/>
              <w:rPr>
                <w:b/>
                <w:color w:val="C00000"/>
                <w:sz w:val="25"/>
                <w:lang w:val="uk-UA"/>
              </w:rPr>
            </w:pPr>
            <w:r w:rsidRPr="00970B20">
              <w:rPr>
                <w:b/>
                <w:color w:val="C00000"/>
                <w:sz w:val="25"/>
                <w:lang w:val="uk-UA"/>
              </w:rPr>
              <w:t xml:space="preserve"> </w:t>
            </w:r>
            <w:r w:rsidRPr="00970B20">
              <w:rPr>
                <w:b/>
                <w:color w:val="C00000"/>
                <w:sz w:val="20"/>
                <w:lang w:val="uk-UA"/>
              </w:rPr>
              <w:t>У разі відповіді YES – необхідно негайно повідомити СТС.</w:t>
            </w:r>
          </w:p>
        </w:tc>
      </w:tr>
    </w:tbl>
    <w:p w14:paraId="11C17C4E" w14:textId="34C1417A" w:rsidR="00CA0940" w:rsidRDefault="00CA0940" w:rsidP="004C7E0C">
      <w:pPr>
        <w:jc w:val="both"/>
        <w:rPr>
          <w:rFonts w:asciiTheme="majorHAnsi" w:hAnsiTheme="majorHAnsi" w:cstheme="majorHAnsi"/>
          <w:b/>
          <w:bCs/>
          <w:sz w:val="20"/>
          <w:szCs w:val="20"/>
          <w:lang w:val="ru-RU"/>
        </w:rPr>
      </w:pPr>
    </w:p>
    <w:p w14:paraId="637F6204" w14:textId="77777777" w:rsidR="00DB2C96" w:rsidRPr="003C350F" w:rsidRDefault="00DB2C96" w:rsidP="004C7E0C">
      <w:pPr>
        <w:jc w:val="both"/>
        <w:rPr>
          <w:rFonts w:asciiTheme="majorHAnsi" w:hAnsiTheme="majorHAnsi" w:cstheme="majorHAnsi"/>
          <w:b/>
          <w:bCs/>
          <w:sz w:val="20"/>
          <w:szCs w:val="20"/>
          <w:lang w:val="ru-RU"/>
        </w:rPr>
      </w:pPr>
    </w:p>
    <w:p w14:paraId="69A0A2A1" w14:textId="0752E888" w:rsidR="00CA0940" w:rsidRDefault="00CA0940" w:rsidP="00CA0940">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lastRenderedPageBreak/>
        <w:t>SUMMARY</w:t>
      </w:r>
    </w:p>
    <w:p w14:paraId="2A79AE92" w14:textId="4F96C079" w:rsidR="00CA0940" w:rsidRDefault="00CA0940" w:rsidP="00CA0940">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t>(Obligatory Part)</w:t>
      </w:r>
    </w:p>
    <w:p w14:paraId="59C4AFC3" w14:textId="77777777" w:rsidR="00CA0940" w:rsidRPr="00182DC5" w:rsidRDefault="00CA0940" w:rsidP="00CA0940">
      <w:pPr>
        <w:rPr>
          <w:rFonts w:asciiTheme="majorHAnsi" w:hAnsiTheme="majorHAnsi" w:cstheme="majorHAnsi"/>
          <w:b/>
          <w:bCs/>
          <w:sz w:val="20"/>
          <w:szCs w:val="20"/>
          <w:lang w:val="en-GB"/>
        </w:rPr>
      </w:pPr>
      <w:r>
        <w:rPr>
          <w:rFonts w:asciiTheme="majorHAnsi" w:hAnsiTheme="majorHAnsi" w:cstheme="majorHAnsi"/>
          <w:b/>
          <w:bCs/>
          <w:sz w:val="20"/>
          <w:szCs w:val="20"/>
          <w:lang w:val="en-GB"/>
        </w:rPr>
        <w:t xml:space="preserve">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5808"/>
        <w:gridCol w:w="1152"/>
        <w:gridCol w:w="6790"/>
      </w:tblGrid>
      <w:tr w:rsidR="00CA0940" w14:paraId="126B4E71" w14:textId="77777777" w:rsidTr="00CA0940">
        <w:trPr>
          <w:trHeight w:val="928"/>
        </w:trPr>
        <w:tc>
          <w:tcPr>
            <w:tcW w:w="992" w:type="dxa"/>
            <w:tcBorders>
              <w:right w:val="single" w:sz="6" w:space="0" w:color="000000"/>
            </w:tcBorders>
            <w:shd w:val="clear" w:color="auto" w:fill="B8CCE3"/>
          </w:tcPr>
          <w:p w14:paraId="6997A9DF" w14:textId="77777777" w:rsidR="00CA0940" w:rsidRDefault="00CA0940" w:rsidP="00CA0940">
            <w:pPr>
              <w:pStyle w:val="TableParagraph"/>
              <w:spacing w:before="3"/>
              <w:rPr>
                <w:b/>
                <w:sz w:val="25"/>
              </w:rPr>
            </w:pPr>
          </w:p>
          <w:p w14:paraId="7A5CCEA3" w14:textId="77777777" w:rsidR="00CA0940" w:rsidRDefault="00CA0940" w:rsidP="00CA0940">
            <w:pPr>
              <w:pStyle w:val="TableParagraph"/>
              <w:spacing w:before="1"/>
              <w:ind w:left="69"/>
              <w:rPr>
                <w:b/>
                <w:sz w:val="20"/>
              </w:rPr>
            </w:pPr>
            <w:r>
              <w:rPr>
                <w:b/>
                <w:sz w:val="20"/>
              </w:rPr>
              <w:t>No.</w:t>
            </w:r>
          </w:p>
        </w:tc>
        <w:tc>
          <w:tcPr>
            <w:tcW w:w="5808" w:type="dxa"/>
            <w:tcBorders>
              <w:left w:val="single" w:sz="6" w:space="0" w:color="000000"/>
            </w:tcBorders>
            <w:shd w:val="clear" w:color="auto" w:fill="B8CCE3"/>
          </w:tcPr>
          <w:p w14:paraId="5570425E" w14:textId="77777777" w:rsidR="00CA0940" w:rsidRDefault="00CA0940" w:rsidP="00CA0940">
            <w:pPr>
              <w:pStyle w:val="TableParagraph"/>
              <w:spacing w:before="3"/>
              <w:rPr>
                <w:b/>
                <w:sz w:val="25"/>
              </w:rPr>
            </w:pPr>
          </w:p>
          <w:p w14:paraId="4EAEF36E" w14:textId="77777777" w:rsidR="00CA0940" w:rsidRDefault="00CA0940" w:rsidP="00CA0940">
            <w:pPr>
              <w:pStyle w:val="TableParagraph"/>
              <w:spacing w:before="1"/>
              <w:ind w:left="2678" w:right="-16"/>
              <w:rPr>
                <w:b/>
                <w:sz w:val="20"/>
              </w:rPr>
            </w:pPr>
            <w:r>
              <w:rPr>
                <w:b/>
                <w:sz w:val="20"/>
              </w:rPr>
              <w:t>Question</w:t>
            </w:r>
          </w:p>
        </w:tc>
        <w:tc>
          <w:tcPr>
            <w:tcW w:w="1152" w:type="dxa"/>
            <w:shd w:val="clear" w:color="auto" w:fill="B8CCE3"/>
          </w:tcPr>
          <w:p w14:paraId="59A74029" w14:textId="77777777" w:rsidR="00CA0940" w:rsidRDefault="00CA0940" w:rsidP="00CA0940">
            <w:pPr>
              <w:pStyle w:val="TableParagraph"/>
              <w:ind w:left="246" w:right="244"/>
              <w:jc w:val="center"/>
              <w:rPr>
                <w:b/>
                <w:sz w:val="20"/>
              </w:rPr>
            </w:pPr>
            <w:r>
              <w:rPr>
                <w:b/>
                <w:sz w:val="20"/>
              </w:rPr>
              <w:t>Yes/No</w:t>
            </w:r>
          </w:p>
          <w:p w14:paraId="0B552BBF" w14:textId="00554123" w:rsidR="00CA0940" w:rsidRDefault="00CA0940" w:rsidP="00CA0940">
            <w:pPr>
              <w:pStyle w:val="TableParagraph"/>
              <w:spacing w:before="121"/>
              <w:ind w:left="110" w:right="106"/>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5D7BEF17" w14:textId="77777777" w:rsidR="00CA0940" w:rsidRDefault="00CA0940" w:rsidP="00CA0940">
            <w:pPr>
              <w:pStyle w:val="TableParagraph"/>
              <w:spacing w:before="3"/>
              <w:rPr>
                <w:b/>
                <w:sz w:val="25"/>
              </w:rPr>
            </w:pPr>
          </w:p>
          <w:p w14:paraId="769021BD" w14:textId="77777777" w:rsidR="00CA0940" w:rsidRDefault="00CA0940" w:rsidP="00CA0940">
            <w:pPr>
              <w:pStyle w:val="TableParagraph"/>
              <w:spacing w:before="1"/>
              <w:ind w:left="2218" w:right="-3"/>
              <w:rPr>
                <w:b/>
                <w:sz w:val="20"/>
              </w:rPr>
            </w:pPr>
            <w:r>
              <w:rPr>
                <w:b/>
                <w:sz w:val="20"/>
              </w:rPr>
              <w:t>Remarks/Comments</w:t>
            </w:r>
          </w:p>
        </w:tc>
      </w:tr>
      <w:tr w:rsidR="003C350F" w:rsidRPr="009F24ED" w14:paraId="3EFA3961" w14:textId="77777777" w:rsidTr="00791351">
        <w:trPr>
          <w:trHeight w:val="928"/>
        </w:trPr>
        <w:tc>
          <w:tcPr>
            <w:tcW w:w="992" w:type="dxa"/>
            <w:tcBorders>
              <w:right w:val="single" w:sz="6" w:space="0" w:color="000000"/>
            </w:tcBorders>
            <w:shd w:val="clear" w:color="auto" w:fill="FFFFFF" w:themeFill="background1"/>
            <w:vAlign w:val="center"/>
          </w:tcPr>
          <w:p w14:paraId="39AD056A" w14:textId="7BA6779A" w:rsidR="003C350F" w:rsidRDefault="003C350F" w:rsidP="003C350F">
            <w:pPr>
              <w:pStyle w:val="TableParagraph"/>
              <w:spacing w:before="3"/>
              <w:jc w:val="center"/>
              <w:rPr>
                <w:b/>
                <w:sz w:val="25"/>
              </w:rPr>
            </w:pPr>
            <w:r w:rsidRPr="00CC7F0F">
              <w:rPr>
                <w:bCs/>
                <w:sz w:val="16"/>
                <w:lang w:val="uk-UA"/>
              </w:rPr>
              <w:t>1</w:t>
            </w:r>
          </w:p>
        </w:tc>
        <w:tc>
          <w:tcPr>
            <w:tcW w:w="5808" w:type="dxa"/>
            <w:tcBorders>
              <w:left w:val="single" w:sz="6" w:space="0" w:color="000000"/>
            </w:tcBorders>
            <w:shd w:val="clear" w:color="auto" w:fill="FFFFFF" w:themeFill="background1"/>
            <w:vAlign w:val="center"/>
          </w:tcPr>
          <w:p w14:paraId="3DB58E79" w14:textId="4C0FE5EA" w:rsidR="003C350F" w:rsidRDefault="003C350F" w:rsidP="003C350F">
            <w:pPr>
              <w:pStyle w:val="TableParagraph"/>
              <w:spacing w:before="3"/>
              <w:ind w:left="137"/>
              <w:rPr>
                <w:b/>
                <w:sz w:val="25"/>
              </w:rPr>
            </w:pPr>
            <w:r w:rsidRPr="00D750BB">
              <w:rPr>
                <w:sz w:val="20"/>
              </w:rPr>
              <w:t>Are</w:t>
            </w:r>
            <w:r w:rsidRPr="00D750BB">
              <w:rPr>
                <w:spacing w:val="-9"/>
                <w:sz w:val="20"/>
              </w:rPr>
              <w:t xml:space="preserve"> </w:t>
            </w:r>
            <w:r w:rsidRPr="00D750BB">
              <w:rPr>
                <w:sz w:val="20"/>
              </w:rPr>
              <w:t>the</w:t>
            </w:r>
            <w:r w:rsidRPr="00D750BB">
              <w:rPr>
                <w:spacing w:val="-9"/>
                <w:sz w:val="20"/>
              </w:rPr>
              <w:t xml:space="preserve"> </w:t>
            </w:r>
            <w:r w:rsidRPr="00D750BB">
              <w:rPr>
                <w:sz w:val="20"/>
              </w:rPr>
              <w:t>expenditures</w:t>
            </w:r>
            <w:r w:rsidRPr="00D750BB">
              <w:rPr>
                <w:spacing w:val="-7"/>
                <w:sz w:val="20"/>
              </w:rPr>
              <w:t xml:space="preserve"> </w:t>
            </w:r>
            <w:r w:rsidRPr="00D750BB">
              <w:rPr>
                <w:sz w:val="20"/>
              </w:rPr>
              <w:t>reported</w:t>
            </w:r>
            <w:r w:rsidRPr="00D750BB">
              <w:rPr>
                <w:spacing w:val="-10"/>
                <w:sz w:val="20"/>
              </w:rPr>
              <w:t xml:space="preserve"> </w:t>
            </w:r>
            <w:r w:rsidRPr="00D750BB">
              <w:rPr>
                <w:sz w:val="20"/>
              </w:rPr>
              <w:t>so</w:t>
            </w:r>
            <w:r w:rsidRPr="00D750BB">
              <w:rPr>
                <w:spacing w:val="-8"/>
                <w:sz w:val="20"/>
              </w:rPr>
              <w:t xml:space="preserve"> </w:t>
            </w:r>
            <w:r w:rsidRPr="00D750BB">
              <w:rPr>
                <w:sz w:val="20"/>
              </w:rPr>
              <w:t>far</w:t>
            </w:r>
            <w:r w:rsidRPr="00D750BB">
              <w:rPr>
                <w:spacing w:val="-7"/>
                <w:sz w:val="20"/>
              </w:rPr>
              <w:t xml:space="preserve"> </w:t>
            </w:r>
            <w:r w:rsidRPr="00D750BB">
              <w:rPr>
                <w:sz w:val="20"/>
              </w:rPr>
              <w:t>consistent</w:t>
            </w:r>
            <w:r w:rsidRPr="00D750BB">
              <w:rPr>
                <w:spacing w:val="-9"/>
                <w:sz w:val="20"/>
              </w:rPr>
              <w:t xml:space="preserve"> </w:t>
            </w:r>
            <w:r w:rsidRPr="00D750BB">
              <w:rPr>
                <w:sz w:val="20"/>
              </w:rPr>
              <w:t>with</w:t>
            </w:r>
            <w:r w:rsidRPr="00D750BB">
              <w:rPr>
                <w:spacing w:val="-8"/>
                <w:sz w:val="20"/>
              </w:rPr>
              <w:t xml:space="preserve"> </w:t>
            </w:r>
            <w:r w:rsidRPr="00D750BB">
              <w:rPr>
                <w:sz w:val="20"/>
              </w:rPr>
              <w:t>the</w:t>
            </w:r>
            <w:r w:rsidRPr="00D750BB">
              <w:rPr>
                <w:spacing w:val="-8"/>
                <w:sz w:val="20"/>
              </w:rPr>
              <w:t xml:space="preserve"> </w:t>
            </w:r>
            <w:r w:rsidRPr="00D750BB">
              <w:rPr>
                <w:sz w:val="20"/>
              </w:rPr>
              <w:t>eligibility</w:t>
            </w:r>
            <w:r w:rsidRPr="00D750BB">
              <w:rPr>
                <w:spacing w:val="-8"/>
                <w:sz w:val="20"/>
              </w:rPr>
              <w:t xml:space="preserve"> </w:t>
            </w:r>
            <w:r w:rsidRPr="00D750BB">
              <w:rPr>
                <w:sz w:val="20"/>
              </w:rPr>
              <w:t>rules</w:t>
            </w:r>
            <w:r w:rsidRPr="00D750BB">
              <w:rPr>
                <w:spacing w:val="-9"/>
                <w:sz w:val="20"/>
              </w:rPr>
              <w:t xml:space="preserve"> </w:t>
            </w:r>
            <w:r w:rsidRPr="00D750BB">
              <w:rPr>
                <w:sz w:val="20"/>
              </w:rPr>
              <w:t>in</w:t>
            </w:r>
            <w:r w:rsidRPr="00D750BB">
              <w:rPr>
                <w:spacing w:val="-8"/>
                <w:sz w:val="20"/>
              </w:rPr>
              <w:t xml:space="preserve"> </w:t>
            </w:r>
            <w:r w:rsidRPr="00D750BB">
              <w:rPr>
                <w:sz w:val="20"/>
              </w:rPr>
              <w:t>force</w:t>
            </w:r>
            <w:r w:rsidR="00791351">
              <w:rPr>
                <w:sz w:val="20"/>
                <w:lang w:val="uk-UA"/>
              </w:rPr>
              <w:t xml:space="preserve"> </w:t>
            </w:r>
            <w:r w:rsidRPr="00D750BB">
              <w:rPr>
                <w:spacing w:val="-47"/>
                <w:sz w:val="20"/>
              </w:rPr>
              <w:t xml:space="preserve"> </w:t>
            </w:r>
            <w:r w:rsidRPr="00D750BB">
              <w:rPr>
                <w:sz w:val="20"/>
              </w:rPr>
              <w:t>in the</w:t>
            </w:r>
            <w:r w:rsidRPr="00D750BB">
              <w:rPr>
                <w:spacing w:val="1"/>
                <w:sz w:val="20"/>
              </w:rPr>
              <w:t xml:space="preserve"> </w:t>
            </w:r>
            <w:r w:rsidRPr="00D750BB">
              <w:rPr>
                <w:sz w:val="20"/>
              </w:rPr>
              <w:t>Programme,</w:t>
            </w:r>
            <w:r w:rsidRPr="00D750BB">
              <w:rPr>
                <w:spacing w:val="-1"/>
                <w:sz w:val="20"/>
              </w:rPr>
              <w:t xml:space="preserve"> </w:t>
            </w:r>
            <w:r w:rsidRPr="00D750BB">
              <w:rPr>
                <w:sz w:val="20"/>
              </w:rPr>
              <w:t>as</w:t>
            </w:r>
            <w:r w:rsidRPr="00D750BB">
              <w:rPr>
                <w:spacing w:val="-1"/>
                <w:sz w:val="20"/>
              </w:rPr>
              <w:t xml:space="preserve"> </w:t>
            </w:r>
            <w:r w:rsidRPr="00D750BB">
              <w:rPr>
                <w:sz w:val="20"/>
              </w:rPr>
              <w:t>specified</w:t>
            </w:r>
            <w:r w:rsidRPr="00D750BB">
              <w:rPr>
                <w:spacing w:val="1"/>
                <w:sz w:val="20"/>
              </w:rPr>
              <w:t xml:space="preserve"> </w:t>
            </w:r>
            <w:r w:rsidRPr="00D750BB">
              <w:rPr>
                <w:sz w:val="20"/>
              </w:rPr>
              <w:t>in the</w:t>
            </w:r>
            <w:r w:rsidRPr="00D750BB">
              <w:rPr>
                <w:spacing w:val="2"/>
                <w:sz w:val="20"/>
              </w:rPr>
              <w:t xml:space="preserve"> </w:t>
            </w:r>
            <w:r w:rsidRPr="00D750BB">
              <w:rPr>
                <w:sz w:val="20"/>
              </w:rPr>
              <w:t>Programme</w:t>
            </w:r>
            <w:r w:rsidRPr="00D750BB">
              <w:rPr>
                <w:spacing w:val="-2"/>
                <w:sz w:val="20"/>
              </w:rPr>
              <w:t xml:space="preserve"> </w:t>
            </w:r>
            <w:r w:rsidRPr="00D750BB">
              <w:rPr>
                <w:sz w:val="20"/>
              </w:rPr>
              <w:t>Manual?</w:t>
            </w:r>
          </w:p>
        </w:tc>
        <w:tc>
          <w:tcPr>
            <w:tcW w:w="1152" w:type="dxa"/>
            <w:shd w:val="clear" w:color="auto" w:fill="FFFFFF" w:themeFill="background1"/>
          </w:tcPr>
          <w:p w14:paraId="79277F10"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756F652D" w14:textId="0B6FA81D" w:rsidR="003C350F" w:rsidRPr="00970B20" w:rsidRDefault="00791351" w:rsidP="00791351">
            <w:pPr>
              <w:pStyle w:val="TableParagraph"/>
              <w:spacing w:before="3"/>
              <w:ind w:left="123"/>
              <w:rPr>
                <w:b/>
                <w:color w:val="C00000"/>
                <w:sz w:val="20"/>
                <w:lang w:val="uk-UA"/>
              </w:rPr>
            </w:pPr>
            <w:r w:rsidRPr="00970B20">
              <w:rPr>
                <w:b/>
                <w:color w:val="C00000"/>
                <w:sz w:val="20"/>
                <w:lang w:val="uk-UA"/>
              </w:rPr>
              <w:t xml:space="preserve">YES </w:t>
            </w:r>
            <w:r w:rsidRPr="00970B20">
              <w:rPr>
                <w:b/>
                <w:color w:val="C00000"/>
                <w:sz w:val="20"/>
                <w:lang w:val="ru-RU"/>
              </w:rPr>
              <w:t xml:space="preserve">– </w:t>
            </w:r>
            <w:r w:rsidRPr="00970B20">
              <w:rPr>
                <w:b/>
                <w:color w:val="C00000"/>
                <w:sz w:val="20"/>
                <w:lang w:val="uk-UA"/>
              </w:rPr>
              <w:t>у разі відсутності проблем, відхилень від правил;</w:t>
            </w:r>
          </w:p>
          <w:p w14:paraId="7B42711C" w14:textId="3F96B76D" w:rsidR="00791351" w:rsidRPr="00970B20" w:rsidRDefault="00791351" w:rsidP="00791351">
            <w:pPr>
              <w:pStyle w:val="TableParagraph"/>
              <w:spacing w:before="3"/>
              <w:ind w:left="123"/>
              <w:rPr>
                <w:b/>
                <w:color w:val="C00000"/>
                <w:sz w:val="25"/>
                <w:lang w:val="ru-RU"/>
              </w:rPr>
            </w:pPr>
            <w:r w:rsidRPr="00970B20">
              <w:rPr>
                <w:b/>
                <w:color w:val="C00000"/>
                <w:sz w:val="20"/>
                <w:lang w:val="uk-UA"/>
              </w:rPr>
              <w:t>NO – у разі наявності проблем, необхідності корректив (з додатковими коментарями)</w:t>
            </w:r>
            <w:r w:rsidR="00A056A6" w:rsidRPr="00970B20">
              <w:rPr>
                <w:b/>
                <w:color w:val="C00000"/>
                <w:sz w:val="20"/>
                <w:lang w:val="uk-UA"/>
              </w:rPr>
              <w:t>.</w:t>
            </w:r>
          </w:p>
        </w:tc>
      </w:tr>
      <w:tr w:rsidR="003C350F" w:rsidRPr="009F24ED" w14:paraId="4B7F0FBC" w14:textId="77777777" w:rsidTr="00791351">
        <w:trPr>
          <w:trHeight w:val="928"/>
        </w:trPr>
        <w:tc>
          <w:tcPr>
            <w:tcW w:w="992" w:type="dxa"/>
            <w:tcBorders>
              <w:right w:val="single" w:sz="6" w:space="0" w:color="000000"/>
            </w:tcBorders>
            <w:shd w:val="clear" w:color="auto" w:fill="FFFFFF" w:themeFill="background1"/>
            <w:vAlign w:val="center"/>
          </w:tcPr>
          <w:p w14:paraId="207821F8" w14:textId="3C474016" w:rsidR="003C350F" w:rsidRDefault="003C350F" w:rsidP="003C350F">
            <w:pPr>
              <w:pStyle w:val="TableParagraph"/>
              <w:spacing w:before="3"/>
              <w:jc w:val="center"/>
              <w:rPr>
                <w:b/>
                <w:sz w:val="25"/>
              </w:rPr>
            </w:pPr>
            <w:r w:rsidRPr="00CC7F0F">
              <w:rPr>
                <w:bCs/>
                <w:sz w:val="16"/>
                <w:lang w:val="uk-UA"/>
              </w:rPr>
              <w:t>2</w:t>
            </w:r>
          </w:p>
        </w:tc>
        <w:tc>
          <w:tcPr>
            <w:tcW w:w="5808" w:type="dxa"/>
            <w:tcBorders>
              <w:left w:val="single" w:sz="6" w:space="0" w:color="000000"/>
            </w:tcBorders>
            <w:shd w:val="clear" w:color="auto" w:fill="FFFFFF" w:themeFill="background1"/>
            <w:vAlign w:val="center"/>
          </w:tcPr>
          <w:p w14:paraId="3BBBF7DE" w14:textId="0814526D" w:rsidR="003C350F" w:rsidRDefault="003C350F" w:rsidP="003C350F">
            <w:pPr>
              <w:pStyle w:val="TableParagraph"/>
              <w:spacing w:before="3"/>
              <w:ind w:left="137"/>
              <w:rPr>
                <w:b/>
                <w:sz w:val="25"/>
              </w:rPr>
            </w:pPr>
            <w:r w:rsidRPr="00D750BB">
              <w:rPr>
                <w:sz w:val="20"/>
              </w:rPr>
              <w:t>Is</w:t>
            </w:r>
            <w:r w:rsidRPr="00D750BB">
              <w:rPr>
                <w:spacing w:val="36"/>
                <w:sz w:val="20"/>
              </w:rPr>
              <w:t xml:space="preserve"> </w:t>
            </w:r>
            <w:r w:rsidRPr="00D750BB">
              <w:rPr>
                <w:sz w:val="20"/>
              </w:rPr>
              <w:t>the</w:t>
            </w:r>
            <w:r w:rsidRPr="00D750BB">
              <w:rPr>
                <w:spacing w:val="37"/>
                <w:sz w:val="20"/>
              </w:rPr>
              <w:t xml:space="preserve"> </w:t>
            </w:r>
            <w:r w:rsidRPr="00D750BB">
              <w:rPr>
                <w:sz w:val="20"/>
              </w:rPr>
              <w:t>project</w:t>
            </w:r>
            <w:r w:rsidRPr="00D750BB">
              <w:rPr>
                <w:spacing w:val="37"/>
                <w:sz w:val="20"/>
              </w:rPr>
              <w:t xml:space="preserve"> </w:t>
            </w:r>
            <w:r w:rsidRPr="00D750BB">
              <w:rPr>
                <w:sz w:val="20"/>
              </w:rPr>
              <w:t>documentation</w:t>
            </w:r>
            <w:r w:rsidRPr="00D750BB">
              <w:rPr>
                <w:spacing w:val="38"/>
                <w:sz w:val="20"/>
              </w:rPr>
              <w:t xml:space="preserve"> </w:t>
            </w:r>
            <w:r w:rsidRPr="00D750BB">
              <w:rPr>
                <w:sz w:val="20"/>
              </w:rPr>
              <w:t>kept</w:t>
            </w:r>
            <w:r w:rsidRPr="00D750BB">
              <w:rPr>
                <w:spacing w:val="34"/>
                <w:sz w:val="20"/>
              </w:rPr>
              <w:t xml:space="preserve"> </w:t>
            </w:r>
            <w:r w:rsidRPr="00D750BB">
              <w:rPr>
                <w:sz w:val="20"/>
              </w:rPr>
              <w:t>in</w:t>
            </w:r>
            <w:r w:rsidRPr="00D750BB">
              <w:rPr>
                <w:spacing w:val="35"/>
                <w:sz w:val="20"/>
              </w:rPr>
              <w:t xml:space="preserve"> </w:t>
            </w:r>
            <w:r w:rsidRPr="00D750BB">
              <w:rPr>
                <w:sz w:val="20"/>
              </w:rPr>
              <w:t>a</w:t>
            </w:r>
            <w:r w:rsidRPr="00D750BB">
              <w:rPr>
                <w:spacing w:val="37"/>
                <w:sz w:val="20"/>
              </w:rPr>
              <w:t xml:space="preserve"> </w:t>
            </w:r>
            <w:r w:rsidRPr="00D750BB">
              <w:rPr>
                <w:sz w:val="20"/>
              </w:rPr>
              <w:t>way</w:t>
            </w:r>
            <w:r w:rsidRPr="00D750BB">
              <w:rPr>
                <w:spacing w:val="36"/>
                <w:sz w:val="20"/>
              </w:rPr>
              <w:t xml:space="preserve"> </w:t>
            </w:r>
            <w:r w:rsidRPr="00D750BB">
              <w:rPr>
                <w:sz w:val="20"/>
              </w:rPr>
              <w:t>that</w:t>
            </w:r>
            <w:r w:rsidRPr="00D750BB">
              <w:rPr>
                <w:spacing w:val="42"/>
                <w:sz w:val="20"/>
              </w:rPr>
              <w:t xml:space="preserve"> </w:t>
            </w:r>
            <w:r w:rsidRPr="00D750BB">
              <w:rPr>
                <w:sz w:val="20"/>
              </w:rPr>
              <w:t>ensures</w:t>
            </w:r>
            <w:r w:rsidRPr="00D750BB">
              <w:rPr>
                <w:spacing w:val="36"/>
                <w:sz w:val="20"/>
              </w:rPr>
              <w:t xml:space="preserve"> </w:t>
            </w:r>
            <w:r w:rsidRPr="00D750BB">
              <w:rPr>
                <w:sz w:val="20"/>
              </w:rPr>
              <w:t>availability,</w:t>
            </w:r>
            <w:r w:rsidRPr="00D750BB">
              <w:rPr>
                <w:spacing w:val="-47"/>
                <w:sz w:val="20"/>
              </w:rPr>
              <w:t xml:space="preserve"> </w:t>
            </w:r>
            <w:r w:rsidRPr="00D750BB">
              <w:rPr>
                <w:sz w:val="20"/>
              </w:rPr>
              <w:t>confidentiality</w:t>
            </w:r>
            <w:r w:rsidRPr="00D750BB">
              <w:rPr>
                <w:spacing w:val="-1"/>
                <w:sz w:val="20"/>
              </w:rPr>
              <w:t xml:space="preserve"> </w:t>
            </w:r>
            <w:r w:rsidRPr="00D750BB">
              <w:rPr>
                <w:sz w:val="20"/>
              </w:rPr>
              <w:t>and</w:t>
            </w:r>
            <w:r w:rsidRPr="00D750BB">
              <w:rPr>
                <w:spacing w:val="1"/>
                <w:sz w:val="20"/>
              </w:rPr>
              <w:t xml:space="preserve"> </w:t>
            </w:r>
            <w:r w:rsidRPr="00D750BB">
              <w:rPr>
                <w:sz w:val="20"/>
              </w:rPr>
              <w:t>security,</w:t>
            </w:r>
            <w:r w:rsidRPr="00D750BB">
              <w:rPr>
                <w:spacing w:val="-3"/>
                <w:sz w:val="20"/>
              </w:rPr>
              <w:t xml:space="preserve"> </w:t>
            </w:r>
            <w:r w:rsidRPr="00D750BB">
              <w:rPr>
                <w:sz w:val="20"/>
              </w:rPr>
              <w:t>and</w:t>
            </w:r>
            <w:r w:rsidRPr="00D750BB">
              <w:rPr>
                <w:spacing w:val="1"/>
                <w:sz w:val="20"/>
              </w:rPr>
              <w:t xml:space="preserve"> </w:t>
            </w:r>
            <w:r w:rsidRPr="00D750BB">
              <w:rPr>
                <w:sz w:val="20"/>
              </w:rPr>
              <w:t>the correct</w:t>
            </w:r>
            <w:r w:rsidRPr="00D750BB">
              <w:rPr>
                <w:spacing w:val="-2"/>
                <w:sz w:val="20"/>
              </w:rPr>
              <w:t xml:space="preserve"> </w:t>
            </w:r>
            <w:r w:rsidRPr="00D750BB">
              <w:rPr>
                <w:sz w:val="20"/>
              </w:rPr>
              <w:t>audit</w:t>
            </w:r>
            <w:r w:rsidRPr="00D750BB">
              <w:rPr>
                <w:spacing w:val="-1"/>
                <w:sz w:val="20"/>
              </w:rPr>
              <w:t xml:space="preserve"> </w:t>
            </w:r>
            <w:r w:rsidRPr="00D750BB">
              <w:rPr>
                <w:sz w:val="20"/>
              </w:rPr>
              <w:t>trail?</w:t>
            </w:r>
          </w:p>
        </w:tc>
        <w:tc>
          <w:tcPr>
            <w:tcW w:w="1152" w:type="dxa"/>
            <w:shd w:val="clear" w:color="auto" w:fill="FFFFFF" w:themeFill="background1"/>
          </w:tcPr>
          <w:p w14:paraId="3520D225"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7BB9FBBF" w14:textId="18AA6FA4" w:rsidR="00791351" w:rsidRPr="00970B20" w:rsidRDefault="00791351" w:rsidP="00791351">
            <w:pPr>
              <w:pStyle w:val="TableParagraph"/>
              <w:spacing w:before="3"/>
              <w:ind w:left="123" w:right="139"/>
              <w:rPr>
                <w:b/>
                <w:color w:val="C00000"/>
                <w:sz w:val="20"/>
                <w:lang w:val="uk-UA"/>
              </w:rPr>
            </w:pPr>
            <w:r w:rsidRPr="00970B20">
              <w:rPr>
                <w:b/>
                <w:color w:val="C00000"/>
                <w:sz w:val="20"/>
                <w:lang w:val="uk-UA"/>
              </w:rPr>
              <w:t>YES – у разі наявності документів необхідних для повноцінної перевірки;</w:t>
            </w:r>
          </w:p>
          <w:p w14:paraId="472AAEC1" w14:textId="1407ABB7" w:rsidR="003C350F" w:rsidRPr="00970B20" w:rsidRDefault="00791351" w:rsidP="00791351">
            <w:pPr>
              <w:pStyle w:val="TableParagraph"/>
              <w:spacing w:before="3"/>
              <w:ind w:left="123"/>
              <w:rPr>
                <w:b/>
                <w:color w:val="C00000"/>
                <w:sz w:val="25"/>
                <w:lang w:val="ru-RU"/>
              </w:rPr>
            </w:pPr>
            <w:r w:rsidRPr="00970B20">
              <w:rPr>
                <w:b/>
                <w:color w:val="C00000"/>
                <w:sz w:val="20"/>
                <w:lang w:val="uk-UA"/>
              </w:rPr>
              <w:t>NO – у разі наявності проблем, нестачі документів (додатково прокоментувати)</w:t>
            </w:r>
            <w:r w:rsidR="00A056A6" w:rsidRPr="00970B20">
              <w:rPr>
                <w:b/>
                <w:color w:val="C00000"/>
                <w:sz w:val="20"/>
                <w:lang w:val="uk-UA"/>
              </w:rPr>
              <w:t>.</w:t>
            </w:r>
          </w:p>
        </w:tc>
      </w:tr>
      <w:tr w:rsidR="003C350F" w:rsidRPr="00791351" w14:paraId="603F6532" w14:textId="77777777" w:rsidTr="00791351">
        <w:trPr>
          <w:trHeight w:val="928"/>
        </w:trPr>
        <w:tc>
          <w:tcPr>
            <w:tcW w:w="992" w:type="dxa"/>
            <w:tcBorders>
              <w:right w:val="single" w:sz="6" w:space="0" w:color="000000"/>
            </w:tcBorders>
            <w:shd w:val="clear" w:color="auto" w:fill="FFFFFF" w:themeFill="background1"/>
            <w:vAlign w:val="center"/>
          </w:tcPr>
          <w:p w14:paraId="648B6F2B" w14:textId="147270A0" w:rsidR="003C350F" w:rsidRDefault="003C350F" w:rsidP="003C350F">
            <w:pPr>
              <w:pStyle w:val="TableParagraph"/>
              <w:spacing w:before="3"/>
              <w:jc w:val="center"/>
              <w:rPr>
                <w:b/>
                <w:sz w:val="25"/>
              </w:rPr>
            </w:pPr>
            <w:r w:rsidRPr="00CC7F0F">
              <w:rPr>
                <w:bCs/>
                <w:sz w:val="16"/>
                <w:lang w:val="uk-UA"/>
              </w:rPr>
              <w:t>3</w:t>
            </w:r>
          </w:p>
        </w:tc>
        <w:tc>
          <w:tcPr>
            <w:tcW w:w="5808" w:type="dxa"/>
            <w:tcBorders>
              <w:left w:val="single" w:sz="6" w:space="0" w:color="000000"/>
            </w:tcBorders>
            <w:shd w:val="clear" w:color="auto" w:fill="FFFFFF" w:themeFill="background1"/>
            <w:vAlign w:val="center"/>
          </w:tcPr>
          <w:p w14:paraId="5434B696" w14:textId="0EAAD194" w:rsidR="003C350F" w:rsidRDefault="003C350F" w:rsidP="003C350F">
            <w:pPr>
              <w:pStyle w:val="TableParagraph"/>
              <w:spacing w:before="3"/>
              <w:ind w:left="137" w:right="267"/>
              <w:rPr>
                <w:b/>
                <w:sz w:val="25"/>
              </w:rPr>
            </w:pPr>
            <w:r w:rsidRPr="00D750BB">
              <w:rPr>
                <w:sz w:val="20"/>
              </w:rPr>
              <w:t>Were</w:t>
            </w:r>
            <w:r w:rsidRPr="00D750BB">
              <w:rPr>
                <w:spacing w:val="-2"/>
                <w:sz w:val="20"/>
              </w:rPr>
              <w:t xml:space="preserve"> </w:t>
            </w:r>
            <w:r w:rsidRPr="00D750BB">
              <w:rPr>
                <w:sz w:val="20"/>
              </w:rPr>
              <w:t>there</w:t>
            </w:r>
            <w:r w:rsidRPr="00D750BB">
              <w:rPr>
                <w:spacing w:val="-1"/>
                <w:sz w:val="20"/>
              </w:rPr>
              <w:t xml:space="preserve"> </w:t>
            </w:r>
            <w:r w:rsidRPr="00D750BB">
              <w:rPr>
                <w:sz w:val="20"/>
              </w:rPr>
              <w:t>found</w:t>
            </w:r>
            <w:r w:rsidRPr="00D750BB">
              <w:rPr>
                <w:spacing w:val="1"/>
                <w:sz w:val="20"/>
              </w:rPr>
              <w:t xml:space="preserve"> </w:t>
            </w:r>
            <w:r w:rsidRPr="00D750BB">
              <w:rPr>
                <w:sz w:val="20"/>
              </w:rPr>
              <w:t>any</w:t>
            </w:r>
            <w:r w:rsidRPr="00D750BB">
              <w:rPr>
                <w:spacing w:val="-1"/>
                <w:sz w:val="20"/>
              </w:rPr>
              <w:t xml:space="preserve"> </w:t>
            </w:r>
            <w:r w:rsidRPr="00D750BB">
              <w:rPr>
                <w:sz w:val="20"/>
              </w:rPr>
              <w:t>ineligible</w:t>
            </w:r>
            <w:r w:rsidRPr="00D750BB">
              <w:rPr>
                <w:spacing w:val="-1"/>
                <w:sz w:val="20"/>
              </w:rPr>
              <w:t xml:space="preserve"> </w:t>
            </w:r>
            <w:r w:rsidRPr="00D750BB">
              <w:rPr>
                <w:sz w:val="20"/>
              </w:rPr>
              <w:t>expenditure</w:t>
            </w:r>
            <w:r w:rsidRPr="00D750BB">
              <w:rPr>
                <w:spacing w:val="1"/>
                <w:sz w:val="20"/>
              </w:rPr>
              <w:t xml:space="preserve"> </w:t>
            </w:r>
            <w:r w:rsidRPr="00D750BB">
              <w:rPr>
                <w:sz w:val="20"/>
              </w:rPr>
              <w:t>during</w:t>
            </w:r>
            <w:r w:rsidRPr="00D750BB">
              <w:rPr>
                <w:spacing w:val="-2"/>
                <w:sz w:val="20"/>
              </w:rPr>
              <w:t xml:space="preserve"> </w:t>
            </w:r>
            <w:r w:rsidRPr="00D750BB">
              <w:rPr>
                <w:sz w:val="20"/>
              </w:rPr>
              <w:t>the</w:t>
            </w:r>
            <w:r w:rsidRPr="00D750BB">
              <w:rPr>
                <w:spacing w:val="-2"/>
                <w:sz w:val="20"/>
              </w:rPr>
              <w:t xml:space="preserve"> </w:t>
            </w:r>
            <w:r w:rsidRPr="00D750BB">
              <w:rPr>
                <w:sz w:val="20"/>
              </w:rPr>
              <w:t>audit?</w:t>
            </w:r>
          </w:p>
        </w:tc>
        <w:tc>
          <w:tcPr>
            <w:tcW w:w="1152" w:type="dxa"/>
            <w:shd w:val="clear" w:color="auto" w:fill="FFFFFF" w:themeFill="background1"/>
          </w:tcPr>
          <w:p w14:paraId="054D7CE6"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63382A82" w14:textId="48118E1B" w:rsidR="00791351" w:rsidRPr="00970B20" w:rsidRDefault="00791351" w:rsidP="00791351">
            <w:pPr>
              <w:pStyle w:val="TableParagraph"/>
              <w:spacing w:before="3"/>
              <w:ind w:left="123"/>
              <w:rPr>
                <w:b/>
                <w:color w:val="C00000"/>
                <w:sz w:val="20"/>
                <w:lang w:val="uk-UA"/>
              </w:rPr>
            </w:pPr>
            <w:r w:rsidRPr="00970B20">
              <w:rPr>
                <w:b/>
                <w:color w:val="C00000"/>
                <w:sz w:val="20"/>
                <w:lang w:val="uk-UA"/>
              </w:rPr>
              <w:t>NO – якщо всі кошти визнано прийнятними</w:t>
            </w:r>
          </w:p>
          <w:p w14:paraId="2DF6BE01" w14:textId="77777777" w:rsidR="00791351" w:rsidRPr="00970B20" w:rsidRDefault="00791351" w:rsidP="00791351">
            <w:pPr>
              <w:pStyle w:val="TableParagraph"/>
              <w:spacing w:before="3"/>
              <w:ind w:left="123"/>
              <w:rPr>
                <w:b/>
                <w:color w:val="C00000"/>
                <w:sz w:val="20"/>
                <w:lang w:val="uk-UA"/>
              </w:rPr>
            </w:pPr>
            <w:r w:rsidRPr="00970B20">
              <w:rPr>
                <w:b/>
                <w:color w:val="C00000"/>
                <w:sz w:val="20"/>
                <w:lang w:val="uk-UA"/>
              </w:rPr>
              <w:t xml:space="preserve">YES – у разі наявності неприйнятних коштів </w:t>
            </w:r>
          </w:p>
          <w:p w14:paraId="08BD4652" w14:textId="05533A2A" w:rsidR="003C350F" w:rsidRPr="00970B20" w:rsidRDefault="00791351" w:rsidP="00791351">
            <w:pPr>
              <w:pStyle w:val="TableParagraph"/>
              <w:spacing w:before="3"/>
              <w:ind w:left="123"/>
              <w:rPr>
                <w:b/>
                <w:color w:val="C00000"/>
                <w:sz w:val="25"/>
                <w:lang w:val="ru-RU"/>
              </w:rPr>
            </w:pPr>
            <w:r w:rsidRPr="00970B20">
              <w:rPr>
                <w:b/>
                <w:color w:val="C00000"/>
                <w:sz w:val="20"/>
                <w:lang w:val="uk-UA"/>
              </w:rPr>
              <w:t>(додатково прокоментувати)</w:t>
            </w:r>
            <w:r w:rsidR="00A056A6" w:rsidRPr="00970B20">
              <w:rPr>
                <w:b/>
                <w:color w:val="C00000"/>
                <w:sz w:val="20"/>
                <w:lang w:val="uk-UA"/>
              </w:rPr>
              <w:t>.</w:t>
            </w:r>
          </w:p>
        </w:tc>
      </w:tr>
      <w:tr w:rsidR="003C350F" w:rsidRPr="009F24ED" w14:paraId="714B21B5" w14:textId="77777777" w:rsidTr="00791351">
        <w:trPr>
          <w:trHeight w:val="928"/>
        </w:trPr>
        <w:tc>
          <w:tcPr>
            <w:tcW w:w="992" w:type="dxa"/>
            <w:tcBorders>
              <w:right w:val="single" w:sz="6" w:space="0" w:color="000000"/>
            </w:tcBorders>
            <w:shd w:val="clear" w:color="auto" w:fill="FFFFFF" w:themeFill="background1"/>
            <w:vAlign w:val="center"/>
          </w:tcPr>
          <w:p w14:paraId="0AD9B409" w14:textId="05575B6F" w:rsidR="003C350F" w:rsidRDefault="003C350F" w:rsidP="003C350F">
            <w:pPr>
              <w:pStyle w:val="TableParagraph"/>
              <w:spacing w:before="3"/>
              <w:jc w:val="center"/>
              <w:rPr>
                <w:b/>
                <w:sz w:val="25"/>
              </w:rPr>
            </w:pPr>
            <w:r w:rsidRPr="00CC7F0F">
              <w:rPr>
                <w:bCs/>
                <w:sz w:val="16"/>
                <w:lang w:val="uk-UA"/>
              </w:rPr>
              <w:t>4</w:t>
            </w:r>
          </w:p>
        </w:tc>
        <w:tc>
          <w:tcPr>
            <w:tcW w:w="5808" w:type="dxa"/>
            <w:tcBorders>
              <w:left w:val="single" w:sz="6" w:space="0" w:color="000000"/>
            </w:tcBorders>
            <w:shd w:val="clear" w:color="auto" w:fill="FFFFFF" w:themeFill="background1"/>
            <w:vAlign w:val="center"/>
          </w:tcPr>
          <w:p w14:paraId="5CDC8067" w14:textId="4A36D429" w:rsidR="003C350F" w:rsidRDefault="003C350F" w:rsidP="003C350F">
            <w:pPr>
              <w:pStyle w:val="TableParagraph"/>
              <w:spacing w:before="3"/>
              <w:ind w:left="137" w:right="126"/>
              <w:rPr>
                <w:b/>
                <w:sz w:val="25"/>
              </w:rPr>
            </w:pPr>
            <w:r w:rsidRPr="00D750BB">
              <w:rPr>
                <w:sz w:val="20"/>
              </w:rPr>
              <w:t>Was</w:t>
            </w:r>
            <w:r w:rsidRPr="00D750BB">
              <w:rPr>
                <w:spacing w:val="23"/>
                <w:sz w:val="20"/>
              </w:rPr>
              <w:t xml:space="preserve"> </w:t>
            </w:r>
            <w:r w:rsidRPr="00D750BB">
              <w:rPr>
                <w:sz w:val="20"/>
              </w:rPr>
              <w:t>a</w:t>
            </w:r>
            <w:r w:rsidRPr="00D750BB">
              <w:rPr>
                <w:spacing w:val="24"/>
                <w:sz w:val="20"/>
              </w:rPr>
              <w:t xml:space="preserve"> </w:t>
            </w:r>
            <w:r w:rsidRPr="00D750BB">
              <w:rPr>
                <w:sz w:val="20"/>
              </w:rPr>
              <w:t>conflict</w:t>
            </w:r>
            <w:r w:rsidRPr="00D750BB">
              <w:rPr>
                <w:spacing w:val="23"/>
                <w:sz w:val="20"/>
              </w:rPr>
              <w:t xml:space="preserve"> </w:t>
            </w:r>
            <w:r w:rsidRPr="00D750BB">
              <w:rPr>
                <w:sz w:val="20"/>
              </w:rPr>
              <w:t>of</w:t>
            </w:r>
            <w:r w:rsidRPr="00D750BB">
              <w:rPr>
                <w:spacing w:val="23"/>
                <w:sz w:val="20"/>
              </w:rPr>
              <w:t xml:space="preserve"> </w:t>
            </w:r>
            <w:r w:rsidRPr="00D750BB">
              <w:rPr>
                <w:sz w:val="20"/>
              </w:rPr>
              <w:t>interest</w:t>
            </w:r>
            <w:r w:rsidRPr="00D750BB">
              <w:rPr>
                <w:spacing w:val="22"/>
                <w:sz w:val="20"/>
              </w:rPr>
              <w:t xml:space="preserve"> </w:t>
            </w:r>
            <w:r w:rsidRPr="00D750BB">
              <w:rPr>
                <w:sz w:val="20"/>
              </w:rPr>
              <w:t>identified</w:t>
            </w:r>
            <w:r w:rsidRPr="00D750BB">
              <w:rPr>
                <w:spacing w:val="24"/>
                <w:sz w:val="20"/>
              </w:rPr>
              <w:t xml:space="preserve"> </w:t>
            </w:r>
            <w:r w:rsidRPr="00D750BB">
              <w:rPr>
                <w:sz w:val="20"/>
              </w:rPr>
              <w:t>or</w:t>
            </w:r>
            <w:r w:rsidRPr="00D750BB">
              <w:rPr>
                <w:spacing w:val="23"/>
                <w:sz w:val="20"/>
              </w:rPr>
              <w:t xml:space="preserve"> </w:t>
            </w:r>
            <w:r w:rsidRPr="00D750BB">
              <w:rPr>
                <w:sz w:val="20"/>
              </w:rPr>
              <w:t>are</w:t>
            </w:r>
            <w:r w:rsidRPr="00D750BB">
              <w:rPr>
                <w:spacing w:val="23"/>
                <w:sz w:val="20"/>
              </w:rPr>
              <w:t xml:space="preserve"> </w:t>
            </w:r>
            <w:r w:rsidRPr="00D750BB">
              <w:rPr>
                <w:sz w:val="20"/>
              </w:rPr>
              <w:t>there</w:t>
            </w:r>
            <w:r w:rsidRPr="00D750BB">
              <w:rPr>
                <w:spacing w:val="23"/>
                <w:sz w:val="20"/>
              </w:rPr>
              <w:t xml:space="preserve"> </w:t>
            </w:r>
            <w:r w:rsidRPr="00D750BB">
              <w:rPr>
                <w:sz w:val="20"/>
              </w:rPr>
              <w:t>any</w:t>
            </w:r>
            <w:r w:rsidRPr="00D750BB">
              <w:rPr>
                <w:spacing w:val="24"/>
                <w:sz w:val="20"/>
              </w:rPr>
              <w:t xml:space="preserve"> </w:t>
            </w:r>
            <w:r w:rsidRPr="00D750BB">
              <w:rPr>
                <w:sz w:val="20"/>
              </w:rPr>
              <w:t>indications</w:t>
            </w:r>
            <w:r w:rsidRPr="00D750BB">
              <w:rPr>
                <w:spacing w:val="22"/>
                <w:sz w:val="20"/>
              </w:rPr>
              <w:t xml:space="preserve"> </w:t>
            </w:r>
            <w:r w:rsidRPr="00D750BB">
              <w:rPr>
                <w:sz w:val="20"/>
              </w:rPr>
              <w:t>that</w:t>
            </w:r>
            <w:r w:rsidRPr="00D750BB">
              <w:rPr>
                <w:spacing w:val="23"/>
                <w:sz w:val="20"/>
              </w:rPr>
              <w:t xml:space="preserve"> </w:t>
            </w:r>
            <w:r w:rsidRPr="00D750BB">
              <w:rPr>
                <w:sz w:val="20"/>
              </w:rPr>
              <w:t>such</w:t>
            </w:r>
            <w:r w:rsidRPr="00D750BB">
              <w:rPr>
                <w:spacing w:val="24"/>
                <w:sz w:val="20"/>
              </w:rPr>
              <w:t xml:space="preserve"> </w:t>
            </w:r>
            <w:r w:rsidRPr="00D750BB">
              <w:rPr>
                <w:sz w:val="20"/>
              </w:rPr>
              <w:t>a</w:t>
            </w:r>
            <w:r w:rsidRPr="00D750BB">
              <w:rPr>
                <w:spacing w:val="-47"/>
                <w:sz w:val="20"/>
              </w:rPr>
              <w:t xml:space="preserve"> </w:t>
            </w:r>
            <w:r w:rsidRPr="00D750BB">
              <w:rPr>
                <w:sz w:val="20"/>
              </w:rPr>
              <w:t>conflict</w:t>
            </w:r>
            <w:r w:rsidRPr="00D750BB">
              <w:rPr>
                <w:spacing w:val="-2"/>
                <w:sz w:val="20"/>
              </w:rPr>
              <w:t xml:space="preserve"> </w:t>
            </w:r>
            <w:r w:rsidRPr="00D750BB">
              <w:rPr>
                <w:sz w:val="20"/>
              </w:rPr>
              <w:t>may</w:t>
            </w:r>
            <w:r w:rsidRPr="00D750BB">
              <w:rPr>
                <w:spacing w:val="1"/>
                <w:sz w:val="20"/>
              </w:rPr>
              <w:t xml:space="preserve"> </w:t>
            </w:r>
            <w:r w:rsidRPr="00D750BB">
              <w:rPr>
                <w:sz w:val="20"/>
              </w:rPr>
              <w:t>exist?</w:t>
            </w:r>
          </w:p>
        </w:tc>
        <w:tc>
          <w:tcPr>
            <w:tcW w:w="1152" w:type="dxa"/>
            <w:shd w:val="clear" w:color="auto" w:fill="FFFFFF" w:themeFill="background1"/>
          </w:tcPr>
          <w:p w14:paraId="1236E608"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6D7BF8E3" w14:textId="77777777" w:rsidR="00791351" w:rsidRPr="00970B20" w:rsidRDefault="00791351" w:rsidP="00791351">
            <w:pPr>
              <w:pStyle w:val="TableParagraph"/>
              <w:spacing w:before="3"/>
              <w:ind w:left="123"/>
              <w:rPr>
                <w:b/>
                <w:color w:val="C00000"/>
                <w:sz w:val="20"/>
                <w:lang w:val="uk-UA"/>
              </w:rPr>
            </w:pPr>
            <w:r w:rsidRPr="00970B20">
              <w:rPr>
                <w:b/>
                <w:color w:val="C00000"/>
                <w:sz w:val="20"/>
                <w:lang w:val="uk-UA"/>
              </w:rPr>
              <w:t>NO  - у разі відсутності конфлікту інтересів;</w:t>
            </w:r>
          </w:p>
          <w:p w14:paraId="5F2388FC" w14:textId="64EB16F3" w:rsidR="003C350F" w:rsidRPr="00970B20" w:rsidRDefault="00791351" w:rsidP="00791351">
            <w:pPr>
              <w:pStyle w:val="TableParagraph"/>
              <w:spacing w:before="3"/>
              <w:ind w:left="123"/>
              <w:rPr>
                <w:b/>
                <w:color w:val="C00000"/>
                <w:sz w:val="25"/>
                <w:lang w:val="ru-RU"/>
              </w:rPr>
            </w:pPr>
            <w:r w:rsidRPr="00970B20">
              <w:rPr>
                <w:b/>
                <w:color w:val="C00000"/>
                <w:sz w:val="20"/>
                <w:lang w:val="uk-UA"/>
              </w:rPr>
              <w:t>YES – у разі виявленого конфлікту інтересів (з додатковими коментарями)</w:t>
            </w:r>
            <w:r w:rsidR="00A056A6" w:rsidRPr="00970B20">
              <w:rPr>
                <w:b/>
                <w:color w:val="C00000"/>
                <w:sz w:val="20"/>
                <w:lang w:val="uk-UA"/>
              </w:rPr>
              <w:t>.</w:t>
            </w:r>
          </w:p>
        </w:tc>
      </w:tr>
      <w:tr w:rsidR="003C350F" w:rsidRPr="009F24ED" w14:paraId="30DFF8F7" w14:textId="77777777" w:rsidTr="00791351">
        <w:trPr>
          <w:trHeight w:val="928"/>
        </w:trPr>
        <w:tc>
          <w:tcPr>
            <w:tcW w:w="992" w:type="dxa"/>
            <w:tcBorders>
              <w:right w:val="single" w:sz="6" w:space="0" w:color="000000"/>
            </w:tcBorders>
            <w:shd w:val="clear" w:color="auto" w:fill="FFFFFF" w:themeFill="background1"/>
            <w:vAlign w:val="center"/>
          </w:tcPr>
          <w:p w14:paraId="577B39BD" w14:textId="035B525F" w:rsidR="003C350F" w:rsidRDefault="003C350F" w:rsidP="003C350F">
            <w:pPr>
              <w:pStyle w:val="TableParagraph"/>
              <w:spacing w:before="3"/>
              <w:jc w:val="center"/>
              <w:rPr>
                <w:b/>
                <w:sz w:val="25"/>
              </w:rPr>
            </w:pPr>
            <w:r w:rsidRPr="00CC7F0F">
              <w:rPr>
                <w:bCs/>
                <w:sz w:val="16"/>
                <w:lang w:val="uk-UA"/>
              </w:rPr>
              <w:t>5</w:t>
            </w:r>
          </w:p>
        </w:tc>
        <w:tc>
          <w:tcPr>
            <w:tcW w:w="5808" w:type="dxa"/>
            <w:tcBorders>
              <w:left w:val="single" w:sz="6" w:space="0" w:color="000000"/>
            </w:tcBorders>
            <w:shd w:val="clear" w:color="auto" w:fill="FFFFFF" w:themeFill="background1"/>
            <w:vAlign w:val="center"/>
          </w:tcPr>
          <w:p w14:paraId="2D62DDC1" w14:textId="2E61D5D0" w:rsidR="003C350F" w:rsidRDefault="003C350F" w:rsidP="003C350F">
            <w:pPr>
              <w:pStyle w:val="TableParagraph"/>
              <w:spacing w:before="3"/>
              <w:rPr>
                <w:b/>
                <w:sz w:val="25"/>
              </w:rPr>
            </w:pPr>
            <w:r>
              <w:rPr>
                <w:b/>
                <w:lang w:val="uk-UA"/>
              </w:rPr>
              <w:t xml:space="preserve">  </w:t>
            </w:r>
            <w:r w:rsidRPr="00D750BB">
              <w:rPr>
                <w:sz w:val="20"/>
              </w:rPr>
              <w:t>Does</w:t>
            </w:r>
            <w:r w:rsidRPr="00D750BB">
              <w:rPr>
                <w:spacing w:val="-3"/>
                <w:sz w:val="20"/>
              </w:rPr>
              <w:t xml:space="preserve"> </w:t>
            </w:r>
            <w:r w:rsidRPr="00D750BB">
              <w:rPr>
                <w:sz w:val="20"/>
              </w:rPr>
              <w:t>the</w:t>
            </w:r>
            <w:r w:rsidRPr="00D750BB">
              <w:rPr>
                <w:spacing w:val="-1"/>
                <w:sz w:val="20"/>
              </w:rPr>
              <w:t xml:space="preserve"> </w:t>
            </w:r>
            <w:r w:rsidRPr="00D750BB">
              <w:rPr>
                <w:sz w:val="20"/>
              </w:rPr>
              <w:t>auditor</w:t>
            </w:r>
            <w:r w:rsidRPr="00D750BB">
              <w:rPr>
                <w:spacing w:val="-2"/>
                <w:sz w:val="20"/>
              </w:rPr>
              <w:t xml:space="preserve"> </w:t>
            </w:r>
            <w:r w:rsidRPr="00D750BB">
              <w:rPr>
                <w:sz w:val="20"/>
              </w:rPr>
              <w:t>identify</w:t>
            </w:r>
            <w:r w:rsidRPr="00D750BB">
              <w:rPr>
                <w:spacing w:val="-2"/>
                <w:sz w:val="20"/>
              </w:rPr>
              <w:t xml:space="preserve"> </w:t>
            </w:r>
            <w:r w:rsidRPr="00D750BB">
              <w:rPr>
                <w:sz w:val="20"/>
              </w:rPr>
              <w:t>risks</w:t>
            </w:r>
            <w:r w:rsidRPr="00D750BB">
              <w:rPr>
                <w:spacing w:val="-2"/>
                <w:sz w:val="20"/>
              </w:rPr>
              <w:t xml:space="preserve"> </w:t>
            </w:r>
            <w:r w:rsidRPr="00D750BB">
              <w:rPr>
                <w:sz w:val="20"/>
              </w:rPr>
              <w:t>for</w:t>
            </w:r>
            <w:r w:rsidRPr="00D750BB">
              <w:rPr>
                <w:spacing w:val="-2"/>
                <w:sz w:val="20"/>
              </w:rPr>
              <w:t xml:space="preserve"> </w:t>
            </w:r>
            <w:r w:rsidRPr="00D750BB">
              <w:rPr>
                <w:sz w:val="20"/>
              </w:rPr>
              <w:t>proper</w:t>
            </w:r>
            <w:r w:rsidRPr="00D750BB">
              <w:rPr>
                <w:spacing w:val="-1"/>
                <w:sz w:val="20"/>
              </w:rPr>
              <w:t xml:space="preserve"> </w:t>
            </w:r>
            <w:r w:rsidRPr="00D750BB">
              <w:rPr>
                <w:sz w:val="20"/>
              </w:rPr>
              <w:t>project</w:t>
            </w:r>
            <w:r w:rsidRPr="00D750BB">
              <w:rPr>
                <w:spacing w:val="-2"/>
                <w:sz w:val="20"/>
              </w:rPr>
              <w:t xml:space="preserve"> </w:t>
            </w:r>
            <w:r w:rsidRPr="00D750BB">
              <w:rPr>
                <w:sz w:val="20"/>
              </w:rPr>
              <w:t>implementation?</w:t>
            </w:r>
          </w:p>
        </w:tc>
        <w:tc>
          <w:tcPr>
            <w:tcW w:w="1152" w:type="dxa"/>
            <w:shd w:val="clear" w:color="auto" w:fill="FFFFFF" w:themeFill="background1"/>
          </w:tcPr>
          <w:p w14:paraId="44E203A3"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4D72A4EF" w14:textId="77777777" w:rsidR="001637DA" w:rsidRPr="00970B20" w:rsidRDefault="00791351" w:rsidP="00791351">
            <w:pPr>
              <w:pStyle w:val="TableParagraph"/>
              <w:spacing w:before="3"/>
              <w:ind w:left="123"/>
              <w:rPr>
                <w:b/>
                <w:color w:val="C00000"/>
                <w:sz w:val="20"/>
                <w:lang w:val="uk-UA"/>
              </w:rPr>
            </w:pPr>
            <w:r w:rsidRPr="00970B20">
              <w:rPr>
                <w:b/>
                <w:color w:val="C00000"/>
                <w:sz w:val="20"/>
                <w:lang w:val="uk-UA"/>
              </w:rPr>
              <w:t xml:space="preserve">NO </w:t>
            </w:r>
            <w:r w:rsidR="001637DA" w:rsidRPr="00970B20">
              <w:rPr>
                <w:b/>
                <w:color w:val="C00000"/>
                <w:sz w:val="20"/>
                <w:lang w:val="uk-UA"/>
              </w:rPr>
              <w:t>– у разі, якщо ризиків не виявлено;</w:t>
            </w:r>
          </w:p>
          <w:p w14:paraId="188804F5" w14:textId="5FE4F027" w:rsidR="001637DA" w:rsidRPr="00970B20" w:rsidRDefault="00791351" w:rsidP="00791351">
            <w:pPr>
              <w:pStyle w:val="TableParagraph"/>
              <w:spacing w:before="3"/>
              <w:ind w:left="123"/>
              <w:rPr>
                <w:b/>
                <w:color w:val="C00000"/>
                <w:sz w:val="20"/>
                <w:lang w:val="uk-UA"/>
              </w:rPr>
            </w:pPr>
            <w:r w:rsidRPr="00970B20">
              <w:rPr>
                <w:b/>
                <w:color w:val="C00000"/>
                <w:sz w:val="20"/>
                <w:lang w:val="uk-UA"/>
              </w:rPr>
              <w:t>YES</w:t>
            </w:r>
            <w:r w:rsidR="001637DA" w:rsidRPr="00970B20">
              <w:rPr>
                <w:b/>
                <w:color w:val="C00000"/>
                <w:sz w:val="20"/>
                <w:lang w:val="uk-UA"/>
              </w:rPr>
              <w:t xml:space="preserve"> – якщо виявлено загрози, проблеми (додатково прокомен</w:t>
            </w:r>
            <w:r w:rsidR="00A056A6" w:rsidRPr="00970B20">
              <w:rPr>
                <w:b/>
                <w:color w:val="C00000"/>
                <w:sz w:val="20"/>
                <w:lang w:val="uk-UA"/>
              </w:rPr>
              <w:t>т</w:t>
            </w:r>
            <w:r w:rsidR="001637DA" w:rsidRPr="00970B20">
              <w:rPr>
                <w:b/>
                <w:color w:val="C00000"/>
                <w:sz w:val="20"/>
                <w:lang w:val="uk-UA"/>
              </w:rPr>
              <w:t>увати);</w:t>
            </w:r>
          </w:p>
          <w:p w14:paraId="2DB26BD8" w14:textId="29DC633D" w:rsidR="003C350F" w:rsidRPr="00970B20" w:rsidRDefault="001637DA" w:rsidP="00791351">
            <w:pPr>
              <w:pStyle w:val="TableParagraph"/>
              <w:spacing w:before="3"/>
              <w:ind w:left="123"/>
              <w:rPr>
                <w:b/>
                <w:color w:val="C00000"/>
                <w:sz w:val="25"/>
                <w:lang w:val="ru-RU"/>
              </w:rPr>
            </w:pPr>
            <w:r w:rsidRPr="00970B20">
              <w:rPr>
                <w:b/>
                <w:color w:val="C00000"/>
                <w:sz w:val="20"/>
                <w:lang w:val="uk-UA"/>
              </w:rPr>
              <w:t>Відповідь повинна співвідноситись із відповіддю на питання пункту 3.3. даного контрольного списку</w:t>
            </w:r>
            <w:r w:rsidR="00A056A6" w:rsidRPr="00970B20">
              <w:rPr>
                <w:b/>
                <w:color w:val="C00000"/>
                <w:sz w:val="20"/>
                <w:lang w:val="uk-UA"/>
              </w:rPr>
              <w:t>.</w:t>
            </w:r>
            <w:r w:rsidR="00791351" w:rsidRPr="00970B20">
              <w:rPr>
                <w:b/>
                <w:color w:val="C00000"/>
                <w:sz w:val="20"/>
                <w:lang w:val="uk-UA"/>
              </w:rPr>
              <w:t xml:space="preserve"> </w:t>
            </w:r>
          </w:p>
        </w:tc>
      </w:tr>
      <w:tr w:rsidR="003C350F" w:rsidRPr="009F24ED" w14:paraId="76D05226" w14:textId="77777777" w:rsidTr="00791351">
        <w:trPr>
          <w:trHeight w:val="928"/>
        </w:trPr>
        <w:tc>
          <w:tcPr>
            <w:tcW w:w="992" w:type="dxa"/>
            <w:tcBorders>
              <w:right w:val="single" w:sz="6" w:space="0" w:color="000000"/>
            </w:tcBorders>
            <w:shd w:val="clear" w:color="auto" w:fill="FFFFFF" w:themeFill="background1"/>
            <w:vAlign w:val="center"/>
          </w:tcPr>
          <w:p w14:paraId="6EF73A82" w14:textId="6173BDF5" w:rsidR="003C350F" w:rsidRDefault="003C350F" w:rsidP="003C350F">
            <w:pPr>
              <w:pStyle w:val="TableParagraph"/>
              <w:spacing w:before="3"/>
              <w:jc w:val="center"/>
              <w:rPr>
                <w:b/>
                <w:sz w:val="25"/>
              </w:rPr>
            </w:pPr>
            <w:r w:rsidRPr="00CC7F0F">
              <w:rPr>
                <w:bCs/>
                <w:sz w:val="16"/>
                <w:lang w:val="uk-UA"/>
              </w:rPr>
              <w:t>6</w:t>
            </w:r>
          </w:p>
        </w:tc>
        <w:tc>
          <w:tcPr>
            <w:tcW w:w="5808" w:type="dxa"/>
            <w:tcBorders>
              <w:left w:val="single" w:sz="6" w:space="0" w:color="000000"/>
            </w:tcBorders>
            <w:shd w:val="clear" w:color="auto" w:fill="FFFFFF" w:themeFill="background1"/>
            <w:vAlign w:val="center"/>
          </w:tcPr>
          <w:p w14:paraId="1D8C8B09" w14:textId="06701778" w:rsidR="003C350F" w:rsidRDefault="003C350F" w:rsidP="003C350F">
            <w:pPr>
              <w:pStyle w:val="TableParagraph"/>
              <w:spacing w:before="3"/>
              <w:ind w:left="137"/>
              <w:rPr>
                <w:b/>
                <w:sz w:val="25"/>
              </w:rPr>
            </w:pPr>
            <w:r w:rsidRPr="00D750BB">
              <w:rPr>
                <w:sz w:val="20"/>
              </w:rPr>
              <w:t>Is</w:t>
            </w:r>
            <w:r w:rsidRPr="00D750BB">
              <w:rPr>
                <w:spacing w:val="3"/>
                <w:sz w:val="20"/>
              </w:rPr>
              <w:t xml:space="preserve"> </w:t>
            </w:r>
            <w:r w:rsidRPr="00D750BB">
              <w:rPr>
                <w:sz w:val="20"/>
              </w:rPr>
              <w:t>there</w:t>
            </w:r>
            <w:r w:rsidRPr="00D750BB">
              <w:rPr>
                <w:spacing w:val="4"/>
                <w:sz w:val="20"/>
              </w:rPr>
              <w:t xml:space="preserve"> </w:t>
            </w:r>
            <w:r w:rsidRPr="00D750BB">
              <w:rPr>
                <w:sz w:val="20"/>
              </w:rPr>
              <w:t>a</w:t>
            </w:r>
            <w:r w:rsidRPr="00D750BB">
              <w:rPr>
                <w:spacing w:val="2"/>
                <w:sz w:val="20"/>
              </w:rPr>
              <w:t xml:space="preserve"> </w:t>
            </w:r>
            <w:r w:rsidRPr="00D750BB">
              <w:rPr>
                <w:sz w:val="20"/>
              </w:rPr>
              <w:t>need</w:t>
            </w:r>
            <w:r w:rsidRPr="00D750BB">
              <w:rPr>
                <w:spacing w:val="3"/>
                <w:sz w:val="20"/>
              </w:rPr>
              <w:t xml:space="preserve"> </w:t>
            </w:r>
            <w:r w:rsidRPr="00D750BB">
              <w:rPr>
                <w:sz w:val="20"/>
              </w:rPr>
              <w:t>for</w:t>
            </w:r>
            <w:r w:rsidRPr="00D750BB">
              <w:rPr>
                <w:spacing w:val="4"/>
                <w:sz w:val="20"/>
              </w:rPr>
              <w:t xml:space="preserve"> </w:t>
            </w:r>
            <w:r w:rsidRPr="00D750BB">
              <w:rPr>
                <w:sz w:val="20"/>
              </w:rPr>
              <w:t>the</w:t>
            </w:r>
            <w:r w:rsidRPr="00D750BB">
              <w:rPr>
                <w:spacing w:val="2"/>
                <w:sz w:val="20"/>
              </w:rPr>
              <w:t xml:space="preserve"> </w:t>
            </w:r>
            <w:r w:rsidRPr="00D750BB">
              <w:rPr>
                <w:sz w:val="20"/>
              </w:rPr>
              <w:t>beneficiary</w:t>
            </w:r>
            <w:r w:rsidRPr="00D750BB">
              <w:rPr>
                <w:spacing w:val="5"/>
                <w:sz w:val="20"/>
              </w:rPr>
              <w:t xml:space="preserve"> </w:t>
            </w:r>
            <w:r w:rsidRPr="00D750BB">
              <w:rPr>
                <w:sz w:val="20"/>
              </w:rPr>
              <w:t>to</w:t>
            </w:r>
            <w:r w:rsidRPr="00D750BB">
              <w:rPr>
                <w:spacing w:val="3"/>
                <w:sz w:val="20"/>
              </w:rPr>
              <w:t xml:space="preserve"> </w:t>
            </w:r>
            <w:r w:rsidRPr="00D750BB">
              <w:rPr>
                <w:sz w:val="20"/>
              </w:rPr>
              <w:t>correct</w:t>
            </w:r>
            <w:r w:rsidRPr="00D750BB">
              <w:rPr>
                <w:spacing w:val="4"/>
                <w:sz w:val="20"/>
              </w:rPr>
              <w:t xml:space="preserve"> </w:t>
            </w:r>
            <w:r w:rsidRPr="00D750BB">
              <w:rPr>
                <w:sz w:val="20"/>
              </w:rPr>
              <w:t>the</w:t>
            </w:r>
            <w:r w:rsidRPr="00D750BB">
              <w:rPr>
                <w:spacing w:val="2"/>
                <w:sz w:val="20"/>
              </w:rPr>
              <w:t xml:space="preserve"> </w:t>
            </w:r>
            <w:r w:rsidRPr="00D750BB">
              <w:rPr>
                <w:sz w:val="20"/>
              </w:rPr>
              <w:t>project</w:t>
            </w:r>
            <w:r w:rsidRPr="00D750BB">
              <w:rPr>
                <w:spacing w:val="4"/>
                <w:sz w:val="20"/>
              </w:rPr>
              <w:t xml:space="preserve"> </w:t>
            </w:r>
            <w:r w:rsidRPr="00D750BB">
              <w:rPr>
                <w:sz w:val="20"/>
              </w:rPr>
              <w:t>interim</w:t>
            </w:r>
            <w:r w:rsidRPr="00D750BB">
              <w:rPr>
                <w:spacing w:val="5"/>
                <w:sz w:val="20"/>
              </w:rPr>
              <w:t xml:space="preserve"> </w:t>
            </w:r>
            <w:r w:rsidRPr="00D750BB">
              <w:rPr>
                <w:sz w:val="20"/>
              </w:rPr>
              <w:t>reports</w:t>
            </w:r>
            <w:r w:rsidRPr="00D750BB">
              <w:rPr>
                <w:spacing w:val="-47"/>
                <w:sz w:val="20"/>
              </w:rPr>
              <w:t xml:space="preserve"> </w:t>
            </w:r>
            <w:r w:rsidRPr="00D750BB">
              <w:rPr>
                <w:sz w:val="20"/>
              </w:rPr>
              <w:t>submitted so</w:t>
            </w:r>
            <w:r w:rsidRPr="00D750BB">
              <w:rPr>
                <w:spacing w:val="1"/>
                <w:sz w:val="20"/>
              </w:rPr>
              <w:t xml:space="preserve"> </w:t>
            </w:r>
            <w:r w:rsidRPr="00D750BB">
              <w:rPr>
                <w:sz w:val="20"/>
              </w:rPr>
              <w:t>far?</w:t>
            </w:r>
          </w:p>
        </w:tc>
        <w:tc>
          <w:tcPr>
            <w:tcW w:w="1152" w:type="dxa"/>
            <w:shd w:val="clear" w:color="auto" w:fill="FFFFFF" w:themeFill="background1"/>
          </w:tcPr>
          <w:p w14:paraId="33BE8AD9"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FE1719D" w14:textId="48FF022E" w:rsidR="003C350F" w:rsidRPr="00970B20" w:rsidRDefault="00791351" w:rsidP="00791351">
            <w:pPr>
              <w:pStyle w:val="TableParagraph"/>
              <w:spacing w:before="3"/>
              <w:ind w:left="123"/>
              <w:rPr>
                <w:b/>
                <w:color w:val="C00000"/>
                <w:sz w:val="25"/>
                <w:lang w:val="ru-RU"/>
              </w:rPr>
            </w:pPr>
            <w:r w:rsidRPr="00970B20">
              <w:rPr>
                <w:b/>
                <w:color w:val="C00000"/>
                <w:sz w:val="20"/>
                <w:lang w:val="uk-UA"/>
              </w:rPr>
              <w:t>N/A</w:t>
            </w:r>
            <w:r w:rsidR="001637DA" w:rsidRPr="00970B20">
              <w:rPr>
                <w:b/>
                <w:color w:val="C00000"/>
                <w:sz w:val="20"/>
                <w:lang w:val="uk-UA"/>
              </w:rPr>
              <w:t xml:space="preserve"> -у випадку мікропроєктів.</w:t>
            </w:r>
          </w:p>
        </w:tc>
      </w:tr>
      <w:tr w:rsidR="003C350F" w:rsidRPr="003C350F" w14:paraId="680E4211" w14:textId="77777777" w:rsidTr="001637DA">
        <w:trPr>
          <w:trHeight w:val="928"/>
        </w:trPr>
        <w:tc>
          <w:tcPr>
            <w:tcW w:w="992" w:type="dxa"/>
            <w:tcBorders>
              <w:right w:val="single" w:sz="6" w:space="0" w:color="000000"/>
            </w:tcBorders>
            <w:shd w:val="clear" w:color="auto" w:fill="FFFFFF" w:themeFill="background1"/>
            <w:vAlign w:val="center"/>
          </w:tcPr>
          <w:p w14:paraId="462E4607" w14:textId="304B49BB" w:rsidR="003C350F" w:rsidRDefault="003C350F" w:rsidP="003C350F">
            <w:pPr>
              <w:pStyle w:val="TableParagraph"/>
              <w:spacing w:before="3"/>
              <w:jc w:val="center"/>
              <w:rPr>
                <w:b/>
                <w:sz w:val="25"/>
              </w:rPr>
            </w:pPr>
            <w:r w:rsidRPr="00CC7F0F">
              <w:rPr>
                <w:bCs/>
                <w:sz w:val="16"/>
                <w:lang w:val="uk-UA"/>
              </w:rPr>
              <w:t>7</w:t>
            </w:r>
          </w:p>
        </w:tc>
        <w:tc>
          <w:tcPr>
            <w:tcW w:w="5808" w:type="dxa"/>
            <w:tcBorders>
              <w:left w:val="single" w:sz="6" w:space="0" w:color="000000"/>
            </w:tcBorders>
            <w:shd w:val="clear" w:color="auto" w:fill="FFFFFF" w:themeFill="background1"/>
            <w:vAlign w:val="center"/>
          </w:tcPr>
          <w:p w14:paraId="7841549B" w14:textId="792493A6" w:rsidR="003C350F" w:rsidRDefault="003C350F" w:rsidP="003C350F">
            <w:pPr>
              <w:pStyle w:val="TableParagraph"/>
              <w:spacing w:before="3"/>
              <w:ind w:left="137"/>
              <w:rPr>
                <w:b/>
                <w:sz w:val="25"/>
              </w:rPr>
            </w:pPr>
            <w:r w:rsidRPr="00D750BB">
              <w:rPr>
                <w:sz w:val="20"/>
              </w:rPr>
              <w:t>Is</w:t>
            </w:r>
            <w:r w:rsidRPr="00D750BB">
              <w:rPr>
                <w:spacing w:val="4"/>
                <w:sz w:val="20"/>
              </w:rPr>
              <w:t xml:space="preserve"> </w:t>
            </w:r>
            <w:r w:rsidRPr="00D750BB">
              <w:rPr>
                <w:sz w:val="20"/>
              </w:rPr>
              <w:t>there</w:t>
            </w:r>
            <w:r w:rsidRPr="00D750BB">
              <w:rPr>
                <w:spacing w:val="5"/>
                <w:sz w:val="20"/>
              </w:rPr>
              <w:t xml:space="preserve"> </w:t>
            </w:r>
            <w:r w:rsidRPr="00D750BB">
              <w:rPr>
                <w:sz w:val="20"/>
              </w:rPr>
              <w:t>any</w:t>
            </w:r>
            <w:r w:rsidRPr="00D750BB">
              <w:rPr>
                <w:spacing w:val="4"/>
                <w:sz w:val="20"/>
              </w:rPr>
              <w:t xml:space="preserve"> </w:t>
            </w:r>
            <w:r w:rsidRPr="00D750BB">
              <w:rPr>
                <w:sz w:val="20"/>
              </w:rPr>
              <w:t>need</w:t>
            </w:r>
            <w:r w:rsidRPr="00D750BB">
              <w:rPr>
                <w:spacing w:val="5"/>
                <w:sz w:val="20"/>
              </w:rPr>
              <w:t xml:space="preserve"> </w:t>
            </w:r>
            <w:r w:rsidRPr="00D750BB">
              <w:rPr>
                <w:sz w:val="20"/>
              </w:rPr>
              <w:t>to</w:t>
            </w:r>
            <w:r w:rsidRPr="00D750BB">
              <w:rPr>
                <w:spacing w:val="8"/>
                <w:sz w:val="20"/>
              </w:rPr>
              <w:t xml:space="preserve"> </w:t>
            </w:r>
            <w:r w:rsidRPr="00D750BB">
              <w:rPr>
                <w:sz w:val="20"/>
              </w:rPr>
              <w:t>notify</w:t>
            </w:r>
            <w:r w:rsidRPr="00D750BB">
              <w:rPr>
                <w:spacing w:val="6"/>
                <w:sz w:val="20"/>
              </w:rPr>
              <w:t xml:space="preserve"> </w:t>
            </w:r>
            <w:r w:rsidRPr="00D750BB">
              <w:rPr>
                <w:sz w:val="20"/>
              </w:rPr>
              <w:t>the</w:t>
            </w:r>
            <w:r w:rsidRPr="00D750BB">
              <w:rPr>
                <w:spacing w:val="3"/>
                <w:sz w:val="20"/>
              </w:rPr>
              <w:t xml:space="preserve"> </w:t>
            </w:r>
            <w:r w:rsidRPr="00D750BB">
              <w:rPr>
                <w:sz w:val="20"/>
              </w:rPr>
              <w:t>JTS</w:t>
            </w:r>
            <w:r w:rsidRPr="00D750BB">
              <w:rPr>
                <w:spacing w:val="5"/>
                <w:sz w:val="20"/>
              </w:rPr>
              <w:t xml:space="preserve"> </w:t>
            </w:r>
            <w:r w:rsidRPr="00D750BB">
              <w:rPr>
                <w:sz w:val="20"/>
              </w:rPr>
              <w:t>that</w:t>
            </w:r>
            <w:r w:rsidRPr="00D750BB">
              <w:rPr>
                <w:spacing w:val="5"/>
                <w:sz w:val="20"/>
              </w:rPr>
              <w:t xml:space="preserve"> </w:t>
            </w:r>
            <w:r w:rsidRPr="00D750BB">
              <w:rPr>
                <w:sz w:val="20"/>
              </w:rPr>
              <w:t>ineligible</w:t>
            </w:r>
            <w:r w:rsidRPr="00D750BB">
              <w:rPr>
                <w:spacing w:val="5"/>
                <w:sz w:val="20"/>
              </w:rPr>
              <w:t xml:space="preserve"> </w:t>
            </w:r>
            <w:r w:rsidRPr="00D750BB">
              <w:rPr>
                <w:sz w:val="20"/>
              </w:rPr>
              <w:t>expenditure</w:t>
            </w:r>
            <w:r w:rsidRPr="00D750BB">
              <w:rPr>
                <w:spacing w:val="5"/>
                <w:sz w:val="20"/>
              </w:rPr>
              <w:t xml:space="preserve"> </w:t>
            </w:r>
            <w:r w:rsidRPr="00D750BB">
              <w:rPr>
                <w:sz w:val="20"/>
              </w:rPr>
              <w:t>were</w:t>
            </w:r>
            <w:r w:rsidRPr="00D750BB">
              <w:rPr>
                <w:spacing w:val="6"/>
                <w:sz w:val="20"/>
              </w:rPr>
              <w:t xml:space="preserve"> </w:t>
            </w:r>
            <w:r w:rsidRPr="00D750BB">
              <w:rPr>
                <w:sz w:val="20"/>
              </w:rPr>
              <w:t>found</w:t>
            </w:r>
            <w:r w:rsidRPr="00D750BB">
              <w:rPr>
                <w:spacing w:val="6"/>
                <w:sz w:val="20"/>
              </w:rPr>
              <w:t xml:space="preserve"> </w:t>
            </w:r>
            <w:r w:rsidRPr="00D750BB">
              <w:rPr>
                <w:sz w:val="20"/>
              </w:rPr>
              <w:t>and</w:t>
            </w:r>
            <w:r w:rsidRPr="00D750BB">
              <w:rPr>
                <w:spacing w:val="-47"/>
                <w:sz w:val="20"/>
              </w:rPr>
              <w:t xml:space="preserve"> </w:t>
            </w:r>
            <w:r w:rsidRPr="00D750BB">
              <w:rPr>
                <w:sz w:val="20"/>
              </w:rPr>
              <w:t>the</w:t>
            </w:r>
            <w:r w:rsidRPr="00D750BB">
              <w:rPr>
                <w:spacing w:val="-2"/>
                <w:sz w:val="20"/>
              </w:rPr>
              <w:t xml:space="preserve"> </w:t>
            </w:r>
            <w:r w:rsidRPr="00D750BB">
              <w:rPr>
                <w:sz w:val="20"/>
              </w:rPr>
              <w:t>need</w:t>
            </w:r>
            <w:r w:rsidRPr="00D750BB">
              <w:rPr>
                <w:spacing w:val="-1"/>
                <w:sz w:val="20"/>
              </w:rPr>
              <w:t xml:space="preserve"> </w:t>
            </w:r>
            <w:r w:rsidRPr="00D750BB">
              <w:rPr>
                <w:sz w:val="20"/>
              </w:rPr>
              <w:t>to</w:t>
            </w:r>
            <w:r w:rsidRPr="00D750BB">
              <w:rPr>
                <w:spacing w:val="-4"/>
                <w:sz w:val="20"/>
              </w:rPr>
              <w:t xml:space="preserve"> </w:t>
            </w:r>
            <w:r w:rsidRPr="00D750BB">
              <w:rPr>
                <w:sz w:val="20"/>
              </w:rPr>
              <w:t>initiate</w:t>
            </w:r>
            <w:r w:rsidRPr="00D750BB">
              <w:rPr>
                <w:spacing w:val="-1"/>
                <w:sz w:val="20"/>
              </w:rPr>
              <w:t xml:space="preserve"> </w:t>
            </w:r>
            <w:r w:rsidRPr="00D750BB">
              <w:rPr>
                <w:sz w:val="20"/>
              </w:rPr>
              <w:t>the</w:t>
            </w:r>
            <w:r w:rsidRPr="00D750BB">
              <w:rPr>
                <w:spacing w:val="-2"/>
                <w:sz w:val="20"/>
              </w:rPr>
              <w:t xml:space="preserve"> </w:t>
            </w:r>
            <w:r w:rsidRPr="00D750BB">
              <w:rPr>
                <w:sz w:val="20"/>
              </w:rPr>
              <w:t>procedure</w:t>
            </w:r>
            <w:r w:rsidRPr="00D750BB">
              <w:rPr>
                <w:spacing w:val="-2"/>
                <w:sz w:val="20"/>
              </w:rPr>
              <w:t xml:space="preserve"> </w:t>
            </w:r>
            <w:r w:rsidRPr="00D750BB">
              <w:rPr>
                <w:sz w:val="20"/>
              </w:rPr>
              <w:t>for</w:t>
            </w:r>
            <w:r w:rsidRPr="00D750BB">
              <w:rPr>
                <w:spacing w:val="-2"/>
                <w:sz w:val="20"/>
              </w:rPr>
              <w:t xml:space="preserve"> </w:t>
            </w:r>
            <w:r w:rsidRPr="00D750BB">
              <w:rPr>
                <w:sz w:val="20"/>
              </w:rPr>
              <w:t>recovery</w:t>
            </w:r>
            <w:r w:rsidRPr="00D750BB">
              <w:rPr>
                <w:spacing w:val="-2"/>
                <w:sz w:val="20"/>
              </w:rPr>
              <w:t xml:space="preserve"> </w:t>
            </w:r>
            <w:r w:rsidRPr="00D750BB">
              <w:rPr>
                <w:sz w:val="20"/>
              </w:rPr>
              <w:t>of</w:t>
            </w:r>
            <w:r w:rsidRPr="00D750BB">
              <w:rPr>
                <w:spacing w:val="-2"/>
                <w:sz w:val="20"/>
              </w:rPr>
              <w:t xml:space="preserve"> </w:t>
            </w:r>
            <w:r w:rsidRPr="00D750BB">
              <w:rPr>
                <w:sz w:val="20"/>
              </w:rPr>
              <w:t>incorrectly</w:t>
            </w:r>
            <w:r w:rsidRPr="00D750BB">
              <w:rPr>
                <w:spacing w:val="-4"/>
                <w:sz w:val="20"/>
              </w:rPr>
              <w:t xml:space="preserve"> </w:t>
            </w:r>
            <w:r w:rsidRPr="00D750BB">
              <w:rPr>
                <w:sz w:val="20"/>
              </w:rPr>
              <w:t>made</w:t>
            </w:r>
            <w:r w:rsidRPr="00D750BB">
              <w:rPr>
                <w:spacing w:val="-2"/>
                <w:sz w:val="20"/>
              </w:rPr>
              <w:t xml:space="preserve"> </w:t>
            </w:r>
            <w:r w:rsidRPr="00D750BB">
              <w:rPr>
                <w:sz w:val="20"/>
              </w:rPr>
              <w:t>payments?</w:t>
            </w:r>
          </w:p>
        </w:tc>
        <w:tc>
          <w:tcPr>
            <w:tcW w:w="1152" w:type="dxa"/>
            <w:shd w:val="clear" w:color="auto" w:fill="FFFFFF" w:themeFill="background1"/>
          </w:tcPr>
          <w:p w14:paraId="7D57A4E2"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65D6591" w14:textId="2DB92E33" w:rsidR="003C350F" w:rsidRPr="00970B20" w:rsidRDefault="001637DA" w:rsidP="001637DA">
            <w:pPr>
              <w:pStyle w:val="TableParagraph"/>
              <w:spacing w:before="3"/>
              <w:ind w:left="123"/>
              <w:rPr>
                <w:b/>
                <w:color w:val="C00000"/>
                <w:sz w:val="25"/>
                <w:lang w:val="uk-UA"/>
              </w:rPr>
            </w:pPr>
            <w:r w:rsidRPr="00970B20">
              <w:rPr>
                <w:b/>
                <w:color w:val="C00000"/>
                <w:sz w:val="20"/>
                <w:lang w:val="uk-UA"/>
              </w:rPr>
              <w:t>Стосується виключно фінального звіту.</w:t>
            </w:r>
          </w:p>
        </w:tc>
      </w:tr>
      <w:tr w:rsidR="003C350F" w:rsidRPr="009F24ED" w14:paraId="6A035EB5" w14:textId="77777777" w:rsidTr="001637DA">
        <w:trPr>
          <w:trHeight w:val="928"/>
        </w:trPr>
        <w:tc>
          <w:tcPr>
            <w:tcW w:w="992" w:type="dxa"/>
            <w:tcBorders>
              <w:right w:val="single" w:sz="6" w:space="0" w:color="000000"/>
            </w:tcBorders>
            <w:shd w:val="clear" w:color="auto" w:fill="FFFFFF" w:themeFill="background1"/>
            <w:vAlign w:val="center"/>
          </w:tcPr>
          <w:p w14:paraId="272920BC" w14:textId="535849B9" w:rsidR="003C350F" w:rsidRDefault="003C350F" w:rsidP="003C350F">
            <w:pPr>
              <w:pStyle w:val="TableParagraph"/>
              <w:spacing w:before="3"/>
              <w:jc w:val="center"/>
              <w:rPr>
                <w:b/>
                <w:sz w:val="25"/>
              </w:rPr>
            </w:pPr>
            <w:r w:rsidRPr="00CC7F0F">
              <w:rPr>
                <w:bCs/>
                <w:sz w:val="16"/>
                <w:lang w:val="uk-UA"/>
              </w:rPr>
              <w:t>8</w:t>
            </w:r>
          </w:p>
        </w:tc>
        <w:tc>
          <w:tcPr>
            <w:tcW w:w="5808" w:type="dxa"/>
            <w:tcBorders>
              <w:left w:val="single" w:sz="6" w:space="0" w:color="000000"/>
            </w:tcBorders>
            <w:shd w:val="clear" w:color="auto" w:fill="FFFFFF" w:themeFill="background1"/>
            <w:vAlign w:val="center"/>
          </w:tcPr>
          <w:p w14:paraId="6FD9A4DC" w14:textId="0B412D83" w:rsidR="003C350F" w:rsidRDefault="003C350F" w:rsidP="003C350F">
            <w:pPr>
              <w:pStyle w:val="TableParagraph"/>
              <w:spacing w:before="3"/>
              <w:ind w:left="137"/>
              <w:rPr>
                <w:b/>
                <w:sz w:val="25"/>
              </w:rPr>
            </w:pPr>
            <w:r w:rsidRPr="00D750BB">
              <w:rPr>
                <w:sz w:val="20"/>
              </w:rPr>
              <w:t>Were</w:t>
            </w:r>
            <w:r w:rsidRPr="00D750BB">
              <w:rPr>
                <w:spacing w:val="15"/>
                <w:sz w:val="20"/>
              </w:rPr>
              <w:t xml:space="preserve"> </w:t>
            </w:r>
            <w:r w:rsidRPr="00D750BB">
              <w:rPr>
                <w:sz w:val="20"/>
              </w:rPr>
              <w:t>recommendations</w:t>
            </w:r>
            <w:r w:rsidRPr="00D750BB">
              <w:rPr>
                <w:spacing w:val="15"/>
                <w:sz w:val="20"/>
              </w:rPr>
              <w:t xml:space="preserve"> </w:t>
            </w:r>
            <w:r w:rsidRPr="00D750BB">
              <w:rPr>
                <w:sz w:val="20"/>
              </w:rPr>
              <w:t>from</w:t>
            </w:r>
            <w:r w:rsidRPr="00D750BB">
              <w:rPr>
                <w:spacing w:val="13"/>
                <w:sz w:val="20"/>
              </w:rPr>
              <w:t xml:space="preserve"> </w:t>
            </w:r>
            <w:r w:rsidRPr="00D750BB">
              <w:rPr>
                <w:sz w:val="20"/>
              </w:rPr>
              <w:t>previous</w:t>
            </w:r>
            <w:r w:rsidRPr="00D750BB">
              <w:rPr>
                <w:spacing w:val="15"/>
                <w:sz w:val="20"/>
              </w:rPr>
              <w:t xml:space="preserve"> </w:t>
            </w:r>
            <w:r w:rsidRPr="00D750BB">
              <w:rPr>
                <w:sz w:val="20"/>
              </w:rPr>
              <w:t>audits</w:t>
            </w:r>
            <w:r w:rsidRPr="00D750BB">
              <w:rPr>
                <w:spacing w:val="13"/>
                <w:sz w:val="20"/>
              </w:rPr>
              <w:t xml:space="preserve"> </w:t>
            </w:r>
            <w:r w:rsidRPr="00D750BB">
              <w:rPr>
                <w:sz w:val="20"/>
              </w:rPr>
              <w:t>of</w:t>
            </w:r>
            <w:r w:rsidRPr="00D750BB">
              <w:rPr>
                <w:spacing w:val="14"/>
                <w:sz w:val="20"/>
              </w:rPr>
              <w:t xml:space="preserve"> </w:t>
            </w:r>
            <w:r w:rsidRPr="00D750BB">
              <w:rPr>
                <w:sz w:val="20"/>
              </w:rPr>
              <w:t>the</w:t>
            </w:r>
            <w:r w:rsidRPr="00D750BB">
              <w:rPr>
                <w:spacing w:val="15"/>
                <w:sz w:val="20"/>
              </w:rPr>
              <w:t xml:space="preserve"> </w:t>
            </w:r>
            <w:r w:rsidRPr="00D750BB">
              <w:rPr>
                <w:sz w:val="20"/>
              </w:rPr>
              <w:t>project</w:t>
            </w:r>
            <w:r w:rsidRPr="00D750BB">
              <w:rPr>
                <w:spacing w:val="20"/>
                <w:sz w:val="20"/>
              </w:rPr>
              <w:t xml:space="preserve"> </w:t>
            </w:r>
            <w:r w:rsidRPr="00D750BB">
              <w:rPr>
                <w:sz w:val="20"/>
              </w:rPr>
              <w:t>implemented?</w:t>
            </w:r>
            <w:r w:rsidRPr="00D750BB">
              <w:rPr>
                <w:spacing w:val="13"/>
                <w:sz w:val="20"/>
              </w:rPr>
              <w:t xml:space="preserve"> </w:t>
            </w:r>
            <w:r w:rsidRPr="00D750BB">
              <w:rPr>
                <w:sz w:val="20"/>
              </w:rPr>
              <w:t>/if</w:t>
            </w:r>
            <w:r w:rsidRPr="00D750BB">
              <w:rPr>
                <w:spacing w:val="-47"/>
                <w:sz w:val="20"/>
              </w:rPr>
              <w:t xml:space="preserve"> </w:t>
            </w:r>
            <w:r w:rsidRPr="00D750BB">
              <w:rPr>
                <w:sz w:val="20"/>
              </w:rPr>
              <w:t>applicable/</w:t>
            </w:r>
          </w:p>
        </w:tc>
        <w:tc>
          <w:tcPr>
            <w:tcW w:w="1152" w:type="dxa"/>
            <w:shd w:val="clear" w:color="auto" w:fill="FFFFFF" w:themeFill="background1"/>
          </w:tcPr>
          <w:p w14:paraId="0B968097"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7CFCD4A" w14:textId="0DB83E36" w:rsidR="003C350F" w:rsidRPr="00970B20" w:rsidRDefault="00791351" w:rsidP="001637DA">
            <w:pPr>
              <w:pStyle w:val="TableParagraph"/>
              <w:spacing w:before="3"/>
              <w:ind w:left="123"/>
              <w:rPr>
                <w:b/>
                <w:color w:val="C00000"/>
                <w:sz w:val="25"/>
                <w:lang w:val="ru-RU"/>
              </w:rPr>
            </w:pPr>
            <w:r w:rsidRPr="00970B20">
              <w:rPr>
                <w:b/>
                <w:color w:val="C00000"/>
                <w:sz w:val="20"/>
                <w:lang w:val="uk-UA"/>
              </w:rPr>
              <w:t>N/A</w:t>
            </w:r>
            <w:r w:rsidR="001637DA" w:rsidRPr="00970B20">
              <w:rPr>
                <w:b/>
                <w:color w:val="C00000"/>
                <w:sz w:val="20"/>
                <w:lang w:val="uk-UA"/>
              </w:rPr>
              <w:t xml:space="preserve"> – у випадку, коли до моменту проведення даного аудиту попередніх перевірок не проводилось.</w:t>
            </w:r>
          </w:p>
        </w:tc>
      </w:tr>
      <w:tr w:rsidR="003C350F" w:rsidRPr="009F24ED" w14:paraId="6680F31D" w14:textId="77777777" w:rsidTr="003C350F">
        <w:trPr>
          <w:trHeight w:val="928"/>
        </w:trPr>
        <w:tc>
          <w:tcPr>
            <w:tcW w:w="992" w:type="dxa"/>
            <w:tcBorders>
              <w:right w:val="single" w:sz="6" w:space="0" w:color="000000"/>
            </w:tcBorders>
            <w:shd w:val="clear" w:color="auto" w:fill="FFFFFF" w:themeFill="background1"/>
            <w:vAlign w:val="center"/>
          </w:tcPr>
          <w:p w14:paraId="30EC4D22" w14:textId="7D112049" w:rsidR="003C350F" w:rsidRDefault="003C350F" w:rsidP="003C350F">
            <w:pPr>
              <w:pStyle w:val="TableParagraph"/>
              <w:spacing w:before="3"/>
              <w:jc w:val="center"/>
              <w:rPr>
                <w:b/>
                <w:sz w:val="25"/>
              </w:rPr>
            </w:pPr>
            <w:r w:rsidRPr="00CC7F0F">
              <w:rPr>
                <w:bCs/>
                <w:sz w:val="16"/>
                <w:lang w:val="uk-UA"/>
              </w:rPr>
              <w:lastRenderedPageBreak/>
              <w:t>9</w:t>
            </w:r>
          </w:p>
        </w:tc>
        <w:tc>
          <w:tcPr>
            <w:tcW w:w="5808" w:type="dxa"/>
            <w:tcBorders>
              <w:left w:val="single" w:sz="6" w:space="0" w:color="000000"/>
            </w:tcBorders>
            <w:shd w:val="clear" w:color="auto" w:fill="FFFFFF" w:themeFill="background1"/>
            <w:vAlign w:val="center"/>
          </w:tcPr>
          <w:p w14:paraId="7457E80A" w14:textId="7A80FC12" w:rsidR="003C350F" w:rsidRDefault="003C350F" w:rsidP="003C350F">
            <w:pPr>
              <w:pStyle w:val="TableParagraph"/>
              <w:spacing w:before="3"/>
              <w:ind w:left="137"/>
              <w:rPr>
                <w:b/>
                <w:sz w:val="25"/>
              </w:rPr>
            </w:pPr>
            <w:r w:rsidRPr="00D750BB">
              <w:rPr>
                <w:sz w:val="20"/>
              </w:rPr>
              <w:t>If</w:t>
            </w:r>
            <w:r w:rsidRPr="00D750BB">
              <w:rPr>
                <w:spacing w:val="-5"/>
                <w:sz w:val="20"/>
              </w:rPr>
              <w:t xml:space="preserve"> </w:t>
            </w:r>
            <w:r w:rsidRPr="00D750BB">
              <w:rPr>
                <w:sz w:val="20"/>
              </w:rPr>
              <w:t>some</w:t>
            </w:r>
            <w:r w:rsidRPr="00D750BB">
              <w:rPr>
                <w:spacing w:val="-4"/>
                <w:sz w:val="20"/>
              </w:rPr>
              <w:t xml:space="preserve"> </w:t>
            </w:r>
            <w:r w:rsidRPr="00D750BB">
              <w:rPr>
                <w:sz w:val="20"/>
              </w:rPr>
              <w:t>irregularities</w:t>
            </w:r>
            <w:r w:rsidRPr="00D750BB">
              <w:rPr>
                <w:spacing w:val="-5"/>
                <w:sz w:val="20"/>
              </w:rPr>
              <w:t xml:space="preserve"> </w:t>
            </w:r>
            <w:r w:rsidRPr="00D750BB">
              <w:rPr>
                <w:sz w:val="20"/>
              </w:rPr>
              <w:t>have</w:t>
            </w:r>
            <w:r w:rsidRPr="00D750BB">
              <w:rPr>
                <w:spacing w:val="-5"/>
                <w:sz w:val="20"/>
              </w:rPr>
              <w:t xml:space="preserve"> </w:t>
            </w:r>
            <w:r w:rsidRPr="00D750BB">
              <w:rPr>
                <w:sz w:val="20"/>
              </w:rPr>
              <w:t>been</w:t>
            </w:r>
            <w:r w:rsidRPr="00D750BB">
              <w:rPr>
                <w:spacing w:val="-3"/>
                <w:sz w:val="20"/>
              </w:rPr>
              <w:t xml:space="preserve"> </w:t>
            </w:r>
            <w:r w:rsidRPr="00D750BB">
              <w:rPr>
                <w:sz w:val="20"/>
              </w:rPr>
              <w:t>found</w:t>
            </w:r>
            <w:r w:rsidRPr="00D750BB">
              <w:rPr>
                <w:spacing w:val="-3"/>
                <w:sz w:val="20"/>
              </w:rPr>
              <w:t xml:space="preserve"> </w:t>
            </w:r>
            <w:r w:rsidRPr="00D750BB">
              <w:rPr>
                <w:sz w:val="20"/>
              </w:rPr>
              <w:t>during</w:t>
            </w:r>
            <w:r w:rsidRPr="00D750BB">
              <w:rPr>
                <w:spacing w:val="-4"/>
                <w:sz w:val="20"/>
              </w:rPr>
              <w:t xml:space="preserve"> </w:t>
            </w:r>
            <w:r w:rsidRPr="00D750BB">
              <w:rPr>
                <w:sz w:val="20"/>
              </w:rPr>
              <w:t>previous</w:t>
            </w:r>
            <w:r w:rsidRPr="00D750BB">
              <w:rPr>
                <w:spacing w:val="-5"/>
                <w:sz w:val="20"/>
              </w:rPr>
              <w:t xml:space="preserve"> </w:t>
            </w:r>
            <w:r w:rsidRPr="00D750BB">
              <w:rPr>
                <w:sz w:val="20"/>
              </w:rPr>
              <w:t>controls,</w:t>
            </w:r>
            <w:r w:rsidRPr="00D750BB">
              <w:rPr>
                <w:spacing w:val="-4"/>
                <w:sz w:val="20"/>
              </w:rPr>
              <w:t xml:space="preserve"> </w:t>
            </w:r>
            <w:r w:rsidRPr="00D750BB">
              <w:rPr>
                <w:sz w:val="20"/>
              </w:rPr>
              <w:t>has</w:t>
            </w:r>
            <w:r w:rsidRPr="00D750BB">
              <w:rPr>
                <w:spacing w:val="-5"/>
                <w:sz w:val="20"/>
              </w:rPr>
              <w:t xml:space="preserve"> </w:t>
            </w:r>
            <w:r w:rsidRPr="00D750BB">
              <w:rPr>
                <w:sz w:val="20"/>
              </w:rPr>
              <w:t>the</w:t>
            </w:r>
            <w:r w:rsidRPr="00D750BB">
              <w:rPr>
                <w:spacing w:val="-5"/>
                <w:sz w:val="20"/>
              </w:rPr>
              <w:t xml:space="preserve"> </w:t>
            </w:r>
            <w:r w:rsidRPr="00D750BB">
              <w:rPr>
                <w:sz w:val="20"/>
              </w:rPr>
              <w:t>related</w:t>
            </w:r>
            <w:r w:rsidRPr="00D750BB">
              <w:rPr>
                <w:spacing w:val="-47"/>
                <w:sz w:val="20"/>
              </w:rPr>
              <w:t xml:space="preserve"> </w:t>
            </w:r>
            <w:r w:rsidRPr="00D750BB">
              <w:rPr>
                <w:sz w:val="20"/>
              </w:rPr>
              <w:t>expenditure</w:t>
            </w:r>
            <w:r w:rsidRPr="00D750BB">
              <w:rPr>
                <w:spacing w:val="1"/>
                <w:sz w:val="20"/>
              </w:rPr>
              <w:t xml:space="preserve"> </w:t>
            </w:r>
            <w:r w:rsidRPr="00D750BB">
              <w:rPr>
                <w:sz w:val="20"/>
              </w:rPr>
              <w:t>been</w:t>
            </w:r>
            <w:r w:rsidRPr="00D750BB">
              <w:rPr>
                <w:spacing w:val="1"/>
                <w:sz w:val="20"/>
              </w:rPr>
              <w:t xml:space="preserve"> </w:t>
            </w:r>
            <w:r w:rsidRPr="00D750BB">
              <w:rPr>
                <w:sz w:val="20"/>
              </w:rPr>
              <w:t>properly</w:t>
            </w:r>
            <w:r w:rsidRPr="00D750BB">
              <w:rPr>
                <w:spacing w:val="1"/>
                <w:sz w:val="20"/>
              </w:rPr>
              <w:t xml:space="preserve"> </w:t>
            </w:r>
            <w:r w:rsidRPr="00D750BB">
              <w:rPr>
                <w:sz w:val="20"/>
              </w:rPr>
              <w:t>presented</w:t>
            </w:r>
            <w:r w:rsidRPr="00D750BB">
              <w:rPr>
                <w:spacing w:val="1"/>
                <w:sz w:val="20"/>
              </w:rPr>
              <w:t xml:space="preserve"> </w:t>
            </w:r>
            <w:r w:rsidRPr="00D750BB">
              <w:rPr>
                <w:sz w:val="20"/>
              </w:rPr>
              <w:t>for</w:t>
            </w:r>
            <w:r w:rsidRPr="00D750BB">
              <w:rPr>
                <w:spacing w:val="1"/>
                <w:sz w:val="20"/>
              </w:rPr>
              <w:t xml:space="preserve"> </w:t>
            </w:r>
            <w:r w:rsidRPr="00D750BB">
              <w:rPr>
                <w:sz w:val="20"/>
              </w:rPr>
              <w:t>further</w:t>
            </w:r>
            <w:r w:rsidRPr="00D750BB">
              <w:rPr>
                <w:spacing w:val="1"/>
                <w:sz w:val="20"/>
              </w:rPr>
              <w:t xml:space="preserve"> </w:t>
            </w:r>
            <w:r w:rsidRPr="00D750BB">
              <w:rPr>
                <w:sz w:val="20"/>
              </w:rPr>
              <w:t>settlement</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1"/>
                <w:sz w:val="20"/>
              </w:rPr>
              <w:t xml:space="preserve"> </w:t>
            </w:r>
            <w:r w:rsidRPr="00D750BB">
              <w:rPr>
                <w:sz w:val="20"/>
              </w:rPr>
              <w:t>amount/proportion accepted?</w:t>
            </w:r>
          </w:p>
        </w:tc>
        <w:tc>
          <w:tcPr>
            <w:tcW w:w="1152" w:type="dxa"/>
            <w:shd w:val="clear" w:color="auto" w:fill="FFFFFF" w:themeFill="background1"/>
          </w:tcPr>
          <w:p w14:paraId="6B6DCDE7" w14:textId="77777777" w:rsidR="003C350F" w:rsidRDefault="003C350F" w:rsidP="003C350F">
            <w:pPr>
              <w:pStyle w:val="TableParagraph"/>
              <w:ind w:left="246" w:right="244"/>
              <w:jc w:val="center"/>
              <w:rPr>
                <w:b/>
                <w:sz w:val="20"/>
              </w:rPr>
            </w:pPr>
          </w:p>
        </w:tc>
        <w:tc>
          <w:tcPr>
            <w:tcW w:w="6790" w:type="dxa"/>
            <w:shd w:val="clear" w:color="auto" w:fill="FFFFFF" w:themeFill="background1"/>
          </w:tcPr>
          <w:p w14:paraId="6E8103F0" w14:textId="11DDFB1F" w:rsidR="003C350F" w:rsidRDefault="003C350F" w:rsidP="003C350F">
            <w:pPr>
              <w:pStyle w:val="TableParagraph"/>
              <w:spacing w:before="3"/>
              <w:ind w:left="123"/>
              <w:rPr>
                <w:b/>
                <w:sz w:val="25"/>
              </w:rPr>
            </w:pPr>
            <w:r w:rsidRPr="00D750BB">
              <w:rPr>
                <w:i/>
                <w:sz w:val="20"/>
              </w:rPr>
              <w:t>Please consider the results of previous controls (i.e. public</w:t>
            </w:r>
            <w:r w:rsidRPr="00D750BB">
              <w:rPr>
                <w:i/>
                <w:spacing w:val="1"/>
                <w:sz w:val="20"/>
              </w:rPr>
              <w:t xml:space="preserve"> </w:t>
            </w:r>
            <w:r w:rsidRPr="00D750BB">
              <w:rPr>
                <w:i/>
                <w:sz w:val="20"/>
              </w:rPr>
              <w:t>procurement</w:t>
            </w:r>
            <w:r w:rsidRPr="00D750BB">
              <w:rPr>
                <w:i/>
                <w:spacing w:val="-2"/>
                <w:sz w:val="20"/>
              </w:rPr>
              <w:t xml:space="preserve"> </w:t>
            </w:r>
            <w:r w:rsidRPr="00D750BB">
              <w:rPr>
                <w:i/>
                <w:sz w:val="20"/>
              </w:rPr>
              <w:t>controls,</w:t>
            </w:r>
            <w:r w:rsidRPr="00D750BB">
              <w:rPr>
                <w:i/>
                <w:spacing w:val="-1"/>
                <w:sz w:val="20"/>
              </w:rPr>
              <w:t xml:space="preserve"> </w:t>
            </w:r>
            <w:r w:rsidRPr="00D750BB">
              <w:rPr>
                <w:i/>
                <w:sz w:val="20"/>
              </w:rPr>
              <w:t>control</w:t>
            </w:r>
            <w:r w:rsidRPr="00D750BB">
              <w:rPr>
                <w:i/>
                <w:spacing w:val="-4"/>
                <w:sz w:val="20"/>
              </w:rPr>
              <w:t xml:space="preserve"> </w:t>
            </w:r>
            <w:r w:rsidRPr="00D750BB">
              <w:rPr>
                <w:i/>
                <w:sz w:val="20"/>
              </w:rPr>
              <w:t>of</w:t>
            </w:r>
            <w:r w:rsidRPr="00D750BB">
              <w:rPr>
                <w:i/>
                <w:spacing w:val="-2"/>
                <w:sz w:val="20"/>
              </w:rPr>
              <w:t xml:space="preserve"> </w:t>
            </w:r>
            <w:r w:rsidRPr="00D750BB">
              <w:rPr>
                <w:i/>
                <w:sz w:val="20"/>
              </w:rPr>
              <w:t>the</w:t>
            </w:r>
            <w:r w:rsidRPr="00D750BB">
              <w:rPr>
                <w:i/>
                <w:spacing w:val="-1"/>
                <w:sz w:val="20"/>
              </w:rPr>
              <w:t xml:space="preserve"> </w:t>
            </w:r>
            <w:r w:rsidRPr="00D750BB">
              <w:rPr>
                <w:i/>
                <w:sz w:val="20"/>
              </w:rPr>
              <w:t>rule</w:t>
            </w:r>
            <w:r w:rsidRPr="00D750BB">
              <w:rPr>
                <w:i/>
                <w:spacing w:val="-1"/>
                <w:sz w:val="20"/>
              </w:rPr>
              <w:t xml:space="preserve"> </w:t>
            </w:r>
            <w:r w:rsidRPr="00D750BB">
              <w:rPr>
                <w:i/>
                <w:sz w:val="20"/>
              </w:rPr>
              <w:t>of</w:t>
            </w:r>
            <w:r w:rsidRPr="00D750BB">
              <w:rPr>
                <w:i/>
                <w:spacing w:val="-2"/>
                <w:sz w:val="20"/>
              </w:rPr>
              <w:t xml:space="preserve"> </w:t>
            </w:r>
            <w:r w:rsidRPr="00D750BB">
              <w:rPr>
                <w:i/>
                <w:sz w:val="20"/>
              </w:rPr>
              <w:t>competitiveness,</w:t>
            </w:r>
            <w:r w:rsidRPr="00D750BB">
              <w:rPr>
                <w:i/>
                <w:spacing w:val="-3"/>
                <w:sz w:val="20"/>
              </w:rPr>
              <w:t xml:space="preserve"> </w:t>
            </w:r>
            <w:r w:rsidRPr="00D750BB">
              <w:rPr>
                <w:i/>
                <w:sz w:val="20"/>
              </w:rPr>
              <w:t>on</w:t>
            </w:r>
            <w:r w:rsidRPr="00D750BB">
              <w:rPr>
                <w:i/>
                <w:spacing w:val="-47"/>
                <w:sz w:val="20"/>
              </w:rPr>
              <w:t xml:space="preserve"> </w:t>
            </w:r>
            <w:r w:rsidRPr="00D750BB">
              <w:rPr>
                <w:i/>
                <w:sz w:val="20"/>
              </w:rPr>
              <w:t>the</w:t>
            </w:r>
            <w:r w:rsidRPr="00D750BB">
              <w:rPr>
                <w:i/>
                <w:spacing w:val="-1"/>
                <w:sz w:val="20"/>
              </w:rPr>
              <w:t xml:space="preserve"> </w:t>
            </w:r>
            <w:r w:rsidRPr="00D750BB">
              <w:rPr>
                <w:i/>
                <w:sz w:val="20"/>
              </w:rPr>
              <w:t>spot</w:t>
            </w:r>
            <w:r w:rsidRPr="00D750BB">
              <w:rPr>
                <w:i/>
                <w:spacing w:val="-1"/>
                <w:sz w:val="20"/>
              </w:rPr>
              <w:t xml:space="preserve"> </w:t>
            </w:r>
            <w:r w:rsidRPr="00D750BB">
              <w:rPr>
                <w:i/>
                <w:sz w:val="20"/>
              </w:rPr>
              <w:t xml:space="preserve">control, </w:t>
            </w:r>
            <w:proofErr w:type="spellStart"/>
            <w:r w:rsidRPr="00D750BB">
              <w:rPr>
                <w:i/>
                <w:sz w:val="20"/>
              </w:rPr>
              <w:t>etc</w:t>
            </w:r>
            <w:proofErr w:type="spellEnd"/>
            <w:r w:rsidRPr="00D750BB">
              <w:rPr>
                <w:i/>
                <w:sz w:val="20"/>
              </w:rPr>
              <w:t>)</w:t>
            </w:r>
          </w:p>
        </w:tc>
      </w:tr>
      <w:tr w:rsidR="00791351" w14:paraId="0DAD4149" w14:textId="77777777" w:rsidTr="009D6ACF">
        <w:trPr>
          <w:trHeight w:val="928"/>
        </w:trPr>
        <w:tc>
          <w:tcPr>
            <w:tcW w:w="992" w:type="dxa"/>
            <w:tcBorders>
              <w:right w:val="single" w:sz="6" w:space="0" w:color="000000"/>
            </w:tcBorders>
            <w:shd w:val="clear" w:color="auto" w:fill="FFFFFF" w:themeFill="background1"/>
            <w:vAlign w:val="center"/>
          </w:tcPr>
          <w:p w14:paraId="03EB82A5" w14:textId="0B133009" w:rsidR="00791351" w:rsidRPr="00CA0940" w:rsidRDefault="00791351" w:rsidP="003C350F">
            <w:pPr>
              <w:pStyle w:val="TableParagraph"/>
              <w:spacing w:before="3"/>
              <w:jc w:val="center"/>
              <w:rPr>
                <w:b/>
                <w:sz w:val="20"/>
                <w:szCs w:val="20"/>
              </w:rPr>
            </w:pPr>
            <w:r w:rsidRPr="00CA0940">
              <w:rPr>
                <w:b/>
                <w:sz w:val="20"/>
                <w:szCs w:val="20"/>
              </w:rPr>
              <w:t>NOTES</w:t>
            </w:r>
          </w:p>
        </w:tc>
        <w:tc>
          <w:tcPr>
            <w:tcW w:w="13750" w:type="dxa"/>
            <w:gridSpan w:val="3"/>
            <w:tcBorders>
              <w:left w:val="single" w:sz="6" w:space="0" w:color="000000"/>
            </w:tcBorders>
            <w:shd w:val="clear" w:color="auto" w:fill="FFFFFF" w:themeFill="background1"/>
          </w:tcPr>
          <w:p w14:paraId="508B5E4B" w14:textId="77777777" w:rsidR="00791351" w:rsidRDefault="00791351" w:rsidP="003C350F">
            <w:pPr>
              <w:pStyle w:val="TableParagraph"/>
              <w:spacing w:before="3"/>
              <w:rPr>
                <w:b/>
                <w:sz w:val="25"/>
              </w:rPr>
            </w:pPr>
          </w:p>
        </w:tc>
      </w:tr>
      <w:tr w:rsidR="00791351" w:rsidRPr="009F24ED" w14:paraId="2F26625F" w14:textId="77777777" w:rsidTr="00791351">
        <w:trPr>
          <w:trHeight w:val="928"/>
        </w:trPr>
        <w:tc>
          <w:tcPr>
            <w:tcW w:w="992" w:type="dxa"/>
            <w:tcBorders>
              <w:right w:val="single" w:sz="6" w:space="0" w:color="000000"/>
            </w:tcBorders>
            <w:shd w:val="clear" w:color="auto" w:fill="FFFFFF" w:themeFill="background1"/>
            <w:vAlign w:val="center"/>
          </w:tcPr>
          <w:p w14:paraId="4EB50789" w14:textId="31D70892" w:rsidR="00791351" w:rsidRPr="00CA0940" w:rsidRDefault="00791351" w:rsidP="003C350F">
            <w:pPr>
              <w:pStyle w:val="TableParagraph"/>
              <w:spacing w:before="3"/>
              <w:jc w:val="center"/>
              <w:rPr>
                <w:b/>
                <w:sz w:val="20"/>
                <w:szCs w:val="20"/>
              </w:rPr>
            </w:pPr>
            <w:r w:rsidRPr="00CA0940">
              <w:rPr>
                <w:b/>
                <w:sz w:val="20"/>
                <w:szCs w:val="20"/>
              </w:rPr>
              <w:t>ANNEXES</w:t>
            </w:r>
          </w:p>
        </w:tc>
        <w:tc>
          <w:tcPr>
            <w:tcW w:w="13750" w:type="dxa"/>
            <w:gridSpan w:val="3"/>
            <w:tcBorders>
              <w:left w:val="single" w:sz="6" w:space="0" w:color="000000"/>
            </w:tcBorders>
            <w:shd w:val="clear" w:color="auto" w:fill="FFFFFF" w:themeFill="background1"/>
            <w:vAlign w:val="center"/>
          </w:tcPr>
          <w:p w14:paraId="49ADE491" w14:textId="3AA808FC" w:rsidR="00791351" w:rsidRDefault="00791351" w:rsidP="00791351">
            <w:pPr>
              <w:pStyle w:val="TableParagraph"/>
              <w:spacing w:before="3"/>
              <w:ind w:left="137"/>
              <w:rPr>
                <w:b/>
                <w:sz w:val="25"/>
              </w:rPr>
            </w:pPr>
            <w:r w:rsidRPr="00D750BB">
              <w:rPr>
                <w:i/>
                <w:sz w:val="18"/>
              </w:rPr>
              <w:t>-</w:t>
            </w:r>
            <w:r w:rsidRPr="00D750BB">
              <w:rPr>
                <w:i/>
                <w:spacing w:val="44"/>
                <w:sz w:val="18"/>
              </w:rPr>
              <w:t xml:space="preserve"> </w:t>
            </w:r>
            <w:r w:rsidRPr="00D750BB">
              <w:rPr>
                <w:i/>
                <w:sz w:val="18"/>
              </w:rPr>
              <w:t>e.g.</w:t>
            </w:r>
            <w:r w:rsidRPr="00D750BB">
              <w:rPr>
                <w:i/>
                <w:spacing w:val="-3"/>
                <w:sz w:val="18"/>
              </w:rPr>
              <w:t xml:space="preserve"> </w:t>
            </w:r>
            <w:r w:rsidRPr="00D750BB">
              <w:rPr>
                <w:i/>
                <w:sz w:val="18"/>
              </w:rPr>
              <w:t>list for</w:t>
            </w:r>
            <w:r w:rsidRPr="00D750BB">
              <w:rPr>
                <w:i/>
                <w:spacing w:val="-1"/>
                <w:sz w:val="18"/>
              </w:rPr>
              <w:t xml:space="preserve"> </w:t>
            </w:r>
            <w:r w:rsidRPr="00D750BB">
              <w:rPr>
                <w:i/>
                <w:sz w:val="18"/>
              </w:rPr>
              <w:t>ex-post</w:t>
            </w:r>
            <w:r w:rsidRPr="00D750BB">
              <w:rPr>
                <w:i/>
                <w:spacing w:val="-1"/>
                <w:sz w:val="18"/>
              </w:rPr>
              <w:t xml:space="preserve"> </w:t>
            </w:r>
            <w:r w:rsidRPr="00D750BB">
              <w:rPr>
                <w:i/>
                <w:sz w:val="18"/>
              </w:rPr>
              <w:t>controls of</w:t>
            </w:r>
            <w:r w:rsidRPr="00D750BB">
              <w:rPr>
                <w:i/>
                <w:spacing w:val="-3"/>
                <w:sz w:val="18"/>
              </w:rPr>
              <w:t xml:space="preserve"> </w:t>
            </w:r>
            <w:r w:rsidRPr="00D750BB">
              <w:rPr>
                <w:i/>
                <w:sz w:val="18"/>
              </w:rPr>
              <w:t>public</w:t>
            </w:r>
            <w:r w:rsidRPr="00D750BB">
              <w:rPr>
                <w:i/>
                <w:spacing w:val="-4"/>
                <w:sz w:val="18"/>
              </w:rPr>
              <w:t xml:space="preserve"> </w:t>
            </w:r>
            <w:r w:rsidRPr="00D750BB">
              <w:rPr>
                <w:i/>
                <w:sz w:val="18"/>
              </w:rPr>
              <w:t>procurement</w:t>
            </w:r>
            <w:r w:rsidRPr="00D750BB">
              <w:rPr>
                <w:i/>
                <w:spacing w:val="-2"/>
                <w:sz w:val="18"/>
              </w:rPr>
              <w:t xml:space="preserve"> </w:t>
            </w:r>
            <w:r w:rsidRPr="00D750BB">
              <w:rPr>
                <w:i/>
                <w:sz w:val="18"/>
              </w:rPr>
              <w:t>procedures,</w:t>
            </w:r>
            <w:r w:rsidRPr="00D750BB">
              <w:rPr>
                <w:i/>
                <w:spacing w:val="-1"/>
                <w:sz w:val="18"/>
              </w:rPr>
              <w:t xml:space="preserve"> </w:t>
            </w:r>
            <w:r w:rsidRPr="00D750BB">
              <w:rPr>
                <w:i/>
                <w:sz w:val="18"/>
              </w:rPr>
              <w:t>etc.</w:t>
            </w:r>
          </w:p>
        </w:tc>
      </w:tr>
    </w:tbl>
    <w:p w14:paraId="6562B3C7" w14:textId="1DB42B93" w:rsidR="00CA0940" w:rsidRDefault="00CA0940" w:rsidP="00CA0940">
      <w:pPr>
        <w:rPr>
          <w:rFonts w:asciiTheme="majorHAnsi" w:hAnsiTheme="majorHAnsi" w:cstheme="majorHAnsi"/>
          <w:b/>
          <w:bCs/>
          <w:sz w:val="20"/>
          <w:szCs w:val="20"/>
          <w:lang w:val="en-GB"/>
        </w:rPr>
      </w:pPr>
    </w:p>
    <w:tbl>
      <w:tblPr>
        <w:tblStyle w:val="TableNormal1"/>
        <w:tblW w:w="0" w:type="auto"/>
        <w:tblInd w:w="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812"/>
      </w:tblGrid>
      <w:tr w:rsidR="00CA0940" w14:paraId="04DB0921" w14:textId="77777777" w:rsidTr="00791351">
        <w:trPr>
          <w:trHeight w:val="325"/>
        </w:trPr>
        <w:tc>
          <w:tcPr>
            <w:tcW w:w="1559" w:type="dxa"/>
            <w:shd w:val="clear" w:color="auto" w:fill="B8CCE3"/>
            <w:vAlign w:val="center"/>
          </w:tcPr>
          <w:p w14:paraId="0D62B2F6" w14:textId="77777777" w:rsidR="00CA0940" w:rsidRDefault="00CA0940" w:rsidP="00791351">
            <w:pPr>
              <w:pStyle w:val="TableParagraph"/>
              <w:spacing w:line="207" w:lineRule="exact"/>
              <w:ind w:left="107"/>
              <w:rPr>
                <w:b/>
                <w:sz w:val="18"/>
              </w:rPr>
            </w:pPr>
            <w:r>
              <w:rPr>
                <w:b/>
                <w:sz w:val="18"/>
              </w:rPr>
              <w:t>Auditor’s</w:t>
            </w:r>
            <w:r>
              <w:rPr>
                <w:b/>
                <w:spacing w:val="-1"/>
                <w:sz w:val="18"/>
              </w:rPr>
              <w:t xml:space="preserve"> </w:t>
            </w:r>
            <w:r>
              <w:rPr>
                <w:b/>
                <w:sz w:val="18"/>
              </w:rPr>
              <w:t>data</w:t>
            </w:r>
          </w:p>
        </w:tc>
        <w:tc>
          <w:tcPr>
            <w:tcW w:w="5812" w:type="dxa"/>
            <w:shd w:val="clear" w:color="auto" w:fill="B8CCE3"/>
          </w:tcPr>
          <w:p w14:paraId="1E7836CD" w14:textId="77777777" w:rsidR="00CA0940" w:rsidRDefault="00CA0940" w:rsidP="00794E2E">
            <w:pPr>
              <w:pStyle w:val="TableParagraph"/>
              <w:rPr>
                <w:sz w:val="18"/>
              </w:rPr>
            </w:pPr>
          </w:p>
        </w:tc>
      </w:tr>
      <w:tr w:rsidR="00CA0940" w14:paraId="013BD31F" w14:textId="77777777" w:rsidTr="00791351">
        <w:trPr>
          <w:trHeight w:val="457"/>
        </w:trPr>
        <w:tc>
          <w:tcPr>
            <w:tcW w:w="1559" w:type="dxa"/>
            <w:shd w:val="clear" w:color="auto" w:fill="F1F1F1"/>
            <w:vAlign w:val="center"/>
          </w:tcPr>
          <w:p w14:paraId="61F9E25F" w14:textId="77777777" w:rsidR="00CA0940" w:rsidRDefault="00CA0940" w:rsidP="00791351">
            <w:pPr>
              <w:pStyle w:val="TableParagraph"/>
              <w:spacing w:line="207" w:lineRule="exact"/>
              <w:ind w:left="107"/>
              <w:rPr>
                <w:b/>
                <w:sz w:val="18"/>
              </w:rPr>
            </w:pPr>
            <w:r>
              <w:rPr>
                <w:b/>
                <w:sz w:val="18"/>
              </w:rPr>
              <w:t>Name</w:t>
            </w:r>
          </w:p>
        </w:tc>
        <w:tc>
          <w:tcPr>
            <w:tcW w:w="5812" w:type="dxa"/>
          </w:tcPr>
          <w:p w14:paraId="4A6E36DF" w14:textId="77777777" w:rsidR="00CA0940" w:rsidRDefault="00CA0940" w:rsidP="00794E2E">
            <w:pPr>
              <w:pStyle w:val="TableParagraph"/>
              <w:rPr>
                <w:sz w:val="18"/>
              </w:rPr>
            </w:pPr>
          </w:p>
        </w:tc>
      </w:tr>
      <w:tr w:rsidR="00CA0940" w14:paraId="22A73AE5" w14:textId="77777777" w:rsidTr="00791351">
        <w:trPr>
          <w:trHeight w:val="974"/>
        </w:trPr>
        <w:tc>
          <w:tcPr>
            <w:tcW w:w="1559" w:type="dxa"/>
            <w:shd w:val="clear" w:color="auto" w:fill="F1F1F1"/>
            <w:vAlign w:val="center"/>
          </w:tcPr>
          <w:p w14:paraId="6F1EF206" w14:textId="77777777" w:rsidR="00CA0940" w:rsidRDefault="00CA0940" w:rsidP="00791351">
            <w:pPr>
              <w:pStyle w:val="TableParagraph"/>
              <w:spacing w:line="207" w:lineRule="exact"/>
              <w:ind w:left="107"/>
              <w:rPr>
                <w:b/>
                <w:sz w:val="18"/>
              </w:rPr>
            </w:pPr>
            <w:r>
              <w:rPr>
                <w:b/>
                <w:sz w:val="18"/>
              </w:rPr>
              <w:t>Signature</w:t>
            </w:r>
          </w:p>
        </w:tc>
        <w:tc>
          <w:tcPr>
            <w:tcW w:w="5812" w:type="dxa"/>
          </w:tcPr>
          <w:p w14:paraId="1137BF01" w14:textId="77777777" w:rsidR="00CA0940" w:rsidRDefault="00CA0940" w:rsidP="00794E2E">
            <w:pPr>
              <w:pStyle w:val="TableParagraph"/>
              <w:rPr>
                <w:sz w:val="18"/>
              </w:rPr>
            </w:pPr>
          </w:p>
        </w:tc>
      </w:tr>
      <w:tr w:rsidR="00CA0940" w14:paraId="0E6E3E88" w14:textId="77777777" w:rsidTr="00791351">
        <w:trPr>
          <w:trHeight w:val="417"/>
        </w:trPr>
        <w:tc>
          <w:tcPr>
            <w:tcW w:w="1559" w:type="dxa"/>
            <w:shd w:val="clear" w:color="auto" w:fill="F1F1F1"/>
            <w:vAlign w:val="center"/>
          </w:tcPr>
          <w:p w14:paraId="048B1925" w14:textId="77777777" w:rsidR="00CA0940" w:rsidRDefault="00CA0940" w:rsidP="00791351">
            <w:pPr>
              <w:pStyle w:val="TableParagraph"/>
              <w:spacing w:line="207" w:lineRule="exact"/>
              <w:ind w:left="107"/>
              <w:rPr>
                <w:b/>
                <w:sz w:val="18"/>
              </w:rPr>
            </w:pPr>
            <w:r>
              <w:rPr>
                <w:b/>
                <w:sz w:val="18"/>
              </w:rPr>
              <w:t>Date</w:t>
            </w:r>
          </w:p>
        </w:tc>
        <w:tc>
          <w:tcPr>
            <w:tcW w:w="5812" w:type="dxa"/>
          </w:tcPr>
          <w:p w14:paraId="67504B86" w14:textId="77777777" w:rsidR="00CA0940" w:rsidRDefault="00CA0940" w:rsidP="00794E2E">
            <w:pPr>
              <w:pStyle w:val="TableParagraph"/>
              <w:rPr>
                <w:sz w:val="18"/>
              </w:rPr>
            </w:pPr>
          </w:p>
        </w:tc>
      </w:tr>
    </w:tbl>
    <w:p w14:paraId="23F8730E" w14:textId="77777777" w:rsidR="00CA0940" w:rsidRPr="00182DC5" w:rsidRDefault="00CA0940" w:rsidP="00CA0940">
      <w:pPr>
        <w:rPr>
          <w:rFonts w:asciiTheme="majorHAnsi" w:hAnsiTheme="majorHAnsi" w:cstheme="majorHAnsi"/>
          <w:b/>
          <w:bCs/>
          <w:sz w:val="20"/>
          <w:szCs w:val="20"/>
          <w:lang w:val="en-GB"/>
        </w:rPr>
      </w:pPr>
    </w:p>
    <w:sectPr w:rsidR="00CA0940" w:rsidRPr="00182DC5" w:rsidSect="00B37FDB">
      <w:headerReference w:type="default" r:id="rId8"/>
      <w:pgSz w:w="16838" w:h="11906" w:orient="landscape"/>
      <w:pgMar w:top="156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0ACF" w14:textId="77777777" w:rsidR="002420A6" w:rsidRDefault="002420A6" w:rsidP="004C7E0C">
      <w:pPr>
        <w:spacing w:after="0" w:line="240" w:lineRule="auto"/>
      </w:pPr>
      <w:r>
        <w:separator/>
      </w:r>
    </w:p>
  </w:endnote>
  <w:endnote w:type="continuationSeparator" w:id="0">
    <w:p w14:paraId="2E9EE39E" w14:textId="77777777" w:rsidR="002420A6" w:rsidRDefault="002420A6" w:rsidP="004C7E0C">
      <w:pPr>
        <w:spacing w:after="0" w:line="240" w:lineRule="auto"/>
      </w:pPr>
      <w:r>
        <w:continuationSeparator/>
      </w:r>
    </w:p>
  </w:endnote>
  <w:endnote w:type="continuationNotice" w:id="1">
    <w:p w14:paraId="1F5F9168" w14:textId="77777777" w:rsidR="002E3741" w:rsidRDefault="002E3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B9F2" w14:textId="77777777" w:rsidR="002420A6" w:rsidRDefault="002420A6" w:rsidP="004C7E0C">
      <w:pPr>
        <w:spacing w:after="0" w:line="240" w:lineRule="auto"/>
      </w:pPr>
      <w:r>
        <w:separator/>
      </w:r>
    </w:p>
  </w:footnote>
  <w:footnote w:type="continuationSeparator" w:id="0">
    <w:p w14:paraId="1E969D84" w14:textId="77777777" w:rsidR="002420A6" w:rsidRDefault="002420A6" w:rsidP="004C7E0C">
      <w:pPr>
        <w:spacing w:after="0" w:line="240" w:lineRule="auto"/>
      </w:pPr>
      <w:r>
        <w:continuationSeparator/>
      </w:r>
    </w:p>
  </w:footnote>
  <w:footnote w:type="continuationNotice" w:id="1">
    <w:p w14:paraId="5FB35194" w14:textId="77777777" w:rsidR="002E3741" w:rsidRDefault="002E37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613B" w14:textId="69541AA2" w:rsidR="004C7E0C" w:rsidRDefault="004C7E0C" w:rsidP="004C7E0C">
    <w:pPr>
      <w:pStyle w:val="BodyText"/>
      <w:spacing w:before="0" w:line="14" w:lineRule="auto"/>
      <w:rPr>
        <w:b w:val="0"/>
      </w:rPr>
    </w:pPr>
    <w:r>
      <w:rPr>
        <w:noProof/>
      </w:rPr>
      <mc:AlternateContent>
        <mc:Choice Requires="wps">
          <w:drawing>
            <wp:anchor distT="0" distB="0" distL="114300" distR="114300" simplePos="0" relativeHeight="251658241" behindDoc="1" locked="0" layoutInCell="1" allowOverlap="1" wp14:anchorId="0A33C96A" wp14:editId="50A3C61E">
              <wp:simplePos x="0" y="0"/>
              <wp:positionH relativeFrom="page">
                <wp:posOffset>287655</wp:posOffset>
              </wp:positionH>
              <wp:positionV relativeFrom="page">
                <wp:posOffset>376555</wp:posOffset>
              </wp:positionV>
              <wp:extent cx="343471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29ECD" w14:textId="77777777" w:rsidR="004C7E0C" w:rsidRPr="00D750BB" w:rsidRDefault="004C7E0C" w:rsidP="004C7E0C">
                          <w:pPr>
                            <w:spacing w:before="10"/>
                            <w:ind w:left="20"/>
                            <w:rPr>
                              <w:b/>
                              <w:i/>
                              <w:sz w:val="20"/>
                              <w:lang w:val="en-US"/>
                            </w:rPr>
                          </w:pPr>
                          <w:r w:rsidRPr="004C7E0C">
                            <w:rPr>
                              <w:rFonts w:asciiTheme="majorHAnsi" w:hAnsiTheme="majorHAnsi" w:cstheme="majorHAnsi"/>
                              <w:b/>
                              <w:i/>
                              <w:sz w:val="20"/>
                              <w:lang w:val="en-US"/>
                            </w:rPr>
                            <w:t>Annex</w:t>
                          </w:r>
                          <w:r w:rsidRPr="004C7E0C">
                            <w:rPr>
                              <w:rFonts w:asciiTheme="majorHAnsi" w:hAnsiTheme="majorHAnsi" w:cstheme="majorHAnsi"/>
                              <w:b/>
                              <w:i/>
                              <w:spacing w:val="48"/>
                              <w:sz w:val="20"/>
                              <w:lang w:val="en-US"/>
                            </w:rPr>
                            <w:t xml:space="preserve"> </w:t>
                          </w:r>
                          <w:r w:rsidRPr="004C7E0C">
                            <w:rPr>
                              <w:rFonts w:asciiTheme="majorHAnsi" w:hAnsiTheme="majorHAnsi" w:cstheme="majorHAnsi"/>
                              <w:b/>
                              <w:i/>
                              <w:sz w:val="20"/>
                              <w:lang w:val="en-US"/>
                            </w:rPr>
                            <w:t>no.</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3.</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Minimum checklist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for</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project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control</w:t>
                          </w:r>
                          <w:r w:rsidRPr="00D750BB">
                            <w:rPr>
                              <w:b/>
                              <w:i/>
                              <w:spacing w:val="1"/>
                              <w:sz w:val="20"/>
                              <w:lang w:val="en-US"/>
                            </w:rPr>
                            <w:t xml:space="preserve"> </w:t>
                          </w:r>
                          <w:r w:rsidRPr="00D750BB">
                            <w:rPr>
                              <w:b/>
                              <w:i/>
                              <w:sz w:val="20"/>
                              <w:lang w:val="en-US"/>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C96A" id="_x0000_t202" coordsize="21600,21600" o:spt="202" path="m,l,21600r21600,l21600,xe">
              <v:stroke joinstyle="miter"/>
              <v:path gradientshapeok="t" o:connecttype="rect"/>
            </v:shapetype>
            <v:shape id="Text Box 2" o:spid="_x0000_s1026" type="#_x0000_t202" style="position:absolute;margin-left:22.65pt;margin-top:29.65pt;width:270.4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" filled="f" stroked="f">
              <v:textbox inset="0,0,0,0">
                <w:txbxContent>
                  <w:p w14:paraId="7FC29ECD" w14:textId="77777777" w:rsidR="004C7E0C" w:rsidRPr="00D750BB" w:rsidRDefault="004C7E0C" w:rsidP="004C7E0C">
                    <w:pPr>
                      <w:spacing w:before="10"/>
                      <w:ind w:left="20"/>
                      <w:rPr>
                        <w:b/>
                        <w:i/>
                        <w:sz w:val="20"/>
                        <w:lang w:val="en-US"/>
                      </w:rPr>
                    </w:pPr>
                    <w:r w:rsidRPr="004C7E0C">
                      <w:rPr>
                        <w:rFonts w:asciiTheme="majorHAnsi" w:hAnsiTheme="majorHAnsi" w:cstheme="majorHAnsi"/>
                        <w:b/>
                        <w:i/>
                        <w:sz w:val="20"/>
                        <w:lang w:val="en-US"/>
                      </w:rPr>
                      <w:t>Annex</w:t>
                    </w:r>
                    <w:r w:rsidRPr="004C7E0C">
                      <w:rPr>
                        <w:rFonts w:asciiTheme="majorHAnsi" w:hAnsiTheme="majorHAnsi" w:cstheme="majorHAnsi"/>
                        <w:b/>
                        <w:i/>
                        <w:spacing w:val="48"/>
                        <w:sz w:val="20"/>
                        <w:lang w:val="en-US"/>
                      </w:rPr>
                      <w:t xml:space="preserve"> </w:t>
                    </w:r>
                    <w:r w:rsidRPr="004C7E0C">
                      <w:rPr>
                        <w:rFonts w:asciiTheme="majorHAnsi" w:hAnsiTheme="majorHAnsi" w:cstheme="majorHAnsi"/>
                        <w:b/>
                        <w:i/>
                        <w:sz w:val="20"/>
                        <w:lang w:val="en-US"/>
                      </w:rPr>
                      <w:t>no.</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3.</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Minimum checklist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for</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project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control</w:t>
                    </w:r>
                    <w:r w:rsidRPr="00D750BB">
                      <w:rPr>
                        <w:b/>
                        <w:i/>
                        <w:spacing w:val="1"/>
                        <w:sz w:val="20"/>
                        <w:lang w:val="en-US"/>
                      </w:rPr>
                      <w:t xml:space="preserve"> </w:t>
                    </w:r>
                    <w:r w:rsidRPr="00D750BB">
                      <w:rPr>
                        <w:b/>
                        <w:i/>
                        <w:sz w:val="20"/>
                        <w:lang w:val="en-US"/>
                      </w:rPr>
                      <w:t>(Template)</w:t>
                    </w:r>
                  </w:p>
                </w:txbxContent>
              </v:textbox>
              <w10:wrap anchorx="page" anchory="page"/>
            </v:shape>
          </w:pict>
        </mc:Fallback>
      </mc:AlternateContent>
    </w:r>
    <w:r>
      <w:rPr>
        <w:noProof/>
      </w:rPr>
      <w:drawing>
        <wp:anchor distT="0" distB="0" distL="0" distR="0" simplePos="0" relativeHeight="251658240" behindDoc="1" locked="0" layoutInCell="1" allowOverlap="1" wp14:anchorId="78618C23" wp14:editId="1954A290">
          <wp:simplePos x="0" y="0"/>
          <wp:positionH relativeFrom="page">
            <wp:posOffset>8352790</wp:posOffset>
          </wp:positionH>
          <wp:positionV relativeFrom="page">
            <wp:posOffset>204470</wp:posOffset>
          </wp:positionV>
          <wp:extent cx="2095740" cy="490062"/>
          <wp:effectExtent l="0" t="0" r="0" b="0"/>
          <wp:wrapNone/>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stretch>
                    <a:fillRect/>
                  </a:stretch>
                </pic:blipFill>
                <pic:spPr>
                  <a:xfrm>
                    <a:off x="0" y="0"/>
                    <a:ext cx="2095740" cy="490062"/>
                  </a:xfrm>
                  <a:prstGeom prst="rect">
                    <a:avLst/>
                  </a:prstGeom>
                </pic:spPr>
              </pic:pic>
            </a:graphicData>
          </a:graphic>
        </wp:anchor>
      </w:drawing>
    </w:r>
  </w:p>
  <w:p w14:paraId="76169BA2" w14:textId="3E6994BE" w:rsidR="004C7E0C" w:rsidRDefault="004C7E0C" w:rsidP="004C7E0C">
    <w:pPr>
      <w:pStyle w:val="Header"/>
      <w:ind w:left="-1134"/>
    </w:pPr>
  </w:p>
  <w:p w14:paraId="1132CFF2" w14:textId="582DA95B" w:rsidR="004C7E0C" w:rsidRDefault="004C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EB"/>
    <w:multiLevelType w:val="hybridMultilevel"/>
    <w:tmpl w:val="ED928616"/>
    <w:lvl w:ilvl="0" w:tplc="5EB01D18">
      <w:start w:val="1"/>
      <w:numFmt w:val="lowerLetter"/>
      <w:lvlText w:val="%1)"/>
      <w:lvlJc w:val="left"/>
      <w:pPr>
        <w:ind w:left="272" w:hanging="206"/>
      </w:pPr>
      <w:rPr>
        <w:rFonts w:ascii="Times New Roman" w:eastAsia="Times New Roman" w:hAnsi="Times New Roman" w:cs="Times New Roman" w:hint="default"/>
        <w:w w:val="99"/>
        <w:sz w:val="20"/>
        <w:szCs w:val="20"/>
        <w:lang w:val="pl-PL" w:eastAsia="en-US" w:bidi="ar-SA"/>
      </w:rPr>
    </w:lvl>
    <w:lvl w:ilvl="1" w:tplc="ABB48CB4">
      <w:numFmt w:val="bullet"/>
      <w:lvlText w:val="•"/>
      <w:lvlJc w:val="left"/>
      <w:pPr>
        <w:ind w:left="1203" w:hanging="206"/>
      </w:pPr>
      <w:rPr>
        <w:rFonts w:hint="default"/>
        <w:lang w:val="pl-PL" w:eastAsia="en-US" w:bidi="ar-SA"/>
      </w:rPr>
    </w:lvl>
    <w:lvl w:ilvl="2" w:tplc="7ADA76F6">
      <w:numFmt w:val="bullet"/>
      <w:lvlText w:val="•"/>
      <w:lvlJc w:val="left"/>
      <w:pPr>
        <w:ind w:left="2126" w:hanging="206"/>
      </w:pPr>
      <w:rPr>
        <w:rFonts w:hint="default"/>
        <w:lang w:val="pl-PL" w:eastAsia="en-US" w:bidi="ar-SA"/>
      </w:rPr>
    </w:lvl>
    <w:lvl w:ilvl="3" w:tplc="2B445998">
      <w:numFmt w:val="bullet"/>
      <w:lvlText w:val="•"/>
      <w:lvlJc w:val="left"/>
      <w:pPr>
        <w:ind w:left="3049" w:hanging="206"/>
      </w:pPr>
      <w:rPr>
        <w:rFonts w:hint="default"/>
        <w:lang w:val="pl-PL" w:eastAsia="en-US" w:bidi="ar-SA"/>
      </w:rPr>
    </w:lvl>
    <w:lvl w:ilvl="4" w:tplc="7DA21CB4">
      <w:numFmt w:val="bullet"/>
      <w:lvlText w:val="•"/>
      <w:lvlJc w:val="left"/>
      <w:pPr>
        <w:ind w:left="3973" w:hanging="206"/>
      </w:pPr>
      <w:rPr>
        <w:rFonts w:hint="default"/>
        <w:lang w:val="pl-PL" w:eastAsia="en-US" w:bidi="ar-SA"/>
      </w:rPr>
    </w:lvl>
    <w:lvl w:ilvl="5" w:tplc="A560EDBE">
      <w:numFmt w:val="bullet"/>
      <w:lvlText w:val="•"/>
      <w:lvlJc w:val="left"/>
      <w:pPr>
        <w:ind w:left="4896" w:hanging="206"/>
      </w:pPr>
      <w:rPr>
        <w:rFonts w:hint="default"/>
        <w:lang w:val="pl-PL" w:eastAsia="en-US" w:bidi="ar-SA"/>
      </w:rPr>
    </w:lvl>
    <w:lvl w:ilvl="6" w:tplc="5868263A">
      <w:numFmt w:val="bullet"/>
      <w:lvlText w:val="•"/>
      <w:lvlJc w:val="left"/>
      <w:pPr>
        <w:ind w:left="5819" w:hanging="206"/>
      </w:pPr>
      <w:rPr>
        <w:rFonts w:hint="default"/>
        <w:lang w:val="pl-PL" w:eastAsia="en-US" w:bidi="ar-SA"/>
      </w:rPr>
    </w:lvl>
    <w:lvl w:ilvl="7" w:tplc="EC5ABEC4">
      <w:numFmt w:val="bullet"/>
      <w:lvlText w:val="•"/>
      <w:lvlJc w:val="left"/>
      <w:pPr>
        <w:ind w:left="6742" w:hanging="206"/>
      </w:pPr>
      <w:rPr>
        <w:rFonts w:hint="default"/>
        <w:lang w:val="pl-PL" w:eastAsia="en-US" w:bidi="ar-SA"/>
      </w:rPr>
    </w:lvl>
    <w:lvl w:ilvl="8" w:tplc="F9F6F75E">
      <w:numFmt w:val="bullet"/>
      <w:lvlText w:val="•"/>
      <w:lvlJc w:val="left"/>
      <w:pPr>
        <w:ind w:left="7666" w:hanging="206"/>
      </w:pPr>
      <w:rPr>
        <w:rFonts w:hint="default"/>
        <w:lang w:val="pl-PL" w:eastAsia="en-US" w:bidi="ar-SA"/>
      </w:rPr>
    </w:lvl>
  </w:abstractNum>
  <w:abstractNum w:abstractNumId="1" w15:restartNumberingAfterBreak="0">
    <w:nsid w:val="0CF41CAD"/>
    <w:multiLevelType w:val="hybridMultilevel"/>
    <w:tmpl w:val="9DF8B3C8"/>
    <w:lvl w:ilvl="0" w:tplc="B310F6AA">
      <w:numFmt w:val="bullet"/>
      <w:lvlText w:val=""/>
      <w:lvlJc w:val="left"/>
      <w:pPr>
        <w:ind w:left="786" w:hanging="360"/>
      </w:pPr>
      <w:rPr>
        <w:rFonts w:ascii="Symbol" w:eastAsia="Symbol" w:hAnsi="Symbol" w:cs="Symbol" w:hint="default"/>
        <w:w w:val="99"/>
        <w:sz w:val="20"/>
        <w:szCs w:val="20"/>
        <w:lang w:val="pl-PL" w:eastAsia="en-US" w:bidi="ar-SA"/>
      </w:rPr>
    </w:lvl>
    <w:lvl w:ilvl="1" w:tplc="59CE8586">
      <w:numFmt w:val="bullet"/>
      <w:lvlText w:val="•"/>
      <w:lvlJc w:val="left"/>
      <w:pPr>
        <w:ind w:left="1320" w:hanging="360"/>
      </w:pPr>
      <w:rPr>
        <w:rFonts w:hint="default"/>
        <w:lang w:val="pl-PL" w:eastAsia="en-US" w:bidi="ar-SA"/>
      </w:rPr>
    </w:lvl>
    <w:lvl w:ilvl="2" w:tplc="DC60F1EE">
      <w:numFmt w:val="bullet"/>
      <w:lvlText w:val="•"/>
      <w:lvlJc w:val="left"/>
      <w:pPr>
        <w:ind w:left="1860" w:hanging="360"/>
      </w:pPr>
      <w:rPr>
        <w:rFonts w:hint="default"/>
        <w:lang w:val="pl-PL" w:eastAsia="en-US" w:bidi="ar-SA"/>
      </w:rPr>
    </w:lvl>
    <w:lvl w:ilvl="3" w:tplc="BADAF164">
      <w:numFmt w:val="bullet"/>
      <w:lvlText w:val="•"/>
      <w:lvlJc w:val="left"/>
      <w:pPr>
        <w:ind w:left="2400" w:hanging="360"/>
      </w:pPr>
      <w:rPr>
        <w:rFonts w:hint="default"/>
        <w:lang w:val="pl-PL" w:eastAsia="en-US" w:bidi="ar-SA"/>
      </w:rPr>
    </w:lvl>
    <w:lvl w:ilvl="4" w:tplc="32E03A76">
      <w:numFmt w:val="bullet"/>
      <w:lvlText w:val="•"/>
      <w:lvlJc w:val="left"/>
      <w:pPr>
        <w:ind w:left="2940" w:hanging="360"/>
      </w:pPr>
      <w:rPr>
        <w:rFonts w:hint="default"/>
        <w:lang w:val="pl-PL" w:eastAsia="en-US" w:bidi="ar-SA"/>
      </w:rPr>
    </w:lvl>
    <w:lvl w:ilvl="5" w:tplc="4894B46C">
      <w:numFmt w:val="bullet"/>
      <w:lvlText w:val="•"/>
      <w:lvlJc w:val="left"/>
      <w:pPr>
        <w:ind w:left="3480" w:hanging="360"/>
      </w:pPr>
      <w:rPr>
        <w:rFonts w:hint="default"/>
        <w:lang w:val="pl-PL" w:eastAsia="en-US" w:bidi="ar-SA"/>
      </w:rPr>
    </w:lvl>
    <w:lvl w:ilvl="6" w:tplc="426CABD6">
      <w:numFmt w:val="bullet"/>
      <w:lvlText w:val="•"/>
      <w:lvlJc w:val="left"/>
      <w:pPr>
        <w:ind w:left="4020" w:hanging="360"/>
      </w:pPr>
      <w:rPr>
        <w:rFonts w:hint="default"/>
        <w:lang w:val="pl-PL" w:eastAsia="en-US" w:bidi="ar-SA"/>
      </w:rPr>
    </w:lvl>
    <w:lvl w:ilvl="7" w:tplc="B894A1BE">
      <w:numFmt w:val="bullet"/>
      <w:lvlText w:val="•"/>
      <w:lvlJc w:val="left"/>
      <w:pPr>
        <w:ind w:left="4560" w:hanging="360"/>
      </w:pPr>
      <w:rPr>
        <w:rFonts w:hint="default"/>
        <w:lang w:val="pl-PL" w:eastAsia="en-US" w:bidi="ar-SA"/>
      </w:rPr>
    </w:lvl>
    <w:lvl w:ilvl="8" w:tplc="7F36BE92">
      <w:numFmt w:val="bullet"/>
      <w:lvlText w:val="•"/>
      <w:lvlJc w:val="left"/>
      <w:pPr>
        <w:ind w:left="5100" w:hanging="360"/>
      </w:pPr>
      <w:rPr>
        <w:rFonts w:hint="default"/>
        <w:lang w:val="pl-PL" w:eastAsia="en-US" w:bidi="ar-SA"/>
      </w:rPr>
    </w:lvl>
  </w:abstractNum>
  <w:abstractNum w:abstractNumId="2" w15:restartNumberingAfterBreak="0">
    <w:nsid w:val="12601D0E"/>
    <w:multiLevelType w:val="hybridMultilevel"/>
    <w:tmpl w:val="ECAE5CA6"/>
    <w:lvl w:ilvl="0" w:tplc="B70CC2A8">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en-US"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abstractNum w:abstractNumId="3" w15:restartNumberingAfterBreak="0">
    <w:nsid w:val="13EC79D9"/>
    <w:multiLevelType w:val="hybridMultilevel"/>
    <w:tmpl w:val="7EC85378"/>
    <w:lvl w:ilvl="0" w:tplc="8E82A064">
      <w:start w:val="1"/>
      <w:numFmt w:val="lowerLetter"/>
      <w:lvlText w:val="%1)"/>
      <w:lvlJc w:val="left"/>
      <w:pPr>
        <w:ind w:left="273" w:hanging="207"/>
      </w:pPr>
      <w:rPr>
        <w:rFonts w:ascii="Times New Roman" w:eastAsia="Times New Roman" w:hAnsi="Times New Roman" w:cs="Times New Roman" w:hint="default"/>
        <w:w w:val="99"/>
        <w:sz w:val="20"/>
        <w:szCs w:val="20"/>
        <w:lang w:val="pl-PL" w:eastAsia="en-US" w:bidi="ar-SA"/>
      </w:rPr>
    </w:lvl>
    <w:lvl w:ilvl="1" w:tplc="CB866CE8">
      <w:numFmt w:val="bullet"/>
      <w:lvlText w:val="•"/>
      <w:lvlJc w:val="left"/>
      <w:pPr>
        <w:ind w:left="883" w:hanging="207"/>
      </w:pPr>
      <w:rPr>
        <w:rFonts w:hint="default"/>
        <w:lang w:val="pl-PL" w:eastAsia="en-US" w:bidi="ar-SA"/>
      </w:rPr>
    </w:lvl>
    <w:lvl w:ilvl="2" w:tplc="76180CCC">
      <w:numFmt w:val="bullet"/>
      <w:lvlText w:val="•"/>
      <w:lvlJc w:val="left"/>
      <w:pPr>
        <w:ind w:left="1487" w:hanging="207"/>
      </w:pPr>
      <w:rPr>
        <w:rFonts w:hint="default"/>
        <w:lang w:val="pl-PL" w:eastAsia="en-US" w:bidi="ar-SA"/>
      </w:rPr>
    </w:lvl>
    <w:lvl w:ilvl="3" w:tplc="2AE29832">
      <w:numFmt w:val="bullet"/>
      <w:lvlText w:val="•"/>
      <w:lvlJc w:val="left"/>
      <w:pPr>
        <w:ind w:left="2090" w:hanging="207"/>
      </w:pPr>
      <w:rPr>
        <w:rFonts w:hint="default"/>
        <w:lang w:val="pl-PL" w:eastAsia="en-US" w:bidi="ar-SA"/>
      </w:rPr>
    </w:lvl>
    <w:lvl w:ilvl="4" w:tplc="393C0782">
      <w:numFmt w:val="bullet"/>
      <w:lvlText w:val="•"/>
      <w:lvlJc w:val="left"/>
      <w:pPr>
        <w:ind w:left="2694" w:hanging="207"/>
      </w:pPr>
      <w:rPr>
        <w:rFonts w:hint="default"/>
        <w:lang w:val="pl-PL" w:eastAsia="en-US" w:bidi="ar-SA"/>
      </w:rPr>
    </w:lvl>
    <w:lvl w:ilvl="5" w:tplc="3FA88670">
      <w:numFmt w:val="bullet"/>
      <w:lvlText w:val="•"/>
      <w:lvlJc w:val="left"/>
      <w:pPr>
        <w:ind w:left="3297" w:hanging="207"/>
      </w:pPr>
      <w:rPr>
        <w:rFonts w:hint="default"/>
        <w:lang w:val="pl-PL" w:eastAsia="en-US" w:bidi="ar-SA"/>
      </w:rPr>
    </w:lvl>
    <w:lvl w:ilvl="6" w:tplc="0E02ACA6">
      <w:numFmt w:val="bullet"/>
      <w:lvlText w:val="•"/>
      <w:lvlJc w:val="left"/>
      <w:pPr>
        <w:ind w:left="3901" w:hanging="207"/>
      </w:pPr>
      <w:rPr>
        <w:rFonts w:hint="default"/>
        <w:lang w:val="pl-PL" w:eastAsia="en-US" w:bidi="ar-SA"/>
      </w:rPr>
    </w:lvl>
    <w:lvl w:ilvl="7" w:tplc="DF98623C">
      <w:numFmt w:val="bullet"/>
      <w:lvlText w:val="•"/>
      <w:lvlJc w:val="left"/>
      <w:pPr>
        <w:ind w:left="4504" w:hanging="207"/>
      </w:pPr>
      <w:rPr>
        <w:rFonts w:hint="default"/>
        <w:lang w:val="pl-PL" w:eastAsia="en-US" w:bidi="ar-SA"/>
      </w:rPr>
    </w:lvl>
    <w:lvl w:ilvl="8" w:tplc="F0860F38">
      <w:numFmt w:val="bullet"/>
      <w:lvlText w:val="•"/>
      <w:lvlJc w:val="left"/>
      <w:pPr>
        <w:ind w:left="5108" w:hanging="207"/>
      </w:pPr>
      <w:rPr>
        <w:rFonts w:hint="default"/>
        <w:lang w:val="pl-PL" w:eastAsia="en-US" w:bidi="ar-SA"/>
      </w:rPr>
    </w:lvl>
  </w:abstractNum>
  <w:abstractNum w:abstractNumId="4" w15:restartNumberingAfterBreak="0">
    <w:nsid w:val="1408273A"/>
    <w:multiLevelType w:val="hybridMultilevel"/>
    <w:tmpl w:val="86304370"/>
    <w:lvl w:ilvl="0" w:tplc="6F44DBBA">
      <w:start w:val="1"/>
      <w:numFmt w:val="lowerLetter"/>
      <w:lvlText w:val="%1)"/>
      <w:lvlJc w:val="left"/>
      <w:pPr>
        <w:ind w:left="786" w:hanging="360"/>
      </w:pPr>
      <w:rPr>
        <w:rFonts w:ascii="Times New Roman" w:eastAsia="Times New Roman" w:hAnsi="Times New Roman" w:cs="Times New Roman" w:hint="default"/>
        <w:b w:val="0"/>
        <w:bCs/>
        <w:w w:val="99"/>
        <w:sz w:val="20"/>
        <w:szCs w:val="20"/>
        <w:lang w:val="pl-PL" w:eastAsia="en-US" w:bidi="ar-SA"/>
      </w:rPr>
    </w:lvl>
    <w:lvl w:ilvl="1" w:tplc="40580450">
      <w:numFmt w:val="bullet"/>
      <w:lvlText w:val="•"/>
      <w:lvlJc w:val="left"/>
      <w:pPr>
        <w:ind w:left="1320" w:hanging="360"/>
      </w:pPr>
      <w:rPr>
        <w:rFonts w:hint="default"/>
        <w:lang w:val="pl-PL" w:eastAsia="en-US" w:bidi="ar-SA"/>
      </w:rPr>
    </w:lvl>
    <w:lvl w:ilvl="2" w:tplc="D13C62DE">
      <w:numFmt w:val="bullet"/>
      <w:lvlText w:val="•"/>
      <w:lvlJc w:val="left"/>
      <w:pPr>
        <w:ind w:left="1860" w:hanging="360"/>
      </w:pPr>
      <w:rPr>
        <w:rFonts w:hint="default"/>
        <w:lang w:val="pl-PL" w:eastAsia="en-US" w:bidi="ar-SA"/>
      </w:rPr>
    </w:lvl>
    <w:lvl w:ilvl="3" w:tplc="4628E894">
      <w:numFmt w:val="bullet"/>
      <w:lvlText w:val="•"/>
      <w:lvlJc w:val="left"/>
      <w:pPr>
        <w:ind w:left="2400" w:hanging="360"/>
      </w:pPr>
      <w:rPr>
        <w:rFonts w:hint="default"/>
        <w:lang w:val="pl-PL" w:eastAsia="en-US" w:bidi="ar-SA"/>
      </w:rPr>
    </w:lvl>
    <w:lvl w:ilvl="4" w:tplc="0976371C">
      <w:numFmt w:val="bullet"/>
      <w:lvlText w:val="•"/>
      <w:lvlJc w:val="left"/>
      <w:pPr>
        <w:ind w:left="2940" w:hanging="360"/>
      </w:pPr>
      <w:rPr>
        <w:rFonts w:hint="default"/>
        <w:lang w:val="pl-PL" w:eastAsia="en-US" w:bidi="ar-SA"/>
      </w:rPr>
    </w:lvl>
    <w:lvl w:ilvl="5" w:tplc="B17083D0">
      <w:numFmt w:val="bullet"/>
      <w:lvlText w:val="•"/>
      <w:lvlJc w:val="left"/>
      <w:pPr>
        <w:ind w:left="3480" w:hanging="360"/>
      </w:pPr>
      <w:rPr>
        <w:rFonts w:hint="default"/>
        <w:lang w:val="pl-PL" w:eastAsia="en-US" w:bidi="ar-SA"/>
      </w:rPr>
    </w:lvl>
    <w:lvl w:ilvl="6" w:tplc="63A2B4B4">
      <w:numFmt w:val="bullet"/>
      <w:lvlText w:val="•"/>
      <w:lvlJc w:val="left"/>
      <w:pPr>
        <w:ind w:left="4020" w:hanging="360"/>
      </w:pPr>
      <w:rPr>
        <w:rFonts w:hint="default"/>
        <w:lang w:val="pl-PL" w:eastAsia="en-US" w:bidi="ar-SA"/>
      </w:rPr>
    </w:lvl>
    <w:lvl w:ilvl="7" w:tplc="EFCE33A8">
      <w:numFmt w:val="bullet"/>
      <w:lvlText w:val="•"/>
      <w:lvlJc w:val="left"/>
      <w:pPr>
        <w:ind w:left="4560" w:hanging="360"/>
      </w:pPr>
      <w:rPr>
        <w:rFonts w:hint="default"/>
        <w:lang w:val="pl-PL" w:eastAsia="en-US" w:bidi="ar-SA"/>
      </w:rPr>
    </w:lvl>
    <w:lvl w:ilvl="8" w:tplc="1DD49F3E">
      <w:numFmt w:val="bullet"/>
      <w:lvlText w:val="•"/>
      <w:lvlJc w:val="left"/>
      <w:pPr>
        <w:ind w:left="5100" w:hanging="360"/>
      </w:pPr>
      <w:rPr>
        <w:rFonts w:hint="default"/>
        <w:lang w:val="pl-PL" w:eastAsia="en-US" w:bidi="ar-SA"/>
      </w:rPr>
    </w:lvl>
  </w:abstractNum>
  <w:abstractNum w:abstractNumId="5" w15:restartNumberingAfterBreak="0">
    <w:nsid w:val="18261246"/>
    <w:multiLevelType w:val="hybridMultilevel"/>
    <w:tmpl w:val="7EF87D92"/>
    <w:lvl w:ilvl="0" w:tplc="C3CE3398">
      <w:start w:val="1"/>
      <w:numFmt w:val="decimal"/>
      <w:lvlText w:val="%1."/>
      <w:lvlJc w:val="left"/>
      <w:pPr>
        <w:ind w:left="1038" w:hanging="361"/>
      </w:pPr>
      <w:rPr>
        <w:rFonts w:ascii="Times New Roman" w:eastAsia="Times New Roman" w:hAnsi="Times New Roman" w:cs="Times New Roman" w:hint="default"/>
        <w:b/>
        <w:bCs/>
        <w:color w:val="17365D"/>
        <w:spacing w:val="0"/>
        <w:w w:val="99"/>
        <w:sz w:val="20"/>
        <w:szCs w:val="20"/>
        <w:lang w:val="pl-PL" w:eastAsia="en-US" w:bidi="ar-SA"/>
      </w:rPr>
    </w:lvl>
    <w:lvl w:ilvl="1" w:tplc="B69AA3B4">
      <w:numFmt w:val="bullet"/>
      <w:lvlText w:val="•"/>
      <w:lvlJc w:val="left"/>
      <w:pPr>
        <w:ind w:left="2379" w:hanging="361"/>
      </w:pPr>
      <w:rPr>
        <w:rFonts w:hint="default"/>
        <w:lang w:val="pl-PL" w:eastAsia="en-US" w:bidi="ar-SA"/>
      </w:rPr>
    </w:lvl>
    <w:lvl w:ilvl="2" w:tplc="B45A6648">
      <w:numFmt w:val="bullet"/>
      <w:lvlText w:val="•"/>
      <w:lvlJc w:val="left"/>
      <w:pPr>
        <w:ind w:left="3719" w:hanging="361"/>
      </w:pPr>
      <w:rPr>
        <w:rFonts w:hint="default"/>
        <w:lang w:val="pl-PL" w:eastAsia="en-US" w:bidi="ar-SA"/>
      </w:rPr>
    </w:lvl>
    <w:lvl w:ilvl="3" w:tplc="38DE1FB0">
      <w:numFmt w:val="bullet"/>
      <w:lvlText w:val="•"/>
      <w:lvlJc w:val="left"/>
      <w:pPr>
        <w:ind w:left="5059" w:hanging="361"/>
      </w:pPr>
      <w:rPr>
        <w:rFonts w:hint="default"/>
        <w:lang w:val="pl-PL" w:eastAsia="en-US" w:bidi="ar-SA"/>
      </w:rPr>
    </w:lvl>
    <w:lvl w:ilvl="4" w:tplc="29DE8B4C">
      <w:numFmt w:val="bullet"/>
      <w:lvlText w:val="•"/>
      <w:lvlJc w:val="left"/>
      <w:pPr>
        <w:ind w:left="6399" w:hanging="361"/>
      </w:pPr>
      <w:rPr>
        <w:rFonts w:hint="default"/>
        <w:lang w:val="pl-PL" w:eastAsia="en-US" w:bidi="ar-SA"/>
      </w:rPr>
    </w:lvl>
    <w:lvl w:ilvl="5" w:tplc="64523A9E">
      <w:numFmt w:val="bullet"/>
      <w:lvlText w:val="•"/>
      <w:lvlJc w:val="left"/>
      <w:pPr>
        <w:ind w:left="7739" w:hanging="361"/>
      </w:pPr>
      <w:rPr>
        <w:rFonts w:hint="default"/>
        <w:lang w:val="pl-PL" w:eastAsia="en-US" w:bidi="ar-SA"/>
      </w:rPr>
    </w:lvl>
    <w:lvl w:ilvl="6" w:tplc="11D460BE">
      <w:numFmt w:val="bullet"/>
      <w:lvlText w:val="•"/>
      <w:lvlJc w:val="left"/>
      <w:pPr>
        <w:ind w:left="9079" w:hanging="361"/>
      </w:pPr>
      <w:rPr>
        <w:rFonts w:hint="default"/>
        <w:lang w:val="pl-PL" w:eastAsia="en-US" w:bidi="ar-SA"/>
      </w:rPr>
    </w:lvl>
    <w:lvl w:ilvl="7" w:tplc="D2A0FD0A">
      <w:numFmt w:val="bullet"/>
      <w:lvlText w:val="•"/>
      <w:lvlJc w:val="left"/>
      <w:pPr>
        <w:ind w:left="10418" w:hanging="361"/>
      </w:pPr>
      <w:rPr>
        <w:rFonts w:hint="default"/>
        <w:lang w:val="pl-PL" w:eastAsia="en-US" w:bidi="ar-SA"/>
      </w:rPr>
    </w:lvl>
    <w:lvl w:ilvl="8" w:tplc="2A66FD06">
      <w:numFmt w:val="bullet"/>
      <w:lvlText w:val="•"/>
      <w:lvlJc w:val="left"/>
      <w:pPr>
        <w:ind w:left="11758" w:hanging="361"/>
      </w:pPr>
      <w:rPr>
        <w:rFonts w:hint="default"/>
        <w:lang w:val="pl-PL" w:eastAsia="en-US" w:bidi="ar-SA"/>
      </w:rPr>
    </w:lvl>
  </w:abstractNum>
  <w:abstractNum w:abstractNumId="6" w15:restartNumberingAfterBreak="0">
    <w:nsid w:val="1BEA22B1"/>
    <w:multiLevelType w:val="hybridMultilevel"/>
    <w:tmpl w:val="3DDA5252"/>
    <w:lvl w:ilvl="0" w:tplc="64FECE54">
      <w:start w:val="1"/>
      <w:numFmt w:val="lowerLetter"/>
      <w:lvlText w:val="%1)"/>
      <w:lvlJc w:val="left"/>
      <w:pPr>
        <w:ind w:left="273" w:hanging="207"/>
      </w:pPr>
      <w:rPr>
        <w:rFonts w:ascii="Times New Roman" w:eastAsia="Times New Roman" w:hAnsi="Times New Roman" w:cs="Times New Roman" w:hint="default"/>
        <w:w w:val="99"/>
        <w:sz w:val="20"/>
        <w:szCs w:val="20"/>
        <w:lang w:val="pl-PL" w:eastAsia="en-US" w:bidi="ar-SA"/>
      </w:rPr>
    </w:lvl>
    <w:lvl w:ilvl="1" w:tplc="264A2706">
      <w:numFmt w:val="bullet"/>
      <w:lvlText w:val="•"/>
      <w:lvlJc w:val="left"/>
      <w:pPr>
        <w:ind w:left="870" w:hanging="207"/>
      </w:pPr>
      <w:rPr>
        <w:rFonts w:hint="default"/>
        <w:lang w:val="pl-PL" w:eastAsia="en-US" w:bidi="ar-SA"/>
      </w:rPr>
    </w:lvl>
    <w:lvl w:ilvl="2" w:tplc="8D9E87A6">
      <w:numFmt w:val="bullet"/>
      <w:lvlText w:val="•"/>
      <w:lvlJc w:val="left"/>
      <w:pPr>
        <w:ind w:left="1460" w:hanging="207"/>
      </w:pPr>
      <w:rPr>
        <w:rFonts w:hint="default"/>
        <w:lang w:val="pl-PL" w:eastAsia="en-US" w:bidi="ar-SA"/>
      </w:rPr>
    </w:lvl>
    <w:lvl w:ilvl="3" w:tplc="8668D52C">
      <w:numFmt w:val="bullet"/>
      <w:lvlText w:val="•"/>
      <w:lvlJc w:val="left"/>
      <w:pPr>
        <w:ind w:left="2051" w:hanging="207"/>
      </w:pPr>
      <w:rPr>
        <w:rFonts w:hint="default"/>
        <w:lang w:val="pl-PL" w:eastAsia="en-US" w:bidi="ar-SA"/>
      </w:rPr>
    </w:lvl>
    <w:lvl w:ilvl="4" w:tplc="737E4DA0">
      <w:numFmt w:val="bullet"/>
      <w:lvlText w:val="•"/>
      <w:lvlJc w:val="left"/>
      <w:pPr>
        <w:ind w:left="2641" w:hanging="207"/>
      </w:pPr>
      <w:rPr>
        <w:rFonts w:hint="default"/>
        <w:lang w:val="pl-PL" w:eastAsia="en-US" w:bidi="ar-SA"/>
      </w:rPr>
    </w:lvl>
    <w:lvl w:ilvl="5" w:tplc="7A442870">
      <w:numFmt w:val="bullet"/>
      <w:lvlText w:val="•"/>
      <w:lvlJc w:val="left"/>
      <w:pPr>
        <w:ind w:left="3231" w:hanging="207"/>
      </w:pPr>
      <w:rPr>
        <w:rFonts w:hint="default"/>
        <w:lang w:val="pl-PL" w:eastAsia="en-US" w:bidi="ar-SA"/>
      </w:rPr>
    </w:lvl>
    <w:lvl w:ilvl="6" w:tplc="C8285142">
      <w:numFmt w:val="bullet"/>
      <w:lvlText w:val="•"/>
      <w:lvlJc w:val="left"/>
      <w:pPr>
        <w:ind w:left="3822" w:hanging="207"/>
      </w:pPr>
      <w:rPr>
        <w:rFonts w:hint="default"/>
        <w:lang w:val="pl-PL" w:eastAsia="en-US" w:bidi="ar-SA"/>
      </w:rPr>
    </w:lvl>
    <w:lvl w:ilvl="7" w:tplc="C73E35FA">
      <w:numFmt w:val="bullet"/>
      <w:lvlText w:val="•"/>
      <w:lvlJc w:val="left"/>
      <w:pPr>
        <w:ind w:left="4412" w:hanging="207"/>
      </w:pPr>
      <w:rPr>
        <w:rFonts w:hint="default"/>
        <w:lang w:val="pl-PL" w:eastAsia="en-US" w:bidi="ar-SA"/>
      </w:rPr>
    </w:lvl>
    <w:lvl w:ilvl="8" w:tplc="1D8E156C">
      <w:numFmt w:val="bullet"/>
      <w:lvlText w:val="•"/>
      <w:lvlJc w:val="left"/>
      <w:pPr>
        <w:ind w:left="5002" w:hanging="207"/>
      </w:pPr>
      <w:rPr>
        <w:rFonts w:hint="default"/>
        <w:lang w:val="pl-PL" w:eastAsia="en-US" w:bidi="ar-SA"/>
      </w:rPr>
    </w:lvl>
  </w:abstractNum>
  <w:abstractNum w:abstractNumId="7" w15:restartNumberingAfterBreak="0">
    <w:nsid w:val="22CF2351"/>
    <w:multiLevelType w:val="hybridMultilevel"/>
    <w:tmpl w:val="968C00E8"/>
    <w:lvl w:ilvl="0" w:tplc="FBB6142C">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pl-PL"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abstractNum w:abstractNumId="8" w15:restartNumberingAfterBreak="0">
    <w:nsid w:val="29D6438A"/>
    <w:multiLevelType w:val="hybridMultilevel"/>
    <w:tmpl w:val="7966D762"/>
    <w:lvl w:ilvl="0" w:tplc="411A1792">
      <w:start w:val="4"/>
      <w:numFmt w:val="bullet"/>
      <w:lvlText w:val="-"/>
      <w:lvlJc w:val="left"/>
      <w:pPr>
        <w:ind w:left="428" w:hanging="360"/>
      </w:pPr>
      <w:rPr>
        <w:rFonts w:ascii="Times New Roman" w:eastAsia="Times New Roman" w:hAnsi="Times New Roman" w:cs="Times New Roman"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9" w15:restartNumberingAfterBreak="0">
    <w:nsid w:val="2C590960"/>
    <w:multiLevelType w:val="hybridMultilevel"/>
    <w:tmpl w:val="BCC8F8EC"/>
    <w:lvl w:ilvl="0" w:tplc="2C74EA3E">
      <w:start w:val="1"/>
      <w:numFmt w:val="lowerLetter"/>
      <w:lvlText w:val="%1)"/>
      <w:lvlJc w:val="left"/>
      <w:pPr>
        <w:ind w:left="786" w:hanging="360"/>
      </w:pPr>
      <w:rPr>
        <w:rFonts w:ascii="Times New Roman" w:eastAsia="Times New Roman" w:hAnsi="Times New Roman" w:cs="Times New Roman" w:hint="default"/>
        <w:w w:val="99"/>
        <w:sz w:val="20"/>
        <w:szCs w:val="20"/>
        <w:lang w:val="pl-PL" w:eastAsia="en-US" w:bidi="ar-SA"/>
      </w:rPr>
    </w:lvl>
    <w:lvl w:ilvl="1" w:tplc="0854F5B8">
      <w:numFmt w:val="bullet"/>
      <w:lvlText w:val="•"/>
      <w:lvlJc w:val="left"/>
      <w:pPr>
        <w:ind w:left="1320" w:hanging="360"/>
      </w:pPr>
      <w:rPr>
        <w:rFonts w:hint="default"/>
        <w:lang w:val="pl-PL" w:eastAsia="en-US" w:bidi="ar-SA"/>
      </w:rPr>
    </w:lvl>
    <w:lvl w:ilvl="2" w:tplc="1D92C778">
      <w:numFmt w:val="bullet"/>
      <w:lvlText w:val="•"/>
      <w:lvlJc w:val="left"/>
      <w:pPr>
        <w:ind w:left="1860" w:hanging="360"/>
      </w:pPr>
      <w:rPr>
        <w:rFonts w:hint="default"/>
        <w:lang w:val="pl-PL" w:eastAsia="en-US" w:bidi="ar-SA"/>
      </w:rPr>
    </w:lvl>
    <w:lvl w:ilvl="3" w:tplc="BA0C0D14">
      <w:numFmt w:val="bullet"/>
      <w:lvlText w:val="•"/>
      <w:lvlJc w:val="left"/>
      <w:pPr>
        <w:ind w:left="2400" w:hanging="360"/>
      </w:pPr>
      <w:rPr>
        <w:rFonts w:hint="default"/>
        <w:lang w:val="pl-PL" w:eastAsia="en-US" w:bidi="ar-SA"/>
      </w:rPr>
    </w:lvl>
    <w:lvl w:ilvl="4" w:tplc="041AA15C">
      <w:numFmt w:val="bullet"/>
      <w:lvlText w:val="•"/>
      <w:lvlJc w:val="left"/>
      <w:pPr>
        <w:ind w:left="2940" w:hanging="360"/>
      </w:pPr>
      <w:rPr>
        <w:rFonts w:hint="default"/>
        <w:lang w:val="pl-PL" w:eastAsia="en-US" w:bidi="ar-SA"/>
      </w:rPr>
    </w:lvl>
    <w:lvl w:ilvl="5" w:tplc="BF1E7F36">
      <w:numFmt w:val="bullet"/>
      <w:lvlText w:val="•"/>
      <w:lvlJc w:val="left"/>
      <w:pPr>
        <w:ind w:left="3480" w:hanging="360"/>
      </w:pPr>
      <w:rPr>
        <w:rFonts w:hint="default"/>
        <w:lang w:val="pl-PL" w:eastAsia="en-US" w:bidi="ar-SA"/>
      </w:rPr>
    </w:lvl>
    <w:lvl w:ilvl="6" w:tplc="C6C63D92">
      <w:numFmt w:val="bullet"/>
      <w:lvlText w:val="•"/>
      <w:lvlJc w:val="left"/>
      <w:pPr>
        <w:ind w:left="4020" w:hanging="360"/>
      </w:pPr>
      <w:rPr>
        <w:rFonts w:hint="default"/>
        <w:lang w:val="pl-PL" w:eastAsia="en-US" w:bidi="ar-SA"/>
      </w:rPr>
    </w:lvl>
    <w:lvl w:ilvl="7" w:tplc="57F23D10">
      <w:numFmt w:val="bullet"/>
      <w:lvlText w:val="•"/>
      <w:lvlJc w:val="left"/>
      <w:pPr>
        <w:ind w:left="4560" w:hanging="360"/>
      </w:pPr>
      <w:rPr>
        <w:rFonts w:hint="default"/>
        <w:lang w:val="pl-PL" w:eastAsia="en-US" w:bidi="ar-SA"/>
      </w:rPr>
    </w:lvl>
    <w:lvl w:ilvl="8" w:tplc="E0162906">
      <w:numFmt w:val="bullet"/>
      <w:lvlText w:val="•"/>
      <w:lvlJc w:val="left"/>
      <w:pPr>
        <w:ind w:left="5100" w:hanging="360"/>
      </w:pPr>
      <w:rPr>
        <w:rFonts w:hint="default"/>
        <w:lang w:val="pl-PL" w:eastAsia="en-US" w:bidi="ar-SA"/>
      </w:rPr>
    </w:lvl>
  </w:abstractNum>
  <w:abstractNum w:abstractNumId="10" w15:restartNumberingAfterBreak="0">
    <w:nsid w:val="2D28119D"/>
    <w:multiLevelType w:val="hybridMultilevel"/>
    <w:tmpl w:val="4D726DF2"/>
    <w:lvl w:ilvl="0" w:tplc="786C44FE">
      <w:start w:val="4"/>
      <w:numFmt w:val="bullet"/>
      <w:lvlText w:val="-"/>
      <w:lvlJc w:val="left"/>
      <w:pPr>
        <w:ind w:left="428" w:hanging="360"/>
      </w:pPr>
      <w:rPr>
        <w:rFonts w:ascii="Times New Roman" w:eastAsia="Times New Roman" w:hAnsi="Times New Roman" w:cs="Times New Roman"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1" w15:restartNumberingAfterBreak="0">
    <w:nsid w:val="42184F83"/>
    <w:multiLevelType w:val="hybridMultilevel"/>
    <w:tmpl w:val="29A641C8"/>
    <w:lvl w:ilvl="0" w:tplc="F46EE0B0">
      <w:start w:val="1"/>
      <w:numFmt w:val="lowerLetter"/>
      <w:lvlText w:val="%1)"/>
      <w:lvlJc w:val="left"/>
      <w:pPr>
        <w:ind w:left="66" w:hanging="207"/>
      </w:pPr>
      <w:rPr>
        <w:rFonts w:ascii="Times New Roman" w:eastAsia="Times New Roman" w:hAnsi="Times New Roman" w:cs="Times New Roman" w:hint="default"/>
        <w:w w:val="99"/>
        <w:sz w:val="20"/>
        <w:szCs w:val="20"/>
        <w:lang w:val="pl-PL" w:eastAsia="en-US" w:bidi="ar-SA"/>
      </w:rPr>
    </w:lvl>
    <w:lvl w:ilvl="1" w:tplc="3FE6B83C">
      <w:numFmt w:val="bullet"/>
      <w:lvlText w:val="•"/>
      <w:lvlJc w:val="left"/>
      <w:pPr>
        <w:ind w:left="670" w:hanging="207"/>
      </w:pPr>
      <w:rPr>
        <w:rFonts w:hint="default"/>
        <w:lang w:val="pl-PL" w:eastAsia="en-US" w:bidi="ar-SA"/>
      </w:rPr>
    </w:lvl>
    <w:lvl w:ilvl="2" w:tplc="8B7A3EAE">
      <w:numFmt w:val="bullet"/>
      <w:lvlText w:val="•"/>
      <w:lvlJc w:val="left"/>
      <w:pPr>
        <w:ind w:left="1280" w:hanging="207"/>
      </w:pPr>
      <w:rPr>
        <w:rFonts w:hint="default"/>
        <w:lang w:val="pl-PL" w:eastAsia="en-US" w:bidi="ar-SA"/>
      </w:rPr>
    </w:lvl>
    <w:lvl w:ilvl="3" w:tplc="E3BC5918">
      <w:numFmt w:val="bullet"/>
      <w:lvlText w:val="•"/>
      <w:lvlJc w:val="left"/>
      <w:pPr>
        <w:ind w:left="1890" w:hanging="207"/>
      </w:pPr>
      <w:rPr>
        <w:rFonts w:hint="default"/>
        <w:lang w:val="pl-PL" w:eastAsia="en-US" w:bidi="ar-SA"/>
      </w:rPr>
    </w:lvl>
    <w:lvl w:ilvl="4" w:tplc="3FB4664C">
      <w:numFmt w:val="bullet"/>
      <w:lvlText w:val="•"/>
      <w:lvlJc w:val="left"/>
      <w:pPr>
        <w:ind w:left="2500" w:hanging="207"/>
      </w:pPr>
      <w:rPr>
        <w:rFonts w:hint="default"/>
        <w:lang w:val="pl-PL" w:eastAsia="en-US" w:bidi="ar-SA"/>
      </w:rPr>
    </w:lvl>
    <w:lvl w:ilvl="5" w:tplc="D9983AF4">
      <w:numFmt w:val="bullet"/>
      <w:lvlText w:val="•"/>
      <w:lvlJc w:val="left"/>
      <w:pPr>
        <w:ind w:left="3110" w:hanging="207"/>
      </w:pPr>
      <w:rPr>
        <w:rFonts w:hint="default"/>
        <w:lang w:val="pl-PL" w:eastAsia="en-US" w:bidi="ar-SA"/>
      </w:rPr>
    </w:lvl>
    <w:lvl w:ilvl="6" w:tplc="01521BC6">
      <w:numFmt w:val="bullet"/>
      <w:lvlText w:val="•"/>
      <w:lvlJc w:val="left"/>
      <w:pPr>
        <w:ind w:left="3720" w:hanging="207"/>
      </w:pPr>
      <w:rPr>
        <w:rFonts w:hint="default"/>
        <w:lang w:val="pl-PL" w:eastAsia="en-US" w:bidi="ar-SA"/>
      </w:rPr>
    </w:lvl>
    <w:lvl w:ilvl="7" w:tplc="F46C8AA4">
      <w:numFmt w:val="bullet"/>
      <w:lvlText w:val="•"/>
      <w:lvlJc w:val="left"/>
      <w:pPr>
        <w:ind w:left="4331" w:hanging="207"/>
      </w:pPr>
      <w:rPr>
        <w:rFonts w:hint="default"/>
        <w:lang w:val="pl-PL" w:eastAsia="en-US" w:bidi="ar-SA"/>
      </w:rPr>
    </w:lvl>
    <w:lvl w:ilvl="8" w:tplc="16E6EF24">
      <w:numFmt w:val="bullet"/>
      <w:lvlText w:val="•"/>
      <w:lvlJc w:val="left"/>
      <w:pPr>
        <w:ind w:left="4941" w:hanging="207"/>
      </w:pPr>
      <w:rPr>
        <w:rFonts w:hint="default"/>
        <w:lang w:val="pl-PL" w:eastAsia="en-US" w:bidi="ar-SA"/>
      </w:rPr>
    </w:lvl>
  </w:abstractNum>
  <w:abstractNum w:abstractNumId="12" w15:restartNumberingAfterBreak="0">
    <w:nsid w:val="452B5891"/>
    <w:multiLevelType w:val="hybridMultilevel"/>
    <w:tmpl w:val="E73EBE34"/>
    <w:lvl w:ilvl="0" w:tplc="7A080816">
      <w:numFmt w:val="bullet"/>
      <w:lvlText w:val="•"/>
      <w:lvlJc w:val="left"/>
      <w:pPr>
        <w:ind w:left="186" w:hanging="120"/>
      </w:pPr>
      <w:rPr>
        <w:rFonts w:ascii="Times New Roman" w:eastAsia="Times New Roman" w:hAnsi="Times New Roman" w:cs="Times New Roman" w:hint="default"/>
        <w:w w:val="99"/>
        <w:sz w:val="20"/>
        <w:szCs w:val="20"/>
        <w:lang w:val="pl-PL" w:eastAsia="en-US" w:bidi="ar-SA"/>
      </w:rPr>
    </w:lvl>
    <w:lvl w:ilvl="1" w:tplc="AB22D564">
      <w:numFmt w:val="bullet"/>
      <w:lvlText w:val="•"/>
      <w:lvlJc w:val="left"/>
      <w:pPr>
        <w:ind w:left="1113" w:hanging="120"/>
      </w:pPr>
      <w:rPr>
        <w:rFonts w:hint="default"/>
        <w:lang w:val="pl-PL" w:eastAsia="en-US" w:bidi="ar-SA"/>
      </w:rPr>
    </w:lvl>
    <w:lvl w:ilvl="2" w:tplc="FC0AA114">
      <w:numFmt w:val="bullet"/>
      <w:lvlText w:val="•"/>
      <w:lvlJc w:val="left"/>
      <w:pPr>
        <w:ind w:left="2046" w:hanging="120"/>
      </w:pPr>
      <w:rPr>
        <w:rFonts w:hint="default"/>
        <w:lang w:val="pl-PL" w:eastAsia="en-US" w:bidi="ar-SA"/>
      </w:rPr>
    </w:lvl>
    <w:lvl w:ilvl="3" w:tplc="09E05714">
      <w:numFmt w:val="bullet"/>
      <w:lvlText w:val="•"/>
      <w:lvlJc w:val="left"/>
      <w:pPr>
        <w:ind w:left="2979" w:hanging="120"/>
      </w:pPr>
      <w:rPr>
        <w:rFonts w:hint="default"/>
        <w:lang w:val="pl-PL" w:eastAsia="en-US" w:bidi="ar-SA"/>
      </w:rPr>
    </w:lvl>
    <w:lvl w:ilvl="4" w:tplc="FB685A08">
      <w:numFmt w:val="bullet"/>
      <w:lvlText w:val="•"/>
      <w:lvlJc w:val="left"/>
      <w:pPr>
        <w:ind w:left="3913" w:hanging="120"/>
      </w:pPr>
      <w:rPr>
        <w:rFonts w:hint="default"/>
        <w:lang w:val="pl-PL" w:eastAsia="en-US" w:bidi="ar-SA"/>
      </w:rPr>
    </w:lvl>
    <w:lvl w:ilvl="5" w:tplc="7828F2A2">
      <w:numFmt w:val="bullet"/>
      <w:lvlText w:val="•"/>
      <w:lvlJc w:val="left"/>
      <w:pPr>
        <w:ind w:left="4846" w:hanging="120"/>
      </w:pPr>
      <w:rPr>
        <w:rFonts w:hint="default"/>
        <w:lang w:val="pl-PL" w:eastAsia="en-US" w:bidi="ar-SA"/>
      </w:rPr>
    </w:lvl>
    <w:lvl w:ilvl="6" w:tplc="EA94B550">
      <w:numFmt w:val="bullet"/>
      <w:lvlText w:val="•"/>
      <w:lvlJc w:val="left"/>
      <w:pPr>
        <w:ind w:left="5779" w:hanging="120"/>
      </w:pPr>
      <w:rPr>
        <w:rFonts w:hint="default"/>
        <w:lang w:val="pl-PL" w:eastAsia="en-US" w:bidi="ar-SA"/>
      </w:rPr>
    </w:lvl>
    <w:lvl w:ilvl="7" w:tplc="41688DA4">
      <w:numFmt w:val="bullet"/>
      <w:lvlText w:val="•"/>
      <w:lvlJc w:val="left"/>
      <w:pPr>
        <w:ind w:left="6712" w:hanging="120"/>
      </w:pPr>
      <w:rPr>
        <w:rFonts w:hint="default"/>
        <w:lang w:val="pl-PL" w:eastAsia="en-US" w:bidi="ar-SA"/>
      </w:rPr>
    </w:lvl>
    <w:lvl w:ilvl="8" w:tplc="32429932">
      <w:numFmt w:val="bullet"/>
      <w:lvlText w:val="•"/>
      <w:lvlJc w:val="left"/>
      <w:pPr>
        <w:ind w:left="7646" w:hanging="120"/>
      </w:pPr>
      <w:rPr>
        <w:rFonts w:hint="default"/>
        <w:lang w:val="pl-PL" w:eastAsia="en-US" w:bidi="ar-SA"/>
      </w:rPr>
    </w:lvl>
  </w:abstractNum>
  <w:abstractNum w:abstractNumId="13" w15:restartNumberingAfterBreak="0">
    <w:nsid w:val="46A32F61"/>
    <w:multiLevelType w:val="hybridMultilevel"/>
    <w:tmpl w:val="953EE21A"/>
    <w:lvl w:ilvl="0" w:tplc="927C48D2">
      <w:start w:val="1"/>
      <w:numFmt w:val="lowerLetter"/>
      <w:lvlText w:val="%1)"/>
      <w:lvlJc w:val="left"/>
      <w:pPr>
        <w:ind w:left="66" w:hanging="206"/>
      </w:pPr>
      <w:rPr>
        <w:rFonts w:ascii="Times New Roman" w:eastAsia="Times New Roman" w:hAnsi="Times New Roman" w:cs="Times New Roman" w:hint="default"/>
        <w:w w:val="99"/>
        <w:sz w:val="20"/>
        <w:szCs w:val="20"/>
        <w:lang w:val="pl-PL" w:eastAsia="en-US" w:bidi="ar-SA"/>
      </w:rPr>
    </w:lvl>
    <w:lvl w:ilvl="1" w:tplc="EEFE1A2E">
      <w:numFmt w:val="bullet"/>
      <w:lvlText w:val="•"/>
      <w:lvlJc w:val="left"/>
      <w:pPr>
        <w:ind w:left="714" w:hanging="206"/>
      </w:pPr>
      <w:rPr>
        <w:rFonts w:hint="default"/>
        <w:lang w:val="pl-PL" w:eastAsia="en-US" w:bidi="ar-SA"/>
      </w:rPr>
    </w:lvl>
    <w:lvl w:ilvl="2" w:tplc="9D903048">
      <w:numFmt w:val="bullet"/>
      <w:lvlText w:val="•"/>
      <w:lvlJc w:val="left"/>
      <w:pPr>
        <w:ind w:left="1369" w:hanging="206"/>
      </w:pPr>
      <w:rPr>
        <w:rFonts w:hint="default"/>
        <w:lang w:val="pl-PL" w:eastAsia="en-US" w:bidi="ar-SA"/>
      </w:rPr>
    </w:lvl>
    <w:lvl w:ilvl="3" w:tplc="95D467C8">
      <w:numFmt w:val="bullet"/>
      <w:lvlText w:val="•"/>
      <w:lvlJc w:val="left"/>
      <w:pPr>
        <w:ind w:left="2024" w:hanging="206"/>
      </w:pPr>
      <w:rPr>
        <w:rFonts w:hint="default"/>
        <w:lang w:val="pl-PL" w:eastAsia="en-US" w:bidi="ar-SA"/>
      </w:rPr>
    </w:lvl>
    <w:lvl w:ilvl="4" w:tplc="DAE66680">
      <w:numFmt w:val="bullet"/>
      <w:lvlText w:val="•"/>
      <w:lvlJc w:val="left"/>
      <w:pPr>
        <w:ind w:left="2679" w:hanging="206"/>
      </w:pPr>
      <w:rPr>
        <w:rFonts w:hint="default"/>
        <w:lang w:val="pl-PL" w:eastAsia="en-US" w:bidi="ar-SA"/>
      </w:rPr>
    </w:lvl>
    <w:lvl w:ilvl="5" w:tplc="D0FE4486">
      <w:numFmt w:val="bullet"/>
      <w:lvlText w:val="•"/>
      <w:lvlJc w:val="left"/>
      <w:pPr>
        <w:ind w:left="3333" w:hanging="206"/>
      </w:pPr>
      <w:rPr>
        <w:rFonts w:hint="default"/>
        <w:lang w:val="pl-PL" w:eastAsia="en-US" w:bidi="ar-SA"/>
      </w:rPr>
    </w:lvl>
    <w:lvl w:ilvl="6" w:tplc="57BC44A6">
      <w:numFmt w:val="bullet"/>
      <w:lvlText w:val="•"/>
      <w:lvlJc w:val="left"/>
      <w:pPr>
        <w:ind w:left="3988" w:hanging="206"/>
      </w:pPr>
      <w:rPr>
        <w:rFonts w:hint="default"/>
        <w:lang w:val="pl-PL" w:eastAsia="en-US" w:bidi="ar-SA"/>
      </w:rPr>
    </w:lvl>
    <w:lvl w:ilvl="7" w:tplc="1D0E027C">
      <w:numFmt w:val="bullet"/>
      <w:lvlText w:val="•"/>
      <w:lvlJc w:val="left"/>
      <w:pPr>
        <w:ind w:left="4643" w:hanging="206"/>
      </w:pPr>
      <w:rPr>
        <w:rFonts w:hint="default"/>
        <w:lang w:val="pl-PL" w:eastAsia="en-US" w:bidi="ar-SA"/>
      </w:rPr>
    </w:lvl>
    <w:lvl w:ilvl="8" w:tplc="A086BDE2">
      <w:numFmt w:val="bullet"/>
      <w:lvlText w:val="•"/>
      <w:lvlJc w:val="left"/>
      <w:pPr>
        <w:ind w:left="5298" w:hanging="206"/>
      </w:pPr>
      <w:rPr>
        <w:rFonts w:hint="default"/>
        <w:lang w:val="pl-PL" w:eastAsia="en-US" w:bidi="ar-SA"/>
      </w:rPr>
    </w:lvl>
  </w:abstractNum>
  <w:abstractNum w:abstractNumId="14" w15:restartNumberingAfterBreak="0">
    <w:nsid w:val="5CE75A6B"/>
    <w:multiLevelType w:val="hybridMultilevel"/>
    <w:tmpl w:val="DF2C4F2E"/>
    <w:lvl w:ilvl="0" w:tplc="00A288E0">
      <w:start w:val="1"/>
      <w:numFmt w:val="lowerLetter"/>
      <w:lvlText w:val="%1)"/>
      <w:lvlJc w:val="left"/>
      <w:pPr>
        <w:ind w:left="273" w:hanging="207"/>
      </w:pPr>
      <w:rPr>
        <w:rFonts w:ascii="Times New Roman" w:eastAsia="Times New Roman" w:hAnsi="Times New Roman" w:cs="Times New Roman" w:hint="default"/>
        <w:b w:val="0"/>
        <w:bCs/>
        <w:w w:val="99"/>
        <w:sz w:val="20"/>
        <w:szCs w:val="20"/>
        <w:lang w:val="pl-PL" w:eastAsia="en-US" w:bidi="ar-SA"/>
      </w:rPr>
    </w:lvl>
    <w:lvl w:ilvl="1" w:tplc="845AD722">
      <w:numFmt w:val="bullet"/>
      <w:lvlText w:val="•"/>
      <w:lvlJc w:val="left"/>
      <w:pPr>
        <w:ind w:left="872" w:hanging="207"/>
      </w:pPr>
      <w:rPr>
        <w:rFonts w:hint="default"/>
        <w:lang w:val="pl-PL" w:eastAsia="en-US" w:bidi="ar-SA"/>
      </w:rPr>
    </w:lvl>
    <w:lvl w:ilvl="2" w:tplc="B77ECC5A">
      <w:numFmt w:val="bullet"/>
      <w:lvlText w:val="•"/>
      <w:lvlJc w:val="left"/>
      <w:pPr>
        <w:ind w:left="1465" w:hanging="207"/>
      </w:pPr>
      <w:rPr>
        <w:rFonts w:hint="default"/>
        <w:lang w:val="pl-PL" w:eastAsia="en-US" w:bidi="ar-SA"/>
      </w:rPr>
    </w:lvl>
    <w:lvl w:ilvl="3" w:tplc="2368C12A">
      <w:numFmt w:val="bullet"/>
      <w:lvlText w:val="•"/>
      <w:lvlJc w:val="left"/>
      <w:pPr>
        <w:ind w:left="2058" w:hanging="207"/>
      </w:pPr>
      <w:rPr>
        <w:rFonts w:hint="default"/>
        <w:lang w:val="pl-PL" w:eastAsia="en-US" w:bidi="ar-SA"/>
      </w:rPr>
    </w:lvl>
    <w:lvl w:ilvl="4" w:tplc="15D84BD8">
      <w:numFmt w:val="bullet"/>
      <w:lvlText w:val="•"/>
      <w:lvlJc w:val="left"/>
      <w:pPr>
        <w:ind w:left="2651" w:hanging="207"/>
      </w:pPr>
      <w:rPr>
        <w:rFonts w:hint="default"/>
        <w:lang w:val="pl-PL" w:eastAsia="en-US" w:bidi="ar-SA"/>
      </w:rPr>
    </w:lvl>
    <w:lvl w:ilvl="5" w:tplc="EF846476">
      <w:numFmt w:val="bullet"/>
      <w:lvlText w:val="•"/>
      <w:lvlJc w:val="left"/>
      <w:pPr>
        <w:ind w:left="3244" w:hanging="207"/>
      </w:pPr>
      <w:rPr>
        <w:rFonts w:hint="default"/>
        <w:lang w:val="pl-PL" w:eastAsia="en-US" w:bidi="ar-SA"/>
      </w:rPr>
    </w:lvl>
    <w:lvl w:ilvl="6" w:tplc="7550E804">
      <w:numFmt w:val="bullet"/>
      <w:lvlText w:val="•"/>
      <w:lvlJc w:val="left"/>
      <w:pPr>
        <w:ind w:left="3837" w:hanging="207"/>
      </w:pPr>
      <w:rPr>
        <w:rFonts w:hint="default"/>
        <w:lang w:val="pl-PL" w:eastAsia="en-US" w:bidi="ar-SA"/>
      </w:rPr>
    </w:lvl>
    <w:lvl w:ilvl="7" w:tplc="A620CA72">
      <w:numFmt w:val="bullet"/>
      <w:lvlText w:val="•"/>
      <w:lvlJc w:val="left"/>
      <w:pPr>
        <w:ind w:left="4430" w:hanging="207"/>
      </w:pPr>
      <w:rPr>
        <w:rFonts w:hint="default"/>
        <w:lang w:val="pl-PL" w:eastAsia="en-US" w:bidi="ar-SA"/>
      </w:rPr>
    </w:lvl>
    <w:lvl w:ilvl="8" w:tplc="F3A0DEE2">
      <w:numFmt w:val="bullet"/>
      <w:lvlText w:val="•"/>
      <w:lvlJc w:val="left"/>
      <w:pPr>
        <w:ind w:left="5023" w:hanging="207"/>
      </w:pPr>
      <w:rPr>
        <w:rFonts w:hint="default"/>
        <w:lang w:val="pl-PL" w:eastAsia="en-US" w:bidi="ar-SA"/>
      </w:rPr>
    </w:lvl>
  </w:abstractNum>
  <w:abstractNum w:abstractNumId="15" w15:restartNumberingAfterBreak="0">
    <w:nsid w:val="62F5245A"/>
    <w:multiLevelType w:val="hybridMultilevel"/>
    <w:tmpl w:val="968C00E8"/>
    <w:lvl w:ilvl="0" w:tplc="FBB6142C">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pl-PL"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num w:numId="1">
    <w:abstractNumId w:val="5"/>
  </w:num>
  <w:num w:numId="2">
    <w:abstractNumId w:val="11"/>
  </w:num>
  <w:num w:numId="3">
    <w:abstractNumId w:val="8"/>
  </w:num>
  <w:num w:numId="4">
    <w:abstractNumId w:val="10"/>
  </w:num>
  <w:num w:numId="5">
    <w:abstractNumId w:val="4"/>
  </w:num>
  <w:num w:numId="6">
    <w:abstractNumId w:val="9"/>
  </w:num>
  <w:num w:numId="7">
    <w:abstractNumId w:val="1"/>
  </w:num>
  <w:num w:numId="8">
    <w:abstractNumId w:val="2"/>
  </w:num>
  <w:num w:numId="9">
    <w:abstractNumId w:val="3"/>
  </w:num>
  <w:num w:numId="10">
    <w:abstractNumId w:val="7"/>
  </w:num>
  <w:num w:numId="11">
    <w:abstractNumId w:val="14"/>
  </w:num>
  <w:num w:numId="12">
    <w:abstractNumId w:val="15"/>
  </w:num>
  <w:num w:numId="13">
    <w:abstractNumId w:val="6"/>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81"/>
    <w:rsid w:val="00021AE7"/>
    <w:rsid w:val="00040149"/>
    <w:rsid w:val="00062817"/>
    <w:rsid w:val="00065996"/>
    <w:rsid w:val="0007185B"/>
    <w:rsid w:val="000A37F1"/>
    <w:rsid w:val="000A6DDD"/>
    <w:rsid w:val="000D647E"/>
    <w:rsid w:val="00111596"/>
    <w:rsid w:val="00130F73"/>
    <w:rsid w:val="0014045F"/>
    <w:rsid w:val="00140460"/>
    <w:rsid w:val="001637DA"/>
    <w:rsid w:val="00165A5D"/>
    <w:rsid w:val="00182DC5"/>
    <w:rsid w:val="001E7276"/>
    <w:rsid w:val="001E7B55"/>
    <w:rsid w:val="002033D3"/>
    <w:rsid w:val="00236FE6"/>
    <w:rsid w:val="002420A6"/>
    <w:rsid w:val="002753C7"/>
    <w:rsid w:val="002938E1"/>
    <w:rsid w:val="002B43AA"/>
    <w:rsid w:val="002D351C"/>
    <w:rsid w:val="002E3741"/>
    <w:rsid w:val="00313B9B"/>
    <w:rsid w:val="00325B95"/>
    <w:rsid w:val="00375679"/>
    <w:rsid w:val="003808AB"/>
    <w:rsid w:val="00396A2C"/>
    <w:rsid w:val="003A338B"/>
    <w:rsid w:val="003C350F"/>
    <w:rsid w:val="003C7CF4"/>
    <w:rsid w:val="003D1C69"/>
    <w:rsid w:val="00426203"/>
    <w:rsid w:val="0045778D"/>
    <w:rsid w:val="00472F78"/>
    <w:rsid w:val="004904BE"/>
    <w:rsid w:val="004A27C8"/>
    <w:rsid w:val="004B0A94"/>
    <w:rsid w:val="004B685F"/>
    <w:rsid w:val="004C7E0C"/>
    <w:rsid w:val="004F15F3"/>
    <w:rsid w:val="004F3327"/>
    <w:rsid w:val="00505793"/>
    <w:rsid w:val="00582B49"/>
    <w:rsid w:val="005C61C1"/>
    <w:rsid w:val="005F254A"/>
    <w:rsid w:val="00613BBD"/>
    <w:rsid w:val="006215E9"/>
    <w:rsid w:val="00657034"/>
    <w:rsid w:val="00665377"/>
    <w:rsid w:val="0069483E"/>
    <w:rsid w:val="00703446"/>
    <w:rsid w:val="00725660"/>
    <w:rsid w:val="0072630D"/>
    <w:rsid w:val="007342D2"/>
    <w:rsid w:val="00745E81"/>
    <w:rsid w:val="00791351"/>
    <w:rsid w:val="00817C91"/>
    <w:rsid w:val="00855D10"/>
    <w:rsid w:val="00883AC9"/>
    <w:rsid w:val="008A1C61"/>
    <w:rsid w:val="009258B8"/>
    <w:rsid w:val="009339AC"/>
    <w:rsid w:val="009375F6"/>
    <w:rsid w:val="009402F5"/>
    <w:rsid w:val="00954D06"/>
    <w:rsid w:val="00970B20"/>
    <w:rsid w:val="0099361C"/>
    <w:rsid w:val="00995CB7"/>
    <w:rsid w:val="009B2C6F"/>
    <w:rsid w:val="009E211C"/>
    <w:rsid w:val="009E33EE"/>
    <w:rsid w:val="009E3E11"/>
    <w:rsid w:val="009F0580"/>
    <w:rsid w:val="009F24ED"/>
    <w:rsid w:val="00A056A6"/>
    <w:rsid w:val="00A43F36"/>
    <w:rsid w:val="00A572DB"/>
    <w:rsid w:val="00A7274D"/>
    <w:rsid w:val="00AA6920"/>
    <w:rsid w:val="00AC7DAD"/>
    <w:rsid w:val="00B207BC"/>
    <w:rsid w:val="00B37FDB"/>
    <w:rsid w:val="00BA7BCB"/>
    <w:rsid w:val="00C4418A"/>
    <w:rsid w:val="00C47D71"/>
    <w:rsid w:val="00C77CE2"/>
    <w:rsid w:val="00CA0940"/>
    <w:rsid w:val="00CB6CD5"/>
    <w:rsid w:val="00CB7A0A"/>
    <w:rsid w:val="00CC7F0F"/>
    <w:rsid w:val="00CD5348"/>
    <w:rsid w:val="00CD71E0"/>
    <w:rsid w:val="00CF7C8C"/>
    <w:rsid w:val="00D51D59"/>
    <w:rsid w:val="00D6364B"/>
    <w:rsid w:val="00D65AE2"/>
    <w:rsid w:val="00DB2568"/>
    <w:rsid w:val="00DB2C96"/>
    <w:rsid w:val="00E73B16"/>
    <w:rsid w:val="00E91003"/>
    <w:rsid w:val="00E93EC5"/>
    <w:rsid w:val="00FB6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4B31"/>
  <w15:chartTrackingRefBased/>
  <w15:docId w15:val="{0BA7408B-FDEE-43D0-BAE7-B9B0B090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0C"/>
  </w:style>
  <w:style w:type="paragraph" w:styleId="Footer">
    <w:name w:val="footer"/>
    <w:basedOn w:val="Normal"/>
    <w:link w:val="FooterChar"/>
    <w:uiPriority w:val="99"/>
    <w:unhideWhenUsed/>
    <w:rsid w:val="004C7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E0C"/>
  </w:style>
  <w:style w:type="paragraph" w:styleId="BodyText">
    <w:name w:val="Body Text"/>
    <w:basedOn w:val="Normal"/>
    <w:link w:val="BodyTextChar"/>
    <w:uiPriority w:val="1"/>
    <w:qFormat/>
    <w:rsid w:val="004C7E0C"/>
    <w:pPr>
      <w:widowControl w:val="0"/>
      <w:autoSpaceDE w:val="0"/>
      <w:autoSpaceDN w:val="0"/>
      <w:spacing w:before="3"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4C7E0C"/>
    <w:rPr>
      <w:rFonts w:ascii="Times New Roman" w:eastAsia="Times New Roman" w:hAnsi="Times New Roman" w:cs="Times New Roman"/>
      <w:b/>
      <w:bCs/>
      <w:sz w:val="20"/>
      <w:szCs w:val="20"/>
    </w:rPr>
  </w:style>
  <w:style w:type="table" w:customStyle="1" w:styleId="TableNormal1">
    <w:name w:val="Table Normal1"/>
    <w:uiPriority w:val="2"/>
    <w:semiHidden/>
    <w:unhideWhenUsed/>
    <w:qFormat/>
    <w:rsid w:val="004C7E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7E0C"/>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D65AE2"/>
    <w:pPr>
      <w:widowControl w:val="0"/>
      <w:autoSpaceDE w:val="0"/>
      <w:autoSpaceDN w:val="0"/>
      <w:spacing w:before="91" w:after="0" w:line="240" w:lineRule="auto"/>
      <w:ind w:left="1038" w:hanging="36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D65AE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5AE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bu2020.eu/files/uploads/pages_en/manual%20II/Annex%2010_TESIM_guide_procurement_priv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30</Pages>
  <Words>7880</Words>
  <Characters>47282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Stashkevych</dc:creator>
  <cp:keywords/>
  <dc:description/>
  <cp:lastModifiedBy>Dmytro Stashkevych</cp:lastModifiedBy>
  <cp:revision>38</cp:revision>
  <dcterms:created xsi:type="dcterms:W3CDTF">2021-09-14T09:25:00Z</dcterms:created>
  <dcterms:modified xsi:type="dcterms:W3CDTF">2021-12-21T17:36:00Z</dcterms:modified>
</cp:coreProperties>
</file>